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1B" w:rsidRPr="00B5131B" w:rsidRDefault="00B5131B" w:rsidP="00B5131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bookmarkStart w:id="0" w:name="_GoBack"/>
      <w:r w:rsidRPr="00B5131B">
        <w:rPr>
          <w:rFonts w:asciiTheme="majorBidi" w:eastAsia="Times New Roman" w:hAnsiTheme="majorBidi" w:cstheme="majorBidi"/>
          <w:b/>
          <w:bCs/>
          <w:sz w:val="24"/>
          <w:szCs w:val="24"/>
        </w:rPr>
        <w:t>Research Incentive Grant Report</w:t>
      </w:r>
    </w:p>
    <w:p w:rsidR="00B5131B" w:rsidRPr="00B5131B" w:rsidRDefault="00B5131B" w:rsidP="00B513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B5131B">
        <w:rPr>
          <w:rFonts w:asciiTheme="majorBidi" w:eastAsia="Times New Roman" w:hAnsiTheme="majorBidi" w:cstheme="majorBidi"/>
          <w:b/>
          <w:bCs/>
          <w:sz w:val="24"/>
          <w:szCs w:val="24"/>
        </w:rPr>
        <w:t>by Taemin Park, Herman B Wells Library, Indiana University, Bloomington</w:t>
      </w:r>
    </w:p>
    <w:p w:rsidR="00B5131B" w:rsidRPr="00B5131B" w:rsidRDefault="00B5131B" w:rsidP="00B5131B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5131B">
        <w:rPr>
          <w:rFonts w:asciiTheme="majorBidi" w:eastAsia="Times New Roman" w:hAnsiTheme="majorBidi" w:cstheme="majorBidi"/>
          <w:sz w:val="24"/>
          <w:szCs w:val="24"/>
        </w:rPr>
        <w:t>Please accept my much delayed report regarding the use of the Research Incentive Grant that I received in December 2009. The grant was used in collecting data for examining </w:t>
      </w:r>
      <w:r w:rsidRPr="00B5131B">
        <w:rPr>
          <w:rFonts w:asciiTheme="majorBidi" w:eastAsia="Times New Roman" w:hAnsiTheme="majorBidi" w:cstheme="majorBidi"/>
          <w:i/>
          <w:iCs/>
          <w:sz w:val="24"/>
          <w:szCs w:val="24"/>
        </w:rPr>
        <w:t>Wikipedia</w:t>
      </w:r>
      <w:r w:rsidRPr="00B5131B">
        <w:rPr>
          <w:rFonts w:asciiTheme="majorBidi" w:eastAsia="Times New Roman" w:hAnsiTheme="majorBidi" w:cstheme="majorBidi"/>
          <w:sz w:val="24"/>
          <w:szCs w:val="24"/>
        </w:rPr>
        <w:t> in scholarly publications. The result of my research entitled, “The Visibility of </w:t>
      </w:r>
      <w:r w:rsidRPr="00B5131B">
        <w:rPr>
          <w:rFonts w:asciiTheme="majorBidi" w:eastAsia="Times New Roman" w:hAnsiTheme="majorBidi" w:cstheme="majorBidi"/>
          <w:i/>
          <w:iCs/>
          <w:sz w:val="24"/>
          <w:szCs w:val="24"/>
        </w:rPr>
        <w:t>Wikipedia</w:t>
      </w:r>
      <w:r w:rsidRPr="00B5131B">
        <w:rPr>
          <w:rFonts w:asciiTheme="majorBidi" w:eastAsia="Times New Roman" w:hAnsiTheme="majorBidi" w:cstheme="majorBidi"/>
          <w:sz w:val="24"/>
          <w:szCs w:val="24"/>
        </w:rPr>
        <w:t> in Scholarly Publications” has been published in </w:t>
      </w:r>
      <w:r w:rsidRPr="00B5131B">
        <w:rPr>
          <w:rFonts w:asciiTheme="majorBidi" w:eastAsia="Times New Roman" w:hAnsiTheme="majorBidi" w:cstheme="majorBidi"/>
          <w:i/>
          <w:iCs/>
          <w:sz w:val="24"/>
          <w:szCs w:val="24"/>
        </w:rPr>
        <w:t>First Monday</w:t>
      </w:r>
      <w:r w:rsidRPr="00B5131B">
        <w:rPr>
          <w:rFonts w:asciiTheme="majorBidi" w:eastAsia="Times New Roman" w:hAnsiTheme="majorBidi" w:cstheme="majorBidi"/>
          <w:sz w:val="24"/>
          <w:szCs w:val="24"/>
        </w:rPr>
        <w:t>, v. 16, no. 8 (August 2011).</w:t>
      </w:r>
    </w:p>
    <w:p w:rsidR="00B5131B" w:rsidRPr="00B5131B" w:rsidRDefault="00B5131B" w:rsidP="00B5131B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5131B">
        <w:rPr>
          <w:rFonts w:asciiTheme="majorBidi" w:eastAsia="Times New Roman" w:hAnsiTheme="majorBidi" w:cstheme="majorBidi"/>
          <w:sz w:val="24"/>
          <w:szCs w:val="24"/>
        </w:rPr>
        <w:t>Publications in the Institute of Scientific Information’s (ISI, currently Thomson Reuters) </w:t>
      </w:r>
      <w:r w:rsidRPr="00B5131B">
        <w:rPr>
          <w:rFonts w:asciiTheme="majorBidi" w:eastAsia="Times New Roman" w:hAnsiTheme="majorBidi" w:cstheme="majorBidi"/>
          <w:i/>
          <w:iCs/>
          <w:sz w:val="24"/>
          <w:szCs w:val="24"/>
        </w:rPr>
        <w:t>Web of Science (WoS)</w:t>
      </w:r>
      <w:r w:rsidRPr="00B5131B">
        <w:rPr>
          <w:rFonts w:asciiTheme="majorBidi" w:eastAsia="Times New Roman" w:hAnsiTheme="majorBidi" w:cstheme="majorBidi"/>
          <w:sz w:val="24"/>
          <w:szCs w:val="24"/>
        </w:rPr>
        <w:t> and Elsevier’s </w:t>
      </w:r>
      <w:r w:rsidRPr="00B5131B">
        <w:rPr>
          <w:rFonts w:asciiTheme="majorBidi" w:eastAsia="Times New Roman" w:hAnsiTheme="majorBidi" w:cstheme="majorBidi"/>
          <w:i/>
          <w:iCs/>
          <w:sz w:val="24"/>
          <w:szCs w:val="24"/>
        </w:rPr>
        <w:t>Scopus</w:t>
      </w:r>
      <w:r w:rsidRPr="00B5131B">
        <w:rPr>
          <w:rFonts w:asciiTheme="majorBidi" w:eastAsia="Times New Roman" w:hAnsiTheme="majorBidi" w:cstheme="majorBidi"/>
          <w:sz w:val="24"/>
          <w:szCs w:val="24"/>
        </w:rPr>
        <w:t> databases were utilized to collect data about </w:t>
      </w:r>
      <w:r w:rsidRPr="00B5131B">
        <w:rPr>
          <w:rFonts w:asciiTheme="majorBidi" w:eastAsia="Times New Roman" w:hAnsiTheme="majorBidi" w:cstheme="majorBidi"/>
          <w:i/>
          <w:iCs/>
          <w:sz w:val="24"/>
          <w:szCs w:val="24"/>
        </w:rPr>
        <w:t>Wikipedia</w:t>
      </w:r>
      <w:r w:rsidRPr="00B5131B">
        <w:rPr>
          <w:rFonts w:asciiTheme="majorBidi" w:eastAsia="Times New Roman" w:hAnsiTheme="majorBidi" w:cstheme="majorBidi"/>
          <w:sz w:val="24"/>
          <w:szCs w:val="24"/>
        </w:rPr>
        <w:t> research and citations to </w:t>
      </w:r>
      <w:r w:rsidRPr="00B5131B">
        <w:rPr>
          <w:rFonts w:asciiTheme="majorBidi" w:eastAsia="Times New Roman" w:hAnsiTheme="majorBidi" w:cstheme="majorBidi"/>
          <w:i/>
          <w:iCs/>
          <w:sz w:val="24"/>
          <w:szCs w:val="24"/>
        </w:rPr>
        <w:t>Wikipedia</w:t>
      </w:r>
      <w:r w:rsidRPr="00B5131B">
        <w:rPr>
          <w:rFonts w:asciiTheme="majorBidi" w:eastAsia="Times New Roman" w:hAnsiTheme="majorBidi" w:cstheme="majorBidi"/>
          <w:sz w:val="24"/>
          <w:szCs w:val="24"/>
        </w:rPr>
        <w:t>. The growth of publications on </w:t>
      </w:r>
      <w:r w:rsidRPr="00B5131B">
        <w:rPr>
          <w:rFonts w:asciiTheme="majorBidi" w:eastAsia="Times New Roman" w:hAnsiTheme="majorBidi" w:cstheme="majorBidi"/>
          <w:i/>
          <w:iCs/>
          <w:sz w:val="24"/>
          <w:szCs w:val="24"/>
        </w:rPr>
        <w:t>Wikipedia</w:t>
      </w:r>
      <w:r w:rsidRPr="00B5131B">
        <w:rPr>
          <w:rFonts w:asciiTheme="majorBidi" w:eastAsia="Times New Roman" w:hAnsiTheme="majorBidi" w:cstheme="majorBidi"/>
          <w:sz w:val="24"/>
          <w:szCs w:val="24"/>
        </w:rPr>
        <w:t> research, the most active researchers, their associated institutions, academic fields and their geographic distribution are treated in the paper. The impact and influence of</w:t>
      </w:r>
      <w:r w:rsidRPr="00B5131B">
        <w:rPr>
          <w:rFonts w:asciiTheme="majorBidi" w:eastAsia="Times New Roman" w:hAnsiTheme="majorBidi" w:cstheme="majorBidi"/>
          <w:i/>
          <w:iCs/>
          <w:sz w:val="24"/>
          <w:szCs w:val="24"/>
        </w:rPr>
        <w:t>Wikipedia</w:t>
      </w:r>
      <w:r w:rsidRPr="00B5131B">
        <w:rPr>
          <w:rFonts w:asciiTheme="majorBidi" w:eastAsia="Times New Roman" w:hAnsiTheme="majorBidi" w:cstheme="majorBidi"/>
          <w:sz w:val="24"/>
          <w:szCs w:val="24"/>
        </w:rPr>
        <w:t> were identified, utilizing cited works found in </w:t>
      </w:r>
      <w:r w:rsidRPr="00B5131B">
        <w:rPr>
          <w:rFonts w:asciiTheme="majorBidi" w:eastAsia="Times New Roman" w:hAnsiTheme="majorBidi" w:cstheme="majorBidi"/>
          <w:i/>
          <w:iCs/>
          <w:sz w:val="24"/>
          <w:szCs w:val="24"/>
        </w:rPr>
        <w:t>WoS</w:t>
      </w:r>
      <w:r w:rsidRPr="00B5131B">
        <w:rPr>
          <w:rFonts w:asciiTheme="majorBidi" w:eastAsia="Times New Roman" w:hAnsiTheme="majorBidi" w:cstheme="majorBidi"/>
          <w:sz w:val="24"/>
          <w:szCs w:val="24"/>
        </w:rPr>
        <w:t> and </w:t>
      </w:r>
      <w:r w:rsidRPr="00B5131B">
        <w:rPr>
          <w:rFonts w:asciiTheme="majorBidi" w:eastAsia="Times New Roman" w:hAnsiTheme="majorBidi" w:cstheme="majorBidi"/>
          <w:i/>
          <w:iCs/>
          <w:sz w:val="24"/>
          <w:szCs w:val="24"/>
        </w:rPr>
        <w:t>Scopus</w:t>
      </w:r>
      <w:r w:rsidRPr="00B5131B">
        <w:rPr>
          <w:rFonts w:asciiTheme="majorBidi" w:eastAsia="Times New Roman" w:hAnsiTheme="majorBidi" w:cstheme="majorBidi"/>
          <w:sz w:val="24"/>
          <w:szCs w:val="24"/>
        </w:rPr>
        <w:t>. Additionally, leading authors, affiliated institutions, countries, academic fields, and publications that frequently cite </w:t>
      </w:r>
      <w:r w:rsidRPr="00B5131B">
        <w:rPr>
          <w:rFonts w:asciiTheme="majorBidi" w:eastAsia="Times New Roman" w:hAnsiTheme="majorBidi" w:cstheme="majorBidi"/>
          <w:i/>
          <w:iCs/>
          <w:sz w:val="24"/>
          <w:szCs w:val="24"/>
        </w:rPr>
        <w:t>Wikipedia</w:t>
      </w:r>
      <w:r w:rsidRPr="00B5131B">
        <w:rPr>
          <w:rFonts w:asciiTheme="majorBidi" w:eastAsia="Times New Roman" w:hAnsiTheme="majorBidi" w:cstheme="majorBidi"/>
          <w:sz w:val="24"/>
          <w:szCs w:val="24"/>
        </w:rPr>
        <w:t> are identified. The full article is available at</w:t>
      </w:r>
      <w:hyperlink r:id="rId5" w:history="1">
        <w:r w:rsidRPr="00B5131B">
          <w:rPr>
            <w:rFonts w:asciiTheme="majorBidi" w:eastAsia="Times New Roman" w:hAnsiTheme="majorBidi" w:cstheme="majorBidi"/>
            <w:sz w:val="24"/>
            <w:szCs w:val="24"/>
            <w:u w:val="single"/>
          </w:rPr>
          <w:t>http://firstmonday.org/htbin/cgiwrap/bin/ojs/index.php/fm/article/view/3492/3031</w:t>
        </w:r>
      </w:hyperlink>
      <w:r w:rsidRPr="00B5131B">
        <w:rPr>
          <w:rFonts w:asciiTheme="majorBidi" w:eastAsia="Times New Roman" w:hAnsiTheme="majorBidi" w:cstheme="majorBidi"/>
          <w:sz w:val="24"/>
          <w:szCs w:val="24"/>
        </w:rPr>
        <w:t>.</w:t>
      </w:r>
    </w:p>
    <w:bookmarkEnd w:id="0"/>
    <w:p w:rsidR="00447BB4" w:rsidRDefault="00447BB4"/>
    <w:sectPr w:rsidR="0044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1B"/>
    <w:rsid w:val="00447BB4"/>
    <w:rsid w:val="00B5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1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13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5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131B"/>
  </w:style>
  <w:style w:type="character" w:styleId="Hyperlink">
    <w:name w:val="Hyperlink"/>
    <w:basedOn w:val="DefaultParagraphFont"/>
    <w:uiPriority w:val="99"/>
    <w:semiHidden/>
    <w:unhideWhenUsed/>
    <w:rsid w:val="00B513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1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13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5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131B"/>
  </w:style>
  <w:style w:type="character" w:styleId="Hyperlink">
    <w:name w:val="Hyperlink"/>
    <w:basedOn w:val="DefaultParagraphFont"/>
    <w:uiPriority w:val="99"/>
    <w:semiHidden/>
    <w:unhideWhenUsed/>
    <w:rsid w:val="00B51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rstmonday.org/htbin/cgiwrap/bin/ojs/index.php/fm/article/view/3492/3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LIBUGLS</dc:creator>
  <cp:lastModifiedBy>LIBUGLS</cp:lastModifiedBy>
  <cp:revision>1</cp:revision>
  <dcterms:created xsi:type="dcterms:W3CDTF">2013-02-16T17:37:00Z</dcterms:created>
  <dcterms:modified xsi:type="dcterms:W3CDTF">2013-02-16T17:37:00Z</dcterms:modified>
</cp:coreProperties>
</file>