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7028" w14:textId="23639C5E" w:rsidR="00973F2D" w:rsidRDefault="00010B7F" w:rsidP="006F43B2">
      <w:pPr>
        <w:pStyle w:val="Style1"/>
      </w:pPr>
      <w:r>
        <w:t>Instructor Notes: Study Guide Video/Slide Show</w:t>
      </w:r>
      <w:r w:rsidR="003416E5">
        <w:tab/>
      </w:r>
      <w:r w:rsidR="003416E5">
        <w:tab/>
      </w:r>
      <w:r w:rsidR="003416E5">
        <w:tab/>
      </w:r>
      <w:r w:rsidR="003416E5">
        <w:tab/>
      </w:r>
      <w:r w:rsidR="003416E5">
        <w:tab/>
      </w:r>
    </w:p>
    <w:p w14:paraId="67B99572" w14:textId="77777777" w:rsidR="00EE70DB" w:rsidRDefault="00EE70DB" w:rsidP="00547C62">
      <w:pPr>
        <w:rPr>
          <w:b/>
          <w:sz w:val="28"/>
        </w:rPr>
      </w:pPr>
    </w:p>
    <w:p w14:paraId="62359BE8" w14:textId="093127F3" w:rsidR="00423552" w:rsidRDefault="006F43B2" w:rsidP="006F43B2">
      <w:pPr>
        <w:pStyle w:val="Style2"/>
      </w:pPr>
      <w:r>
        <w:t>Purpose</w:t>
      </w:r>
    </w:p>
    <w:p w14:paraId="666F25A3" w14:textId="3E4C1EF2" w:rsidR="006F43B2" w:rsidRDefault="006F43B2" w:rsidP="006F43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Students will </w:t>
      </w:r>
      <w:r w:rsidR="00833ADE">
        <w:rPr>
          <w:rFonts w:asciiTheme="majorHAnsi" w:hAnsiTheme="majorHAnsi" w:cstheme="majorHAnsi"/>
        </w:rPr>
        <w:t>demonstrate their understanding of key concepts by</w:t>
      </w:r>
      <w:r>
        <w:rPr>
          <w:rFonts w:asciiTheme="majorHAnsi" w:hAnsiTheme="majorHAnsi" w:cstheme="majorHAnsi"/>
        </w:rPr>
        <w:t xml:space="preserve"> </w:t>
      </w:r>
      <w:r w:rsidR="00833ADE">
        <w:rPr>
          <w:rFonts w:asciiTheme="majorHAnsi" w:hAnsiTheme="majorHAnsi" w:cstheme="majorHAnsi"/>
        </w:rPr>
        <w:t>retrieving</w:t>
      </w:r>
      <w:r>
        <w:rPr>
          <w:rFonts w:asciiTheme="majorHAnsi" w:hAnsiTheme="majorHAnsi" w:cstheme="majorHAnsi"/>
        </w:rPr>
        <w:t xml:space="preserve"> past learning, apply</w:t>
      </w:r>
      <w:r w:rsidR="00833ADE">
        <w:rPr>
          <w:rFonts w:asciiTheme="majorHAnsi" w:hAnsiTheme="majorHAnsi" w:cstheme="majorHAnsi"/>
        </w:rPr>
        <w:t>ing</w:t>
      </w:r>
      <w:r>
        <w:rPr>
          <w:rFonts w:asciiTheme="majorHAnsi" w:hAnsiTheme="majorHAnsi" w:cstheme="majorHAnsi"/>
        </w:rPr>
        <w:t xml:space="preserve"> it to </w:t>
      </w:r>
      <w:r w:rsidR="00833ADE">
        <w:rPr>
          <w:rFonts w:asciiTheme="majorHAnsi" w:hAnsiTheme="majorHAnsi" w:cstheme="majorHAnsi"/>
        </w:rPr>
        <w:t>their own examples, and creating</w:t>
      </w:r>
      <w:r>
        <w:rPr>
          <w:rFonts w:asciiTheme="majorHAnsi" w:hAnsiTheme="majorHAnsi" w:cstheme="majorHAnsi"/>
        </w:rPr>
        <w:t xml:space="preserve"> a </w:t>
      </w:r>
      <w:r w:rsidR="00833ADE">
        <w:rPr>
          <w:rFonts w:asciiTheme="majorHAnsi" w:hAnsiTheme="majorHAnsi" w:cstheme="majorHAnsi"/>
        </w:rPr>
        <w:t>concise study resource</w:t>
      </w:r>
      <w:r w:rsidR="00481D52">
        <w:rPr>
          <w:rFonts w:asciiTheme="majorHAnsi" w:hAnsiTheme="majorHAnsi" w:cstheme="majorHAnsi"/>
        </w:rPr>
        <w:t xml:space="preserve"> to share with their peers or a showcase for public display. </w:t>
      </w:r>
    </w:p>
    <w:p w14:paraId="3D12AC17" w14:textId="77777777" w:rsidR="00833ADE" w:rsidRDefault="00833ADE" w:rsidP="006F43B2">
      <w:pPr>
        <w:rPr>
          <w:rFonts w:asciiTheme="majorHAnsi" w:hAnsiTheme="majorHAnsi" w:cstheme="majorHAnsi"/>
        </w:rPr>
      </w:pPr>
    </w:p>
    <w:p w14:paraId="1060B970" w14:textId="06FED0C9" w:rsidR="00833ADE" w:rsidRDefault="00833ADE" w:rsidP="00833ADE">
      <w:pPr>
        <w:pStyle w:val="Style2"/>
      </w:pPr>
      <w:r>
        <w:t>Materials</w:t>
      </w:r>
    </w:p>
    <w:p w14:paraId="2386D750" w14:textId="1EA05654" w:rsidR="00833ADE" w:rsidRDefault="00833ADE" w:rsidP="00833ADE">
      <w:pPr>
        <w:pStyle w:val="ListParagraph"/>
        <w:numPr>
          <w:ilvl w:val="0"/>
          <w:numId w:val="29"/>
        </w:numPr>
      </w:pPr>
      <w:r>
        <w:t xml:space="preserve">List of key concepts from the course </w:t>
      </w:r>
    </w:p>
    <w:p w14:paraId="18CC8AD6" w14:textId="77777777" w:rsidR="006F43B2" w:rsidRDefault="006F43B2" w:rsidP="006F43B2">
      <w:pPr>
        <w:rPr>
          <w:rFonts w:asciiTheme="majorHAnsi" w:hAnsiTheme="majorHAnsi" w:cstheme="majorHAnsi"/>
        </w:rPr>
      </w:pPr>
    </w:p>
    <w:p w14:paraId="287BDB16" w14:textId="542F20E6" w:rsidR="009D1034" w:rsidRPr="00833ADE" w:rsidRDefault="00481D52" w:rsidP="00833ADE">
      <w:pPr>
        <w:pStyle w:val="Style2"/>
      </w:pPr>
      <w:r>
        <w:t xml:space="preserve">Time: 1-2 Class Sessions </w:t>
      </w:r>
      <w:r w:rsidR="009D6C0F">
        <w:t>(in class or online)</w:t>
      </w:r>
    </w:p>
    <w:tbl>
      <w:tblPr>
        <w:tblStyle w:val="GridTable5Dark-Accent3"/>
        <w:tblW w:w="0" w:type="auto"/>
        <w:tblInd w:w="-5" w:type="dxa"/>
        <w:tblLook w:val="04A0" w:firstRow="1" w:lastRow="0" w:firstColumn="1" w:lastColumn="0" w:noHBand="0" w:noVBand="1"/>
      </w:tblPr>
      <w:tblGrid>
        <w:gridCol w:w="1009"/>
        <w:gridCol w:w="3491"/>
        <w:gridCol w:w="4855"/>
      </w:tblGrid>
      <w:tr w:rsidR="00661564" w:rsidRPr="00EE70DB" w14:paraId="1524554C" w14:textId="5790301A" w:rsidTr="00002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53B8BEEE" w14:textId="23FCE15D" w:rsidR="00661564" w:rsidRPr="00EE70DB" w:rsidRDefault="00661564" w:rsidP="00CE1C67">
            <w:pPr>
              <w:jc w:val="center"/>
              <w:rPr>
                <w:rFonts w:asciiTheme="majorHAnsi" w:hAnsiTheme="majorHAnsi" w:cstheme="majorHAnsi"/>
              </w:rPr>
            </w:pPr>
            <w:r w:rsidRPr="00EE70DB">
              <w:rPr>
                <w:rFonts w:asciiTheme="majorHAnsi" w:hAnsiTheme="majorHAnsi" w:cstheme="majorHAnsi"/>
              </w:rPr>
              <w:t>T</w:t>
            </w:r>
            <w:r w:rsidR="00481D52">
              <w:rPr>
                <w:rFonts w:asciiTheme="majorHAnsi" w:hAnsiTheme="majorHAnsi" w:cstheme="majorHAnsi"/>
              </w:rPr>
              <w:t>ime</w:t>
            </w:r>
          </w:p>
        </w:tc>
        <w:tc>
          <w:tcPr>
            <w:tcW w:w="3491" w:type="dxa"/>
          </w:tcPr>
          <w:p w14:paraId="7181A1AD" w14:textId="77777777" w:rsidR="00661564" w:rsidRPr="00EE70DB" w:rsidRDefault="00661564" w:rsidP="00A8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E70DB">
              <w:rPr>
                <w:rFonts w:asciiTheme="majorHAnsi" w:hAnsiTheme="majorHAnsi" w:cstheme="majorHAnsi"/>
              </w:rPr>
              <w:t>Activity</w:t>
            </w:r>
          </w:p>
        </w:tc>
        <w:tc>
          <w:tcPr>
            <w:tcW w:w="4855" w:type="dxa"/>
          </w:tcPr>
          <w:p w14:paraId="51922FF5" w14:textId="43F1CC61" w:rsidR="00661564" w:rsidRPr="00EE70DB" w:rsidRDefault="00661564" w:rsidP="00A862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</w:t>
            </w:r>
          </w:p>
        </w:tc>
      </w:tr>
      <w:tr w:rsidR="00481D52" w:rsidRPr="00EE70DB" w14:paraId="4BB24F8F" w14:textId="77777777" w:rsidTr="0000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209EFEB2" w14:textId="77FEBC94" w:rsidR="00481D52" w:rsidRPr="00481D52" w:rsidRDefault="009D6C0F" w:rsidP="00CE1C67">
            <w:pPr>
              <w:jc w:val="center"/>
              <w:rPr>
                <w:bCs w:val="0"/>
              </w:rPr>
            </w:pPr>
            <w:r>
              <w:rPr>
                <w:bCs w:val="0"/>
                <w:color w:val="4472C4" w:themeColor="accent1"/>
              </w:rPr>
              <w:t>DAY 1</w:t>
            </w:r>
          </w:p>
        </w:tc>
        <w:tc>
          <w:tcPr>
            <w:tcW w:w="3491" w:type="dxa"/>
          </w:tcPr>
          <w:p w14:paraId="0E9DC144" w14:textId="77777777" w:rsidR="00481D52" w:rsidRDefault="00481D52" w:rsidP="0048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550C15EF" w14:textId="77777777" w:rsidR="00481D52" w:rsidRDefault="00481D52" w:rsidP="00765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1564" w:rsidRPr="00EE70DB" w14:paraId="476507D3" w14:textId="7046B406" w:rsidTr="00002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23089199" w14:textId="78C8F9C6" w:rsidR="00661564" w:rsidRPr="00EE70DB" w:rsidRDefault="00481D52" w:rsidP="00CE1C6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min</w:t>
            </w:r>
            <w:r w:rsidR="009D6C0F">
              <w:rPr>
                <w:b w:val="0"/>
                <w:bCs w:val="0"/>
              </w:rPr>
              <w:t>utes</w:t>
            </w:r>
          </w:p>
        </w:tc>
        <w:tc>
          <w:tcPr>
            <w:tcW w:w="3491" w:type="dxa"/>
          </w:tcPr>
          <w:p w14:paraId="1AC66031" w14:textId="19745D97" w:rsidR="00661564" w:rsidRPr="00955F89" w:rsidRDefault="00481D52" w:rsidP="0048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Introduce </w:t>
            </w:r>
            <w:r w:rsidRPr="00481D52">
              <w:rPr>
                <w:rFonts w:asciiTheme="majorHAnsi" w:hAnsiTheme="majorHAnsi" w:cstheme="majorHAnsi"/>
                <w:b/>
                <w:sz w:val="22"/>
                <w:szCs w:val="22"/>
              </w:rPr>
              <w:t>Purpose, Tasks, Grading Guidelines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and </w:t>
            </w:r>
            <w:r w:rsidRPr="00481D52">
              <w:rPr>
                <w:rFonts w:asciiTheme="majorHAnsi" w:hAnsiTheme="majorHAnsi" w:cstheme="majorHAnsi"/>
                <w:b/>
                <w:sz w:val="22"/>
                <w:szCs w:val="22"/>
              </w:rPr>
              <w:t>Topics</w:t>
            </w:r>
          </w:p>
        </w:tc>
        <w:tc>
          <w:tcPr>
            <w:tcW w:w="4855" w:type="dxa"/>
          </w:tcPr>
          <w:p w14:paraId="63754B34" w14:textId="0BA23557" w:rsidR="00661564" w:rsidRPr="00955F89" w:rsidRDefault="009D6C0F" w:rsidP="00765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In-class or online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>If students are preparing for an exam, highlight the usefulness of a student-generated study guide.</w:t>
            </w:r>
          </w:p>
        </w:tc>
      </w:tr>
      <w:tr w:rsidR="00661564" w:rsidRPr="00EE70DB" w14:paraId="2AA5A58C" w14:textId="25D30201" w:rsidTr="0000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2DE90A5E" w14:textId="00F1B59F" w:rsidR="00661564" w:rsidRPr="00EE70DB" w:rsidRDefault="00481D52" w:rsidP="00CE1C67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10-15 minutes</w:t>
            </w:r>
          </w:p>
          <w:p w14:paraId="6469B581" w14:textId="3249CFEE" w:rsidR="00661564" w:rsidRPr="00EE70DB" w:rsidRDefault="00661564" w:rsidP="00CE1C67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491" w:type="dxa"/>
          </w:tcPr>
          <w:p w14:paraId="4664F8B2" w14:textId="1153BFB1" w:rsidR="00661564" w:rsidRPr="003217E8" w:rsidRDefault="00481D52" w:rsidP="0048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 teams, students select topics and brainstorm possible ideas</w:t>
            </w:r>
          </w:p>
        </w:tc>
        <w:tc>
          <w:tcPr>
            <w:tcW w:w="4855" w:type="dxa"/>
          </w:tcPr>
          <w:p w14:paraId="4CD6A2C6" w14:textId="47CF6AC9" w:rsidR="00661564" w:rsidRDefault="009D6C0F" w:rsidP="00765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In-class or online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>You may want to allow o</w:t>
            </w:r>
            <w:r w:rsidR="00481D52" w:rsidRPr="00481D52">
              <w:rPr>
                <w:rFonts w:asciiTheme="majorHAnsi" w:hAnsiTheme="majorHAnsi" w:cstheme="majorHAnsi"/>
                <w:sz w:val="22"/>
                <w:szCs w:val="22"/>
              </w:rPr>
              <w:t>nly one team per topic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1359C92" w14:textId="5026903E" w:rsidR="009D6C0F" w:rsidRDefault="009D6C0F" w:rsidP="00765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In-class:</w:t>
            </w:r>
            <w:r w:rsidRPr="009D6C0F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You may want to introduce this assignment toward end of class so that students can mull ideas or perhaps bring simple props for filming</w:t>
            </w:r>
            <w:r w:rsidR="00002FE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B009A5C" w14:textId="72787A47" w:rsidR="009D6C0F" w:rsidRPr="00481D52" w:rsidRDefault="009D6C0F" w:rsidP="009D6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Online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Students can read the assignment and do preliminary individual and/or team brainstorming before class</w:t>
            </w:r>
            <w:r w:rsidR="00002FE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9D6C0F" w:rsidRPr="00EE70DB" w14:paraId="361F839D" w14:textId="77777777" w:rsidTr="00002FE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7F47CBB0" w14:textId="7645F4C7" w:rsidR="009D6C0F" w:rsidRPr="009D6C0F" w:rsidRDefault="009D6C0F" w:rsidP="00CE1C67">
            <w:pPr>
              <w:jc w:val="center"/>
              <w:rPr>
                <w:rFonts w:cstheme="minorHAnsi"/>
                <w:color w:val="4472C4" w:themeColor="accent1"/>
              </w:rPr>
            </w:pPr>
            <w:r w:rsidRPr="009D6C0F">
              <w:rPr>
                <w:rFonts w:cstheme="minorHAnsi"/>
                <w:color w:val="0070C0"/>
              </w:rPr>
              <w:t>DAY 2</w:t>
            </w:r>
          </w:p>
        </w:tc>
        <w:tc>
          <w:tcPr>
            <w:tcW w:w="3491" w:type="dxa"/>
          </w:tcPr>
          <w:p w14:paraId="005E187A" w14:textId="77777777" w:rsidR="009D6C0F" w:rsidRDefault="009D6C0F" w:rsidP="00481D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34DDA569" w14:textId="77777777" w:rsidR="009D6C0F" w:rsidRPr="009D6C0F" w:rsidRDefault="009D6C0F" w:rsidP="00D32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</w:pPr>
          </w:p>
        </w:tc>
      </w:tr>
      <w:tr w:rsidR="00661564" w:rsidRPr="00EE70DB" w14:paraId="75968F2D" w14:textId="512E8586" w:rsidTr="0000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5FD0106F" w14:textId="400BB59D" w:rsidR="00661564" w:rsidRDefault="00661564" w:rsidP="00CE1C67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  <w:b w:val="0"/>
                <w:bCs w:val="0"/>
              </w:rPr>
              <w:t>30</w:t>
            </w:r>
            <w:r w:rsidR="009D6C0F">
              <w:rPr>
                <w:rFonts w:asciiTheme="majorHAnsi" w:hAnsiTheme="majorHAnsi" w:cstheme="majorHAnsi"/>
                <w:b w:val="0"/>
                <w:bCs w:val="0"/>
              </w:rPr>
              <w:t>-60 minutes</w:t>
            </w:r>
          </w:p>
          <w:p w14:paraId="2FCCC061" w14:textId="51231691" w:rsidR="00661564" w:rsidRPr="00EE70DB" w:rsidRDefault="00661564" w:rsidP="00CE1C67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491" w:type="dxa"/>
          </w:tcPr>
          <w:p w14:paraId="5CFD1EE1" w14:textId="16EC0D72" w:rsidR="00661564" w:rsidRPr="00D32680" w:rsidRDefault="00481D52" w:rsidP="00481D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work time</w:t>
            </w:r>
          </w:p>
        </w:tc>
        <w:tc>
          <w:tcPr>
            <w:tcW w:w="4855" w:type="dxa"/>
          </w:tcPr>
          <w:p w14:paraId="4CCE8AD1" w14:textId="58B3C960" w:rsidR="00661564" w:rsidRDefault="009D6C0F" w:rsidP="00D3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In-class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I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 xml:space="preserve">f appropriate, allow students to spread out or leave the classroom to work. They may want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locate some simple props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 xml:space="preserve">film in a different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venue</w:t>
            </w:r>
            <w:r w:rsidR="00481D5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00C5582D" w14:textId="12F7FB3E" w:rsidR="009D6C0F" w:rsidRDefault="009D6C0F" w:rsidP="00D32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Online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Students can meet in person or online for shared creation</w:t>
            </w:r>
            <w:r w:rsidR="00002FE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661564" w:rsidRPr="00EE70DB" w14:paraId="5B8E3E8F" w14:textId="2DD45871" w:rsidTr="00002FE5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13BB1D91" w14:textId="55A2A99E" w:rsidR="00661564" w:rsidRPr="00EE70DB" w:rsidRDefault="00661564" w:rsidP="009D6C0F">
            <w:pPr>
              <w:rPr>
                <w:b w:val="0"/>
                <w:bCs w:val="0"/>
              </w:rPr>
            </w:pPr>
          </w:p>
        </w:tc>
        <w:tc>
          <w:tcPr>
            <w:tcW w:w="3491" w:type="dxa"/>
          </w:tcPr>
          <w:p w14:paraId="0C6A0D55" w14:textId="63E40B4D" w:rsidR="00661564" w:rsidRPr="003217E8" w:rsidRDefault="009D6C0F" w:rsidP="009D6C0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Post to a shared or public repository</w:t>
            </w:r>
            <w:r w:rsidR="00F2606E">
              <w:rPr>
                <w:rFonts w:asciiTheme="majorHAnsi" w:hAnsiTheme="majorHAnsi" w:cstheme="majorHAnsi"/>
                <w:sz w:val="22"/>
                <w:szCs w:val="22"/>
              </w:rPr>
              <w:t xml:space="preserve"> (Box, Google, or 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LMS such as Canvas, etc.)</w:t>
            </w:r>
          </w:p>
        </w:tc>
        <w:tc>
          <w:tcPr>
            <w:tcW w:w="4855" w:type="dxa"/>
          </w:tcPr>
          <w:p w14:paraId="2F9EB122" w14:textId="4E6E4055" w:rsidR="00661564" w:rsidRDefault="009D6C0F" w:rsidP="006A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D6C0F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In-class</w:t>
            </w:r>
            <w:r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 xml:space="preserve">: </w:t>
            </w:r>
            <w:r w:rsidRPr="009D6C0F">
              <w:rPr>
                <w:rFonts w:asciiTheme="majorHAnsi" w:hAnsiTheme="majorHAnsi" w:cstheme="majorHAnsi"/>
                <w:sz w:val="22"/>
                <w:szCs w:val="22"/>
              </w:rPr>
              <w:t>You may want to share some outstanding student examples with the class</w:t>
            </w:r>
            <w:r w:rsidR="00002FE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4B3D25E7" w14:textId="1CC2C158" w:rsidR="00002FE5" w:rsidRDefault="00002FE5" w:rsidP="006A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2606E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Online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You may want to </w:t>
            </w:r>
            <w:r w:rsidR="00F2606E">
              <w:rPr>
                <w:rFonts w:asciiTheme="majorHAnsi" w:hAnsiTheme="majorHAnsi" w:cstheme="majorHAnsi"/>
                <w:sz w:val="22"/>
                <w:szCs w:val="22"/>
              </w:rPr>
              <w:t xml:space="preserve">require students to view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 different submissions and then write a review in a class Discussion or Chat.</w:t>
            </w:r>
          </w:p>
          <w:p w14:paraId="4651B354" w14:textId="08F2D15C" w:rsidR="00002FE5" w:rsidRPr="009D6C0F" w:rsidRDefault="00002FE5" w:rsidP="006A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F2606E">
              <w:rPr>
                <w:rFonts w:asciiTheme="majorHAnsi" w:hAnsiTheme="majorHAnsi" w:cstheme="majorHAnsi"/>
                <w:b/>
                <w:color w:val="4472C4" w:themeColor="accent1"/>
                <w:sz w:val="22"/>
                <w:szCs w:val="22"/>
              </w:rPr>
              <w:t>Option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Award bonus points or an extra 24 hours on an upcoming assignment to the team that generates the most favorable reviews.</w:t>
            </w:r>
          </w:p>
        </w:tc>
      </w:tr>
      <w:tr w:rsidR="00661564" w:rsidRPr="00EE70DB" w14:paraId="0904692D" w14:textId="47597F69" w:rsidTr="0000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324279DA" w14:textId="5C51E9D7" w:rsidR="00661564" w:rsidRPr="00EE70DB" w:rsidRDefault="00661564" w:rsidP="00CE1C67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EE70DB">
              <w:rPr>
                <w:rFonts w:asciiTheme="majorHAnsi" w:hAnsiTheme="majorHAnsi" w:cstheme="majorHAnsi"/>
                <w:b w:val="0"/>
                <w:bCs w:val="0"/>
              </w:rPr>
              <w:lastRenderedPageBreak/>
              <w:t>10 min</w:t>
            </w:r>
          </w:p>
        </w:tc>
        <w:tc>
          <w:tcPr>
            <w:tcW w:w="3491" w:type="dxa"/>
          </w:tcPr>
          <w:p w14:paraId="3B496069" w14:textId="36A1CF31" w:rsidR="00661564" w:rsidRPr="003217E8" w:rsidRDefault="00002FE5" w:rsidP="00002FE5">
            <w:pPr>
              <w:pStyle w:val="ListParagraph"/>
              <w:ind w:left="0" w:hanging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Written or oral closure/</w:t>
            </w:r>
            <w:r w:rsidR="009D6C0F">
              <w:rPr>
                <w:rFonts w:asciiTheme="majorHAnsi" w:hAnsiTheme="majorHAnsi" w:cstheme="majorHAnsi"/>
                <w:sz w:val="22"/>
                <w:szCs w:val="22"/>
              </w:rPr>
              <w:t>reflection</w:t>
            </w:r>
          </w:p>
        </w:tc>
        <w:tc>
          <w:tcPr>
            <w:tcW w:w="4855" w:type="dxa"/>
          </w:tcPr>
          <w:p w14:paraId="4F79B1DD" w14:textId="27C34568" w:rsidR="00661564" w:rsidRDefault="00002FE5" w:rsidP="006A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What did you learn about the topics? What did you learn about teaching a concept to another person? Which </w:t>
            </w:r>
            <w:r w:rsidR="00F2606E">
              <w:rPr>
                <w:rFonts w:asciiTheme="majorHAnsi" w:hAnsiTheme="majorHAnsi" w:cstheme="majorHAnsi"/>
                <w:sz w:val="22"/>
                <w:szCs w:val="22"/>
              </w:rPr>
              <w:t xml:space="preserve">study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resources were most helpful</w:t>
            </w:r>
            <w:r w:rsidR="00F2606E">
              <w:rPr>
                <w:rFonts w:asciiTheme="majorHAnsi" w:hAnsiTheme="majorHAnsi" w:cstheme="majorHAnsi"/>
                <w:sz w:val="22"/>
                <w:szCs w:val="22"/>
              </w:rPr>
              <w:t xml:space="preserve"> to you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—and why?</w:t>
            </w:r>
          </w:p>
        </w:tc>
      </w:tr>
    </w:tbl>
    <w:p w14:paraId="10FAD130" w14:textId="62063DBF" w:rsidR="00FB227B" w:rsidRPr="00FB227B" w:rsidRDefault="00FB227B" w:rsidP="00FB227B">
      <w:pPr>
        <w:rPr>
          <w:sz w:val="28"/>
        </w:rPr>
      </w:pPr>
    </w:p>
    <w:sectPr w:rsidR="00FB227B" w:rsidRPr="00FB227B" w:rsidSect="00010B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8EC5" w14:textId="77777777" w:rsidR="005967F2" w:rsidRDefault="005967F2" w:rsidP="00010B7F">
      <w:r>
        <w:separator/>
      </w:r>
    </w:p>
  </w:endnote>
  <w:endnote w:type="continuationSeparator" w:id="0">
    <w:p w14:paraId="2BAAC7C0" w14:textId="77777777" w:rsidR="005967F2" w:rsidRDefault="005967F2" w:rsidP="000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99CC" w14:textId="74F4702B" w:rsidR="00010B7F" w:rsidRPr="00010B7F" w:rsidRDefault="00010B7F">
    <w:pPr>
      <w:pStyle w:val="Footer"/>
      <w:rPr>
        <w:sz w:val="20"/>
        <w:szCs w:val="20"/>
      </w:rPr>
    </w:pPr>
    <w:r w:rsidRPr="00010B7F">
      <w:rPr>
        <w:sz w:val="20"/>
        <w:szCs w:val="20"/>
      </w:rPr>
      <w:t>Dana Cattani (</w:t>
    </w:r>
    <w:hyperlink r:id="rId1" w:history="1">
      <w:r w:rsidRPr="00010B7F">
        <w:rPr>
          <w:rStyle w:val="Hyperlink"/>
          <w:sz w:val="20"/>
          <w:szCs w:val="20"/>
        </w:rPr>
        <w:t>dcattani@indiana.edu</w:t>
      </w:r>
    </w:hyperlink>
    <w:r w:rsidRPr="00010B7F">
      <w:rPr>
        <w:sz w:val="20"/>
        <w:szCs w:val="20"/>
      </w:rPr>
      <w:t>) and Miranda Rodak (</w:t>
    </w:r>
    <w:hyperlink r:id="rId2" w:history="1">
      <w:r w:rsidRPr="00010B7F">
        <w:rPr>
          <w:rStyle w:val="Hyperlink"/>
          <w:sz w:val="20"/>
          <w:szCs w:val="20"/>
        </w:rPr>
        <w:t>rodak@indiana.edu</w:t>
      </w:r>
    </w:hyperlink>
    <w:r w:rsidRPr="00010B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916E9" w14:textId="77777777" w:rsidR="005967F2" w:rsidRDefault="005967F2" w:rsidP="00010B7F">
      <w:r>
        <w:separator/>
      </w:r>
    </w:p>
  </w:footnote>
  <w:footnote w:type="continuationSeparator" w:id="0">
    <w:p w14:paraId="04DAEE0F" w14:textId="77777777" w:rsidR="005967F2" w:rsidRDefault="005967F2" w:rsidP="0001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3CC"/>
    <w:multiLevelType w:val="hybridMultilevel"/>
    <w:tmpl w:val="AD1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20"/>
    <w:multiLevelType w:val="hybridMultilevel"/>
    <w:tmpl w:val="36E8A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666E00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AF673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EDE9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D5C1D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C0C7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1E230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ACF5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14F37163"/>
    <w:multiLevelType w:val="hybridMultilevel"/>
    <w:tmpl w:val="BC7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64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1DDC"/>
    <w:multiLevelType w:val="hybridMultilevel"/>
    <w:tmpl w:val="8EF0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5FDD"/>
    <w:multiLevelType w:val="hybridMultilevel"/>
    <w:tmpl w:val="DBF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3ED3"/>
    <w:multiLevelType w:val="hybridMultilevel"/>
    <w:tmpl w:val="C66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F69"/>
    <w:multiLevelType w:val="hybridMultilevel"/>
    <w:tmpl w:val="EB00F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666E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6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E9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C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7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2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5262D9"/>
    <w:multiLevelType w:val="hybridMultilevel"/>
    <w:tmpl w:val="CDFA9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69E9"/>
    <w:multiLevelType w:val="hybridMultilevel"/>
    <w:tmpl w:val="1970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32F9C"/>
    <w:multiLevelType w:val="hybridMultilevel"/>
    <w:tmpl w:val="5C2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77714"/>
    <w:multiLevelType w:val="hybridMultilevel"/>
    <w:tmpl w:val="B00A2304"/>
    <w:lvl w:ilvl="0" w:tplc="F4060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945ED1"/>
    <w:multiLevelType w:val="hybridMultilevel"/>
    <w:tmpl w:val="6942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5890"/>
    <w:multiLevelType w:val="hybridMultilevel"/>
    <w:tmpl w:val="CBFC315C"/>
    <w:lvl w:ilvl="0" w:tplc="E0CE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81C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1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8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A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0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6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E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2A5AF7"/>
    <w:multiLevelType w:val="multilevel"/>
    <w:tmpl w:val="036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EAD"/>
    <w:multiLevelType w:val="hybridMultilevel"/>
    <w:tmpl w:val="A7A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97C8C"/>
    <w:multiLevelType w:val="hybridMultilevel"/>
    <w:tmpl w:val="B7A0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E05"/>
    <w:multiLevelType w:val="hybridMultilevel"/>
    <w:tmpl w:val="726AB968"/>
    <w:lvl w:ilvl="0" w:tplc="3CA2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5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C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4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A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03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8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822FBA"/>
    <w:multiLevelType w:val="hybridMultilevel"/>
    <w:tmpl w:val="72467A22"/>
    <w:lvl w:ilvl="0" w:tplc="DF1E0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61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8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22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6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4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F16B6A"/>
    <w:multiLevelType w:val="hybridMultilevel"/>
    <w:tmpl w:val="AB4C0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B31DF"/>
    <w:multiLevelType w:val="hybridMultilevel"/>
    <w:tmpl w:val="1070FFA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150A7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D37CB3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7204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35085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526A2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EA21C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49301BB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55E8DA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59F42EF3"/>
    <w:multiLevelType w:val="hybridMultilevel"/>
    <w:tmpl w:val="BBF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06E8"/>
    <w:multiLevelType w:val="hybridMultilevel"/>
    <w:tmpl w:val="58682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190FD8"/>
    <w:multiLevelType w:val="hybridMultilevel"/>
    <w:tmpl w:val="63F8B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179EB"/>
    <w:multiLevelType w:val="hybridMultilevel"/>
    <w:tmpl w:val="180E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7698"/>
    <w:multiLevelType w:val="hybridMultilevel"/>
    <w:tmpl w:val="E8BE722A"/>
    <w:lvl w:ilvl="0" w:tplc="4C64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1877C3"/>
    <w:multiLevelType w:val="hybridMultilevel"/>
    <w:tmpl w:val="A62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B3E5C"/>
    <w:multiLevelType w:val="hybridMultilevel"/>
    <w:tmpl w:val="5A0E3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F69DA"/>
    <w:multiLevelType w:val="hybridMultilevel"/>
    <w:tmpl w:val="488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57FEE"/>
    <w:multiLevelType w:val="hybridMultilevel"/>
    <w:tmpl w:val="2B4AF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0"/>
  </w:num>
  <w:num w:numId="5">
    <w:abstractNumId w:val="6"/>
  </w:num>
  <w:num w:numId="6">
    <w:abstractNumId w:val="25"/>
  </w:num>
  <w:num w:numId="7">
    <w:abstractNumId w:val="1"/>
  </w:num>
  <w:num w:numId="8">
    <w:abstractNumId w:val="22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26"/>
  </w:num>
  <w:num w:numId="14">
    <w:abstractNumId w:val="7"/>
  </w:num>
  <w:num w:numId="15">
    <w:abstractNumId w:val="21"/>
  </w:num>
  <w:num w:numId="16">
    <w:abstractNumId w:val="8"/>
  </w:num>
  <w:num w:numId="17">
    <w:abstractNumId w:val="2"/>
  </w:num>
  <w:num w:numId="18">
    <w:abstractNumId w:val="24"/>
  </w:num>
  <w:num w:numId="19">
    <w:abstractNumId w:val="10"/>
  </w:num>
  <w:num w:numId="20">
    <w:abstractNumId w:val="28"/>
  </w:num>
  <w:num w:numId="21">
    <w:abstractNumId w:val="16"/>
  </w:num>
  <w:num w:numId="22">
    <w:abstractNumId w:val="19"/>
  </w:num>
  <w:num w:numId="23">
    <w:abstractNumId w:val="12"/>
  </w:num>
  <w:num w:numId="24">
    <w:abstractNumId w:val="17"/>
  </w:num>
  <w:num w:numId="25">
    <w:abstractNumId w:val="14"/>
  </w:num>
  <w:num w:numId="26">
    <w:abstractNumId w:val="3"/>
  </w:num>
  <w:num w:numId="27">
    <w:abstractNumId w:val="23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62"/>
    <w:rsid w:val="00002FE5"/>
    <w:rsid w:val="00010B7F"/>
    <w:rsid w:val="000738AB"/>
    <w:rsid w:val="001166B5"/>
    <w:rsid w:val="001D5464"/>
    <w:rsid w:val="002019EC"/>
    <w:rsid w:val="0021697C"/>
    <w:rsid w:val="00227819"/>
    <w:rsid w:val="003217E8"/>
    <w:rsid w:val="003416E5"/>
    <w:rsid w:val="00355E2D"/>
    <w:rsid w:val="003B2378"/>
    <w:rsid w:val="003E2177"/>
    <w:rsid w:val="00423552"/>
    <w:rsid w:val="00481D52"/>
    <w:rsid w:val="004960DF"/>
    <w:rsid w:val="00547C62"/>
    <w:rsid w:val="005967F2"/>
    <w:rsid w:val="00607E4F"/>
    <w:rsid w:val="00660270"/>
    <w:rsid w:val="00661564"/>
    <w:rsid w:val="006A00AB"/>
    <w:rsid w:val="006F43B2"/>
    <w:rsid w:val="007056E1"/>
    <w:rsid w:val="00716E0F"/>
    <w:rsid w:val="007652D2"/>
    <w:rsid w:val="007B6A39"/>
    <w:rsid w:val="0080204D"/>
    <w:rsid w:val="00833ADE"/>
    <w:rsid w:val="00840CC4"/>
    <w:rsid w:val="009124F1"/>
    <w:rsid w:val="00955F89"/>
    <w:rsid w:val="00973F2D"/>
    <w:rsid w:val="009B205E"/>
    <w:rsid w:val="009C5741"/>
    <w:rsid w:val="009D1034"/>
    <w:rsid w:val="009D6C0F"/>
    <w:rsid w:val="00A8625E"/>
    <w:rsid w:val="00AB404C"/>
    <w:rsid w:val="00AF220A"/>
    <w:rsid w:val="00C57A24"/>
    <w:rsid w:val="00CB5F98"/>
    <w:rsid w:val="00CE1C67"/>
    <w:rsid w:val="00D32680"/>
    <w:rsid w:val="00EE70DB"/>
    <w:rsid w:val="00F22898"/>
    <w:rsid w:val="00F2606E"/>
    <w:rsid w:val="00F96CCF"/>
    <w:rsid w:val="00FA5D68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1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9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7B"/>
    <w:pPr>
      <w:ind w:left="720"/>
      <w:contextualSpacing/>
    </w:pPr>
  </w:style>
  <w:style w:type="table" w:styleId="TableGrid">
    <w:name w:val="Table Grid"/>
    <w:basedOn w:val="TableNormal"/>
    <w:uiPriority w:val="39"/>
    <w:rsid w:val="00FB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FB22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FB227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FB227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FB22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FB22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F22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20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2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Light">
    <w:name w:val="Grid Table Light"/>
    <w:basedOn w:val="TableNormal"/>
    <w:uiPriority w:val="40"/>
    <w:rsid w:val="004235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4235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Heading1"/>
    <w:link w:val="Style1Char"/>
    <w:autoRedefine/>
    <w:qFormat/>
    <w:rsid w:val="006F43B2"/>
    <w:pPr>
      <w:spacing w:before="120" w:beforeAutospacing="0" w:after="240" w:afterAutospacing="0"/>
    </w:pPr>
    <w:rPr>
      <w:rFonts w:asciiTheme="majorHAnsi" w:hAnsiTheme="majorHAnsi"/>
      <w:color w:val="0070C0"/>
      <w:sz w:val="32"/>
    </w:rPr>
  </w:style>
  <w:style w:type="paragraph" w:styleId="Header">
    <w:name w:val="header"/>
    <w:basedOn w:val="Normal"/>
    <w:link w:val="HeaderChar"/>
    <w:uiPriority w:val="99"/>
    <w:unhideWhenUsed/>
    <w:rsid w:val="00010B7F"/>
    <w:pPr>
      <w:tabs>
        <w:tab w:val="center" w:pos="4680"/>
        <w:tab w:val="right" w:pos="9360"/>
      </w:tabs>
    </w:pPr>
  </w:style>
  <w:style w:type="character" w:customStyle="1" w:styleId="Style1Char">
    <w:name w:val="Style1 Char"/>
    <w:basedOn w:val="Heading1Char"/>
    <w:link w:val="Style1"/>
    <w:rsid w:val="006F43B2"/>
    <w:rPr>
      <w:rFonts w:asciiTheme="majorHAnsi" w:eastAsia="Times New Roman" w:hAnsiTheme="majorHAnsi" w:cs="Times New Roman"/>
      <w:b/>
      <w:bCs/>
      <w:color w:val="0070C0"/>
      <w:kern w:val="36"/>
      <w:sz w:val="32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010B7F"/>
  </w:style>
  <w:style w:type="paragraph" w:styleId="Footer">
    <w:name w:val="footer"/>
    <w:basedOn w:val="Normal"/>
    <w:link w:val="FooterChar"/>
    <w:uiPriority w:val="99"/>
    <w:unhideWhenUsed/>
    <w:rsid w:val="0001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7F"/>
  </w:style>
  <w:style w:type="paragraph" w:customStyle="1" w:styleId="Style2">
    <w:name w:val="Style2"/>
    <w:basedOn w:val="Style1"/>
    <w:link w:val="Style2Char"/>
    <w:autoRedefine/>
    <w:qFormat/>
    <w:rsid w:val="00833ADE"/>
    <w:rPr>
      <w:sz w:val="26"/>
    </w:rPr>
  </w:style>
  <w:style w:type="character" w:customStyle="1" w:styleId="Style2Char">
    <w:name w:val="Style2 Char"/>
    <w:basedOn w:val="Style1Char"/>
    <w:link w:val="Style2"/>
    <w:rsid w:val="00833ADE"/>
    <w:rPr>
      <w:rFonts w:asciiTheme="majorHAnsi" w:eastAsia="Times New Roman" w:hAnsiTheme="majorHAnsi" w:cs="Times New Roman"/>
      <w:b/>
      <w:bCs/>
      <w:color w:val="0070C0"/>
      <w:kern w:val="36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dak@indiana.edu" TargetMode="External"/><Relationship Id="rId1" Type="http://schemas.openxmlformats.org/officeDocument/2006/relationships/hyperlink" Target="mailto:dcattani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Yarnelle, Alexa L</dc:creator>
  <cp:keywords/>
  <dc:description/>
  <cp:lastModifiedBy>Dana Cattani</cp:lastModifiedBy>
  <cp:revision>2</cp:revision>
  <dcterms:created xsi:type="dcterms:W3CDTF">2020-03-19T16:42:00Z</dcterms:created>
  <dcterms:modified xsi:type="dcterms:W3CDTF">2020-03-19T16:42:00Z</dcterms:modified>
</cp:coreProperties>
</file>