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s="Times New Roman"/>
          <w:b/>
          <w:sz w:val="28"/>
          <w:szCs w:val="28"/>
        </w:rPr>
        <w:id w:val="-1196920614"/>
        <w:docPartObj>
          <w:docPartGallery w:val="Cover Pages"/>
          <w:docPartUnique/>
        </w:docPartObj>
      </w:sdtPr>
      <w:sdtEndPr/>
      <w:sdtContent>
        <w:p w:rsidR="007F3A44" w:rsidRDefault="007F3A44" w:rsidP="007F3A44">
          <w:pPr>
            <w:spacing w:after="0" w:line="360" w:lineRule="auto"/>
            <w:jc w:val="center"/>
            <w:rPr>
              <w:rFonts w:ascii="Times New Roman" w:hAnsi="Times New Roman" w:cs="Times New Roman"/>
              <w:b/>
              <w:sz w:val="28"/>
              <w:szCs w:val="28"/>
            </w:rPr>
          </w:pPr>
        </w:p>
        <w:p w:rsidR="007F3A44" w:rsidRDefault="007F3A44" w:rsidP="007F3A44">
          <w:pPr>
            <w:spacing w:after="0" w:line="360" w:lineRule="auto"/>
            <w:jc w:val="center"/>
            <w:rPr>
              <w:rFonts w:ascii="Times New Roman" w:hAnsi="Times New Roman" w:cs="Times New Roman"/>
              <w:b/>
              <w:sz w:val="28"/>
              <w:szCs w:val="28"/>
            </w:rPr>
          </w:pPr>
        </w:p>
        <w:p w:rsidR="007F3A44" w:rsidRDefault="007F3A44" w:rsidP="007F3A44">
          <w:pPr>
            <w:spacing w:after="0" w:line="360" w:lineRule="auto"/>
            <w:jc w:val="center"/>
            <w:rPr>
              <w:rFonts w:ascii="Times New Roman" w:hAnsi="Times New Roman" w:cs="Times New Roman"/>
              <w:b/>
              <w:sz w:val="28"/>
              <w:szCs w:val="28"/>
            </w:rPr>
          </w:pPr>
        </w:p>
        <w:p w:rsidR="007F3A44" w:rsidRDefault="007F3A44" w:rsidP="007F3A44">
          <w:pPr>
            <w:spacing w:after="0" w:line="360" w:lineRule="auto"/>
            <w:jc w:val="center"/>
            <w:rPr>
              <w:rFonts w:ascii="Times New Roman" w:hAnsi="Times New Roman" w:cs="Times New Roman"/>
              <w:b/>
              <w:sz w:val="28"/>
              <w:szCs w:val="28"/>
            </w:rPr>
          </w:pPr>
        </w:p>
        <w:p w:rsidR="007F3A44" w:rsidRPr="00A838DC" w:rsidRDefault="007F3A44" w:rsidP="007F3A44">
          <w:pPr>
            <w:spacing w:after="0" w:line="360" w:lineRule="auto"/>
            <w:jc w:val="center"/>
            <w:rPr>
              <w:rFonts w:ascii="Times New Roman" w:hAnsi="Times New Roman" w:cs="Times New Roman"/>
              <w:b/>
              <w:sz w:val="24"/>
              <w:szCs w:val="24"/>
            </w:rPr>
          </w:pPr>
        </w:p>
        <w:p w:rsidR="007F3A44" w:rsidRPr="00A838DC" w:rsidRDefault="007F3A44" w:rsidP="007F3A44">
          <w:pPr>
            <w:spacing w:after="0" w:line="360" w:lineRule="auto"/>
            <w:jc w:val="center"/>
            <w:rPr>
              <w:rFonts w:ascii="Times New Roman" w:hAnsi="Times New Roman" w:cs="Times New Roman"/>
              <w:sz w:val="24"/>
              <w:szCs w:val="24"/>
            </w:rPr>
          </w:pPr>
          <w:r w:rsidRPr="00A838DC">
            <w:rPr>
              <w:rFonts w:ascii="Times New Roman" w:hAnsi="Times New Roman" w:cs="Times New Roman"/>
              <w:sz w:val="24"/>
              <w:szCs w:val="24"/>
            </w:rPr>
            <w:t>DECEPTION AND EXERCISE PERFORMANCE DURING REPEATED</w:t>
          </w:r>
        </w:p>
        <w:p w:rsidR="007F3A44" w:rsidRPr="00A838DC" w:rsidRDefault="007F3A44" w:rsidP="007F3A44">
          <w:pPr>
            <w:spacing w:after="0" w:line="360" w:lineRule="auto"/>
            <w:jc w:val="center"/>
            <w:rPr>
              <w:rFonts w:ascii="Times New Roman" w:hAnsi="Times New Roman" w:cs="Times New Roman"/>
              <w:sz w:val="24"/>
              <w:szCs w:val="24"/>
            </w:rPr>
          </w:pPr>
          <w:r w:rsidRPr="00A838DC">
            <w:rPr>
              <w:rFonts w:ascii="Times New Roman" w:hAnsi="Times New Roman" w:cs="Times New Roman"/>
              <w:sz w:val="24"/>
              <w:szCs w:val="24"/>
            </w:rPr>
            <w:t>4-KM CYCLING TIME TRIALS</w:t>
          </w:r>
        </w:p>
        <w:p w:rsidR="007F3A44" w:rsidRDefault="007F3A44" w:rsidP="007F3A44">
          <w:pPr>
            <w:spacing w:after="0" w:line="360" w:lineRule="auto"/>
            <w:jc w:val="center"/>
            <w:rPr>
              <w:rFonts w:ascii="Times New Roman" w:hAnsi="Times New Roman" w:cs="Times New Roman"/>
              <w:sz w:val="28"/>
              <w:szCs w:val="28"/>
            </w:rPr>
          </w:pPr>
        </w:p>
        <w:p w:rsidR="007F3A44" w:rsidRDefault="007F3A44" w:rsidP="007F3A44">
          <w:pPr>
            <w:spacing w:after="0" w:line="360" w:lineRule="auto"/>
            <w:jc w:val="center"/>
            <w:rPr>
              <w:rFonts w:ascii="Times New Roman" w:hAnsi="Times New Roman" w:cs="Times New Roman"/>
              <w:sz w:val="28"/>
              <w:szCs w:val="28"/>
            </w:rPr>
          </w:pPr>
        </w:p>
        <w:p w:rsidR="007F3A44" w:rsidRDefault="007F3A44" w:rsidP="007F3A44">
          <w:pPr>
            <w:spacing w:after="0" w:line="360" w:lineRule="auto"/>
            <w:jc w:val="center"/>
            <w:rPr>
              <w:rFonts w:ascii="Times New Roman" w:hAnsi="Times New Roman" w:cs="Times New Roman"/>
              <w:sz w:val="28"/>
              <w:szCs w:val="28"/>
            </w:rPr>
          </w:pPr>
        </w:p>
        <w:p w:rsidR="007F3A44" w:rsidRDefault="007F3A44" w:rsidP="007F3A44">
          <w:pPr>
            <w:spacing w:after="0" w:line="360" w:lineRule="auto"/>
            <w:jc w:val="center"/>
            <w:rPr>
              <w:rFonts w:ascii="Times New Roman" w:hAnsi="Times New Roman" w:cs="Times New Roman"/>
              <w:sz w:val="28"/>
              <w:szCs w:val="28"/>
            </w:rPr>
          </w:pPr>
        </w:p>
        <w:p w:rsidR="007F3A44" w:rsidRDefault="007F3A44" w:rsidP="007F3A44">
          <w:pPr>
            <w:spacing w:after="0" w:line="360" w:lineRule="auto"/>
            <w:jc w:val="center"/>
            <w:rPr>
              <w:rFonts w:ascii="Times New Roman" w:hAnsi="Times New Roman" w:cs="Times New Roman"/>
              <w:sz w:val="24"/>
              <w:szCs w:val="24"/>
            </w:rPr>
          </w:pPr>
        </w:p>
        <w:p w:rsidR="007F3A44" w:rsidRDefault="007F3A44" w:rsidP="007F3A44">
          <w:pPr>
            <w:spacing w:after="0" w:line="360" w:lineRule="auto"/>
            <w:jc w:val="center"/>
            <w:rPr>
              <w:rFonts w:ascii="Times New Roman" w:hAnsi="Times New Roman" w:cs="Times New Roman"/>
              <w:sz w:val="24"/>
              <w:szCs w:val="24"/>
            </w:rPr>
          </w:pPr>
        </w:p>
        <w:p w:rsidR="007F3A44" w:rsidRDefault="007F3A44" w:rsidP="007F3A4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Ren-Jay Shei</w:t>
          </w:r>
        </w:p>
        <w:p w:rsidR="007F3A44" w:rsidRDefault="007F3A44" w:rsidP="007F3A44">
          <w:pPr>
            <w:spacing w:after="0" w:line="360" w:lineRule="auto"/>
            <w:jc w:val="center"/>
            <w:rPr>
              <w:rFonts w:ascii="Times New Roman" w:hAnsi="Times New Roman" w:cs="Times New Roman"/>
              <w:sz w:val="24"/>
              <w:szCs w:val="24"/>
            </w:rPr>
          </w:pPr>
        </w:p>
        <w:p w:rsidR="007F3A44" w:rsidRDefault="007F3A44" w:rsidP="007F3A44">
          <w:pPr>
            <w:spacing w:after="0" w:line="360" w:lineRule="auto"/>
            <w:jc w:val="center"/>
            <w:rPr>
              <w:rFonts w:ascii="Times New Roman" w:hAnsi="Times New Roman" w:cs="Times New Roman"/>
              <w:sz w:val="24"/>
              <w:szCs w:val="24"/>
            </w:rPr>
          </w:pPr>
        </w:p>
        <w:p w:rsidR="007F3A44" w:rsidRDefault="007F3A44" w:rsidP="007F3A44">
          <w:pPr>
            <w:spacing w:after="0" w:line="360" w:lineRule="auto"/>
            <w:jc w:val="center"/>
            <w:rPr>
              <w:rFonts w:ascii="Times New Roman" w:hAnsi="Times New Roman" w:cs="Times New Roman"/>
              <w:sz w:val="24"/>
              <w:szCs w:val="24"/>
            </w:rPr>
          </w:pPr>
        </w:p>
        <w:p w:rsidR="007F3A44" w:rsidRDefault="007F3A44" w:rsidP="007F3A44">
          <w:pPr>
            <w:spacing w:after="0" w:line="360" w:lineRule="auto"/>
            <w:jc w:val="center"/>
            <w:rPr>
              <w:rFonts w:ascii="Times New Roman" w:hAnsi="Times New Roman" w:cs="Times New Roman"/>
              <w:sz w:val="24"/>
              <w:szCs w:val="24"/>
            </w:rPr>
          </w:pPr>
        </w:p>
        <w:p w:rsidR="007F3A44" w:rsidRDefault="007F3A44" w:rsidP="007F3A44">
          <w:pPr>
            <w:spacing w:after="0" w:line="360" w:lineRule="auto"/>
            <w:jc w:val="center"/>
            <w:rPr>
              <w:rFonts w:ascii="Times New Roman" w:hAnsi="Times New Roman" w:cs="Times New Roman"/>
              <w:sz w:val="24"/>
              <w:szCs w:val="24"/>
            </w:rPr>
          </w:pPr>
        </w:p>
        <w:p w:rsidR="007F3A44" w:rsidRDefault="007F3A44" w:rsidP="007F3A44">
          <w:pPr>
            <w:spacing w:after="0" w:line="360" w:lineRule="auto"/>
            <w:jc w:val="center"/>
            <w:rPr>
              <w:rFonts w:ascii="Times New Roman" w:hAnsi="Times New Roman" w:cs="Times New Roman"/>
              <w:sz w:val="24"/>
              <w:szCs w:val="24"/>
            </w:rPr>
          </w:pPr>
        </w:p>
        <w:p w:rsidR="007F3A44" w:rsidRDefault="007F3A44" w:rsidP="007F3A44">
          <w:pPr>
            <w:spacing w:after="0" w:line="360" w:lineRule="auto"/>
            <w:jc w:val="center"/>
            <w:rPr>
              <w:rFonts w:ascii="Times New Roman" w:hAnsi="Times New Roman" w:cs="Times New Roman"/>
              <w:sz w:val="24"/>
              <w:szCs w:val="24"/>
            </w:rPr>
          </w:pPr>
        </w:p>
        <w:p w:rsidR="007F3A44" w:rsidRDefault="007F3A44" w:rsidP="007F3A44">
          <w:pPr>
            <w:spacing w:after="0" w:line="360" w:lineRule="auto"/>
            <w:jc w:val="center"/>
            <w:rPr>
              <w:rFonts w:ascii="Times New Roman" w:hAnsi="Times New Roman" w:cs="Times New Roman"/>
              <w:sz w:val="24"/>
              <w:szCs w:val="24"/>
            </w:rPr>
          </w:pPr>
        </w:p>
        <w:p w:rsidR="007F3A44" w:rsidRDefault="007F3A44" w:rsidP="007F3A44">
          <w:pPr>
            <w:spacing w:after="0" w:line="360" w:lineRule="auto"/>
            <w:jc w:val="center"/>
            <w:rPr>
              <w:rFonts w:ascii="Times New Roman" w:hAnsi="Times New Roman" w:cs="Times New Roman"/>
              <w:sz w:val="24"/>
              <w:szCs w:val="24"/>
            </w:rPr>
          </w:pPr>
        </w:p>
        <w:p w:rsidR="007F3A44" w:rsidRDefault="007F3A44" w:rsidP="007F3A4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Submitted to the faculty of the University Graduate School</w:t>
          </w:r>
        </w:p>
        <w:p w:rsidR="007F3A44" w:rsidRDefault="007F3A44" w:rsidP="007F3A44">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partial fulfillment of the requirements for the degree</w:t>
          </w:r>
        </w:p>
        <w:p w:rsidR="007F3A44" w:rsidRDefault="007F3A44" w:rsidP="007F3A4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Master of Science</w:t>
          </w:r>
        </w:p>
        <w:p w:rsidR="007F3A44" w:rsidRDefault="00370CD3" w:rsidP="007F3A44">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i</w:t>
          </w:r>
          <w:r w:rsidR="007F3A44">
            <w:rPr>
              <w:rFonts w:ascii="Times New Roman" w:hAnsi="Times New Roman" w:cs="Times New Roman"/>
              <w:sz w:val="24"/>
              <w:szCs w:val="24"/>
            </w:rPr>
            <w:t>n</w:t>
          </w:r>
          <w:proofErr w:type="gramEnd"/>
          <w:r w:rsidR="007F3A44">
            <w:rPr>
              <w:rFonts w:ascii="Times New Roman" w:hAnsi="Times New Roman" w:cs="Times New Roman"/>
              <w:sz w:val="24"/>
              <w:szCs w:val="24"/>
            </w:rPr>
            <w:t xml:space="preserve"> the Department of Kinesiology</w:t>
          </w:r>
        </w:p>
        <w:p w:rsidR="007F3A44" w:rsidRDefault="007F3A44" w:rsidP="007F3A4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Indiana University</w:t>
          </w:r>
        </w:p>
        <w:p w:rsidR="00B811D2" w:rsidRDefault="00BB15DD" w:rsidP="007F3A4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July</w:t>
          </w:r>
          <w:r w:rsidR="007F3A44">
            <w:rPr>
              <w:rFonts w:ascii="Times New Roman" w:hAnsi="Times New Roman" w:cs="Times New Roman"/>
              <w:sz w:val="24"/>
              <w:szCs w:val="24"/>
            </w:rPr>
            <w:t xml:space="preserve"> 2013</w:t>
          </w:r>
        </w:p>
        <w:p w:rsidR="00BB15DD" w:rsidRDefault="00BB15DD" w:rsidP="00BB15DD">
          <w:pPr>
            <w:rPr>
              <w:rFonts w:ascii="Times New Roman" w:hAnsi="Times New Roman" w:cs="Times New Roman"/>
              <w:sz w:val="24"/>
              <w:szCs w:val="24"/>
            </w:rPr>
          </w:pPr>
        </w:p>
        <w:p w:rsidR="00BB15DD" w:rsidRDefault="00BB15DD" w:rsidP="00BB15DD">
          <w:pPr>
            <w:rPr>
              <w:rFonts w:ascii="Times New Roman" w:hAnsi="Times New Roman" w:cs="Times New Roman"/>
              <w:sz w:val="24"/>
              <w:szCs w:val="24"/>
            </w:rPr>
          </w:pPr>
        </w:p>
        <w:p w:rsidR="00BB15DD" w:rsidRDefault="00BB15DD" w:rsidP="00BB15DD">
          <w:pPr>
            <w:rPr>
              <w:rFonts w:ascii="Times New Roman" w:hAnsi="Times New Roman" w:cs="Times New Roman"/>
              <w:sz w:val="24"/>
              <w:szCs w:val="24"/>
            </w:rPr>
          </w:pPr>
          <w:proofErr w:type="gramStart"/>
          <w:r>
            <w:rPr>
              <w:rFonts w:ascii="Times New Roman" w:hAnsi="Times New Roman" w:cs="Times New Roman"/>
              <w:sz w:val="24"/>
              <w:szCs w:val="24"/>
            </w:rPr>
            <w:t>Accepted by the Graduate Faculty, Indiana University, in partial fulfillment of the requirements for the degree of Master of Science in Kinesiology.</w:t>
          </w:r>
          <w:proofErr w:type="gramEnd"/>
        </w:p>
        <w:p w:rsidR="00BB15DD" w:rsidRDefault="00BB15DD" w:rsidP="00BB15DD">
          <w:pPr>
            <w:rPr>
              <w:rFonts w:ascii="Times New Roman" w:hAnsi="Times New Roman" w:cs="Times New Roman"/>
              <w:sz w:val="24"/>
              <w:szCs w:val="24"/>
            </w:rPr>
          </w:pPr>
        </w:p>
        <w:p w:rsidR="00BB15DD" w:rsidRDefault="00BB15DD" w:rsidP="00BB15DD">
          <w:pPr>
            <w:rPr>
              <w:rFonts w:ascii="Times New Roman" w:hAnsi="Times New Roman" w:cs="Times New Roman"/>
              <w:sz w:val="24"/>
              <w:szCs w:val="24"/>
            </w:rPr>
          </w:pPr>
        </w:p>
        <w:p w:rsidR="00BB15DD" w:rsidRDefault="00BB15DD" w:rsidP="00BB15DD">
          <w:pPr>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BB15DD" w:rsidRDefault="00BB15DD" w:rsidP="00BB15DD">
          <w:pPr>
            <w:jc w:val="right"/>
            <w:rPr>
              <w:rFonts w:ascii="Times New Roman" w:hAnsi="Times New Roman" w:cs="Times New Roman"/>
              <w:sz w:val="24"/>
              <w:szCs w:val="24"/>
            </w:rPr>
          </w:pPr>
          <w:r>
            <w:rPr>
              <w:rFonts w:ascii="Times New Roman" w:hAnsi="Times New Roman" w:cs="Times New Roman"/>
              <w:sz w:val="24"/>
              <w:szCs w:val="24"/>
            </w:rPr>
            <w:t>Timothy D. Mickleborough, Ph.D.</w:t>
          </w:r>
        </w:p>
        <w:p w:rsidR="00BB15DD" w:rsidRDefault="00BB15DD" w:rsidP="00BB15DD">
          <w:pPr>
            <w:jc w:val="right"/>
            <w:rPr>
              <w:rFonts w:ascii="Times New Roman" w:hAnsi="Times New Roman" w:cs="Times New Roman"/>
              <w:sz w:val="24"/>
              <w:szCs w:val="24"/>
            </w:rPr>
          </w:pPr>
        </w:p>
        <w:p w:rsidR="00BB15DD" w:rsidRDefault="00BB15DD" w:rsidP="00BB15DD">
          <w:pPr>
            <w:jc w:val="right"/>
            <w:rPr>
              <w:rFonts w:ascii="Times New Roman" w:hAnsi="Times New Roman" w:cs="Times New Roman"/>
              <w:sz w:val="24"/>
              <w:szCs w:val="24"/>
            </w:rPr>
          </w:pPr>
        </w:p>
        <w:p w:rsidR="00BB15DD" w:rsidRDefault="00BB15DD" w:rsidP="00BB15DD">
          <w:pPr>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BB15DD" w:rsidRDefault="00BB15DD" w:rsidP="00BB15DD">
          <w:pPr>
            <w:jc w:val="right"/>
            <w:rPr>
              <w:rFonts w:ascii="Times New Roman" w:hAnsi="Times New Roman" w:cs="Times New Roman"/>
              <w:sz w:val="24"/>
              <w:szCs w:val="24"/>
            </w:rPr>
          </w:pPr>
          <w:r>
            <w:rPr>
              <w:rFonts w:ascii="Times New Roman" w:hAnsi="Times New Roman" w:cs="Times New Roman"/>
              <w:sz w:val="24"/>
              <w:szCs w:val="24"/>
            </w:rPr>
            <w:t>Robert F. Chapman, Ph.D.</w:t>
          </w:r>
        </w:p>
        <w:p w:rsidR="00BB15DD" w:rsidRDefault="00BB15DD" w:rsidP="00BB15DD">
          <w:pPr>
            <w:jc w:val="right"/>
            <w:rPr>
              <w:rFonts w:ascii="Times New Roman" w:hAnsi="Times New Roman" w:cs="Times New Roman"/>
              <w:sz w:val="24"/>
              <w:szCs w:val="24"/>
            </w:rPr>
          </w:pPr>
        </w:p>
        <w:p w:rsidR="00BB15DD" w:rsidRDefault="00BB15DD" w:rsidP="00BB15DD">
          <w:pPr>
            <w:jc w:val="right"/>
            <w:rPr>
              <w:rFonts w:ascii="Times New Roman" w:hAnsi="Times New Roman" w:cs="Times New Roman"/>
              <w:sz w:val="24"/>
              <w:szCs w:val="24"/>
            </w:rPr>
          </w:pPr>
        </w:p>
        <w:p w:rsidR="00BB15DD" w:rsidRDefault="00BB15DD" w:rsidP="00BB15DD">
          <w:pPr>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BB15DD" w:rsidRDefault="00BB15DD" w:rsidP="00BB15DD">
          <w:pPr>
            <w:jc w:val="right"/>
            <w:rPr>
              <w:rFonts w:ascii="Times New Roman" w:hAnsi="Times New Roman" w:cs="Times New Roman"/>
              <w:sz w:val="24"/>
              <w:szCs w:val="24"/>
            </w:rPr>
          </w:pPr>
          <w:r>
            <w:rPr>
              <w:rFonts w:ascii="Times New Roman" w:hAnsi="Times New Roman" w:cs="Times New Roman"/>
              <w:sz w:val="24"/>
              <w:szCs w:val="24"/>
            </w:rPr>
            <w:t xml:space="preserve">John S. </w:t>
          </w:r>
          <w:proofErr w:type="spellStart"/>
          <w:r>
            <w:rPr>
              <w:rFonts w:ascii="Times New Roman" w:hAnsi="Times New Roman" w:cs="Times New Roman"/>
              <w:sz w:val="24"/>
              <w:szCs w:val="24"/>
            </w:rPr>
            <w:t>Raglin</w:t>
          </w:r>
          <w:proofErr w:type="spellEnd"/>
          <w:r>
            <w:rPr>
              <w:rFonts w:ascii="Times New Roman" w:hAnsi="Times New Roman" w:cs="Times New Roman"/>
              <w:sz w:val="24"/>
              <w:szCs w:val="24"/>
            </w:rPr>
            <w:t>, Ph.D.</w:t>
          </w:r>
        </w:p>
        <w:p w:rsidR="00BB15DD" w:rsidRDefault="004B3AD7" w:rsidP="00BB15DD">
          <w:pPr>
            <w:rPr>
              <w:rFonts w:ascii="Times New Roman" w:hAnsi="Times New Roman" w:cs="Times New Roman"/>
              <w:sz w:val="24"/>
              <w:szCs w:val="24"/>
            </w:rPr>
          </w:pPr>
          <w:r>
            <w:rPr>
              <w:rFonts w:ascii="Times New Roman" w:hAnsi="Times New Roman" w:cs="Times New Roman"/>
              <w:sz w:val="24"/>
              <w:szCs w:val="24"/>
            </w:rPr>
            <w:t xml:space="preserve">26 </w:t>
          </w:r>
          <w:r w:rsidR="00BB15DD">
            <w:rPr>
              <w:rFonts w:ascii="Times New Roman" w:hAnsi="Times New Roman" w:cs="Times New Roman"/>
              <w:sz w:val="24"/>
              <w:szCs w:val="24"/>
            </w:rPr>
            <w:t>July 2013</w:t>
          </w:r>
        </w:p>
        <w:p w:rsidR="00BB15DD" w:rsidRDefault="00BB15DD" w:rsidP="00BB15DD">
          <w:pPr>
            <w:spacing w:line="480" w:lineRule="auto"/>
            <w:jc w:val="center"/>
            <w:rPr>
              <w:rFonts w:ascii="Times New Roman" w:hAnsi="Times New Roman" w:cs="Times New Roman"/>
              <w:sz w:val="24"/>
              <w:szCs w:val="24"/>
            </w:rPr>
          </w:pPr>
        </w:p>
        <w:p w:rsidR="00BB15DD" w:rsidRDefault="00BB15DD" w:rsidP="00BB15DD">
          <w:pPr>
            <w:spacing w:line="480" w:lineRule="auto"/>
            <w:jc w:val="center"/>
            <w:rPr>
              <w:rFonts w:ascii="Times New Roman" w:hAnsi="Times New Roman" w:cs="Times New Roman"/>
              <w:sz w:val="24"/>
              <w:szCs w:val="24"/>
            </w:rPr>
          </w:pPr>
        </w:p>
        <w:p w:rsidR="00BB15DD" w:rsidRDefault="00BB15DD" w:rsidP="00BB15DD">
          <w:pPr>
            <w:spacing w:line="480" w:lineRule="auto"/>
            <w:jc w:val="center"/>
            <w:rPr>
              <w:rFonts w:ascii="Times New Roman" w:hAnsi="Times New Roman" w:cs="Times New Roman"/>
              <w:sz w:val="24"/>
              <w:szCs w:val="24"/>
            </w:rPr>
          </w:pPr>
        </w:p>
        <w:p w:rsidR="00BB15DD" w:rsidRDefault="00BB15DD" w:rsidP="00BB15DD">
          <w:pPr>
            <w:spacing w:line="480" w:lineRule="auto"/>
            <w:jc w:val="center"/>
            <w:rPr>
              <w:rFonts w:ascii="Times New Roman" w:hAnsi="Times New Roman" w:cs="Times New Roman"/>
              <w:sz w:val="24"/>
              <w:szCs w:val="24"/>
            </w:rPr>
          </w:pPr>
        </w:p>
        <w:p w:rsidR="00BB15DD" w:rsidRDefault="00BB15DD" w:rsidP="00BB15DD"/>
        <w:p w:rsidR="00BB15DD" w:rsidRPr="00640406" w:rsidRDefault="00BB15DD" w:rsidP="00517B55">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type="page"/>
          </w:r>
          <w:r w:rsidRPr="00640406">
            <w:rPr>
              <w:rFonts w:ascii="Times New Roman" w:hAnsi="Times New Roman" w:cs="Times New Roman"/>
              <w:b/>
              <w:sz w:val="24"/>
              <w:szCs w:val="24"/>
            </w:rPr>
            <w:lastRenderedPageBreak/>
            <w:t>ACKNOWLEDGMENTS</w:t>
          </w:r>
        </w:p>
        <w:p w:rsidR="00517B55" w:rsidRDefault="00517B55" w:rsidP="00517B55">
          <w:pPr>
            <w:spacing w:after="0" w:line="480" w:lineRule="auto"/>
            <w:rPr>
              <w:rFonts w:ascii="Times New Roman" w:hAnsi="Times New Roman" w:cs="Times New Roman"/>
              <w:sz w:val="24"/>
              <w:szCs w:val="24"/>
            </w:rPr>
          </w:pPr>
          <w:r>
            <w:rPr>
              <w:rFonts w:ascii="Times New Roman" w:hAnsi="Times New Roman" w:cs="Times New Roman"/>
              <w:sz w:val="24"/>
              <w:szCs w:val="24"/>
            </w:rPr>
            <w:tab/>
            <w:t>The path to completing this thesis was a little longer than I expected and took a few extra twists and turns as well.  Despite this, its completion brings me great pride and this would not have been possible without the help and contributions of many friends and colleagues.  I would like to acknowledge and thank a few of them here.</w:t>
          </w:r>
        </w:p>
        <w:p w:rsidR="00E937FE" w:rsidRDefault="00517B55" w:rsidP="00517B5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First and foremost, I must thank the members of my thesis committee, Drs. Tim Mickleborough, Rob Chapman, and Jack </w:t>
          </w:r>
          <w:proofErr w:type="spellStart"/>
          <w:r>
            <w:rPr>
              <w:rFonts w:ascii="Times New Roman" w:hAnsi="Times New Roman" w:cs="Times New Roman"/>
              <w:sz w:val="24"/>
              <w:szCs w:val="24"/>
            </w:rPr>
            <w:t>Raglin</w:t>
          </w:r>
          <w:proofErr w:type="spellEnd"/>
          <w:r>
            <w:rPr>
              <w:rFonts w:ascii="Times New Roman" w:hAnsi="Times New Roman" w:cs="Times New Roman"/>
              <w:sz w:val="24"/>
              <w:szCs w:val="24"/>
            </w:rPr>
            <w:t xml:space="preserve">, without whom this thesis would not have been </w:t>
          </w:r>
          <w:r w:rsidR="00E37475">
            <w:rPr>
              <w:rFonts w:ascii="Times New Roman" w:hAnsi="Times New Roman" w:cs="Times New Roman"/>
              <w:sz w:val="24"/>
              <w:szCs w:val="24"/>
            </w:rPr>
            <w:t>possible</w:t>
          </w:r>
          <w:r>
            <w:rPr>
              <w:rFonts w:ascii="Times New Roman" w:hAnsi="Times New Roman" w:cs="Times New Roman"/>
              <w:sz w:val="24"/>
              <w:szCs w:val="24"/>
            </w:rPr>
            <w:t>.</w:t>
          </w:r>
          <w:r w:rsidR="00E937FE">
            <w:rPr>
              <w:rFonts w:ascii="Times New Roman" w:hAnsi="Times New Roman" w:cs="Times New Roman"/>
              <w:sz w:val="24"/>
              <w:szCs w:val="24"/>
            </w:rPr>
            <w:t xml:space="preserve">  </w:t>
          </w:r>
          <w:r w:rsidR="00B80A67">
            <w:rPr>
              <w:rFonts w:ascii="Times New Roman" w:hAnsi="Times New Roman" w:cs="Times New Roman"/>
              <w:sz w:val="24"/>
              <w:szCs w:val="24"/>
            </w:rPr>
            <w:t xml:space="preserve">Dr. Mickleborough has served as my academic advisor, committee chair, and has been a friend for years before I began my studies here at IU.  I am indebted to him for his guidance, help, and mentorship and I hope the completion of this thesis brings him some degree of gratification.  </w:t>
          </w:r>
          <w:r w:rsidR="00E937FE">
            <w:rPr>
              <w:rFonts w:ascii="Times New Roman" w:hAnsi="Times New Roman" w:cs="Times New Roman"/>
              <w:sz w:val="24"/>
              <w:szCs w:val="24"/>
            </w:rPr>
            <w:t xml:space="preserve">Drs. Mickleborough and </w:t>
          </w:r>
          <w:proofErr w:type="spellStart"/>
          <w:r w:rsidR="00E937FE">
            <w:rPr>
              <w:rFonts w:ascii="Times New Roman" w:hAnsi="Times New Roman" w:cs="Times New Roman"/>
              <w:sz w:val="24"/>
              <w:szCs w:val="24"/>
            </w:rPr>
            <w:t>Raglin</w:t>
          </w:r>
          <w:proofErr w:type="spellEnd"/>
          <w:r w:rsidR="00E937FE">
            <w:rPr>
              <w:rFonts w:ascii="Times New Roman" w:hAnsi="Times New Roman" w:cs="Times New Roman"/>
              <w:sz w:val="24"/>
              <w:szCs w:val="24"/>
            </w:rPr>
            <w:t xml:space="preserve"> were instrumental in the design of the study and have given me steadfast guidance and direction in both this study and my graduate studies in general.  Dr. Chapman has given me consistent, pragmatic advice and guidance and his work in maintaining and updating the research laboratory made it possible for me to complete my project in a timely manner.  The completion of this study and preparation of this manuscript is a testament to the commitment and guidance of these committee members, so I hope they can view this with a measure of pride.</w:t>
          </w:r>
        </w:p>
        <w:p w:rsidR="00437FFA" w:rsidRDefault="00E937FE" w:rsidP="00517B55">
          <w:pPr>
            <w:spacing w:after="0" w:line="480" w:lineRule="auto"/>
            <w:rPr>
              <w:rFonts w:ascii="Times New Roman" w:hAnsi="Times New Roman" w:cs="Times New Roman"/>
              <w:sz w:val="24"/>
              <w:szCs w:val="24"/>
            </w:rPr>
          </w:pPr>
          <w:r>
            <w:rPr>
              <w:rFonts w:ascii="Times New Roman" w:hAnsi="Times New Roman" w:cs="Times New Roman"/>
              <w:sz w:val="24"/>
              <w:szCs w:val="24"/>
            </w:rPr>
            <w:tab/>
            <w:t>I thank Anne Stephenson, Debbie Szemcsak, Susan Provenzale-Todd, Bob O’Loughlin and all the wonderful people in the Dean’s Office who helped me along the way with everything from tracking down the right form</w:t>
          </w:r>
          <w:r w:rsidR="00437FFA">
            <w:rPr>
              <w:rFonts w:ascii="Times New Roman" w:hAnsi="Times New Roman" w:cs="Times New Roman"/>
              <w:sz w:val="24"/>
              <w:szCs w:val="24"/>
            </w:rPr>
            <w:t>s</w:t>
          </w:r>
          <w:r>
            <w:rPr>
              <w:rFonts w:ascii="Times New Roman" w:hAnsi="Times New Roman" w:cs="Times New Roman"/>
              <w:sz w:val="24"/>
              <w:szCs w:val="24"/>
            </w:rPr>
            <w:t xml:space="preserve"> to scheduling meeting dates, and countless other small, but impor</w:t>
          </w:r>
          <w:r w:rsidR="00437FFA">
            <w:rPr>
              <w:rFonts w:ascii="Times New Roman" w:hAnsi="Times New Roman" w:cs="Times New Roman"/>
              <w:sz w:val="24"/>
              <w:szCs w:val="24"/>
            </w:rPr>
            <w:t>tant things.  My academic career would have been mired by paperwork and many hours would have been spent searching for answers without their help, so I am indebted to them for their assistance.</w:t>
          </w:r>
        </w:p>
        <w:p w:rsidR="00CC5C4F" w:rsidRDefault="00437FFA" w:rsidP="00517B5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Bloomington, IN has been my home for over 25 years and I have always had some affiliation with Indiana University.  Since beginning graduate school here however, my passion for IU has never been stronger.  The faculty, staff, and fellow students in the Department of Kinesiology and School of Public Health have made me feel welcome and at home since I began my studies here, so I am grateful to have been able to meet such wonderful people.  I would be remiss in my acknowledgments if I did not thank my fellow graduate students, with whom I have learned, taught, discussed, conducted research, laughed, </w:t>
          </w:r>
          <w:r w:rsidR="00CC5C4F">
            <w:rPr>
              <w:rFonts w:ascii="Times New Roman" w:hAnsi="Times New Roman" w:cs="Times New Roman"/>
              <w:sz w:val="24"/>
              <w:szCs w:val="24"/>
            </w:rPr>
            <w:t>and commiserated with</w:t>
          </w:r>
          <w:r>
            <w:rPr>
              <w:rFonts w:ascii="Times New Roman" w:hAnsi="Times New Roman" w:cs="Times New Roman"/>
              <w:sz w:val="24"/>
              <w:szCs w:val="24"/>
            </w:rPr>
            <w:t>, a</w:t>
          </w:r>
          <w:r w:rsidR="00CC5C4F">
            <w:rPr>
              <w:rFonts w:ascii="Times New Roman" w:hAnsi="Times New Roman" w:cs="Times New Roman"/>
              <w:sz w:val="24"/>
              <w:szCs w:val="24"/>
            </w:rPr>
            <w:t>mong other things.  It has been an honor to share their company and I continue to enjoy watching my predecessors grow and succeed as physiologists in the hopes that I can follow in their footsteps.</w:t>
          </w:r>
        </w:p>
        <w:p w:rsidR="007A5343" w:rsidRDefault="00CC5C4F" w:rsidP="00517B5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My family has been a source of constant support and patience and I am truly blessed to have them by my side throughout this life.  My parents, Bruce and </w:t>
          </w:r>
          <w:proofErr w:type="spellStart"/>
          <w:r>
            <w:rPr>
              <w:rFonts w:ascii="Times New Roman" w:hAnsi="Times New Roman" w:cs="Times New Roman"/>
              <w:sz w:val="24"/>
              <w:szCs w:val="24"/>
            </w:rPr>
            <w:t>Hwa</w:t>
          </w:r>
          <w:proofErr w:type="spellEnd"/>
          <w:r>
            <w:rPr>
              <w:rFonts w:ascii="Times New Roman" w:hAnsi="Times New Roman" w:cs="Times New Roman"/>
              <w:sz w:val="24"/>
              <w:szCs w:val="24"/>
            </w:rPr>
            <w:t xml:space="preserve">-Mei Shei have been unwavering in their support of me, despite my obstinate and sometimes foolhardy personality.  I am continually impressed with my mother’s ability to strike up a conversation with anyone and am still puzzled as to how everyone I meet seems to know her.  I hope I continue to make her proud when she speaks with people that I’ve encountered.  My father’s intellect and careful attention to detail is unsurpassed and I am constantly in awe of both to this day.  His example has given me </w:t>
          </w:r>
          <w:r w:rsidR="007A5343">
            <w:rPr>
              <w:rFonts w:ascii="Times New Roman" w:hAnsi="Times New Roman" w:cs="Times New Roman"/>
              <w:sz w:val="24"/>
              <w:szCs w:val="24"/>
            </w:rPr>
            <w:t>a goal to aspire towards, which I hope I someday will achieve.  Together, they have motivated my brother and I to strive to succeed in all that we do, and for that we are both eternally grateful.</w:t>
          </w:r>
        </w:p>
        <w:p w:rsidR="00BB15DD" w:rsidRDefault="007A5343" w:rsidP="00517B5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80A67">
            <w:rPr>
              <w:rFonts w:ascii="Times New Roman" w:hAnsi="Times New Roman" w:cs="Times New Roman"/>
              <w:sz w:val="24"/>
              <w:szCs w:val="24"/>
            </w:rPr>
            <w:t>Finally, I thank m</w:t>
          </w:r>
          <w:r>
            <w:rPr>
              <w:rFonts w:ascii="Times New Roman" w:hAnsi="Times New Roman" w:cs="Times New Roman"/>
              <w:sz w:val="24"/>
              <w:szCs w:val="24"/>
            </w:rPr>
            <w:t>y best friend and companion Amy</w:t>
          </w:r>
          <w:r w:rsidR="00B80A67">
            <w:rPr>
              <w:rFonts w:ascii="Times New Roman" w:hAnsi="Times New Roman" w:cs="Times New Roman"/>
              <w:sz w:val="24"/>
              <w:szCs w:val="24"/>
            </w:rPr>
            <w:t>, who</w:t>
          </w:r>
          <w:r>
            <w:rPr>
              <w:rFonts w:ascii="Times New Roman" w:hAnsi="Times New Roman" w:cs="Times New Roman"/>
              <w:sz w:val="24"/>
              <w:szCs w:val="24"/>
            </w:rPr>
            <w:t xml:space="preserve"> has been by my side throughout my graduate studies</w:t>
          </w:r>
          <w:r w:rsidR="00B80A67">
            <w:rPr>
              <w:rFonts w:ascii="Times New Roman" w:hAnsi="Times New Roman" w:cs="Times New Roman"/>
              <w:sz w:val="24"/>
              <w:szCs w:val="24"/>
            </w:rPr>
            <w:t>.</w:t>
          </w:r>
          <w:r>
            <w:rPr>
              <w:rFonts w:ascii="Times New Roman" w:hAnsi="Times New Roman" w:cs="Times New Roman"/>
              <w:sz w:val="24"/>
              <w:szCs w:val="24"/>
            </w:rPr>
            <w:t xml:space="preserve">  </w:t>
          </w:r>
          <w:r w:rsidR="00B80A67">
            <w:rPr>
              <w:rFonts w:ascii="Times New Roman" w:hAnsi="Times New Roman" w:cs="Times New Roman"/>
              <w:sz w:val="24"/>
              <w:szCs w:val="24"/>
            </w:rPr>
            <w:t>H</w:t>
          </w:r>
          <w:r>
            <w:rPr>
              <w:rFonts w:ascii="Times New Roman" w:hAnsi="Times New Roman" w:cs="Times New Roman"/>
              <w:sz w:val="24"/>
              <w:szCs w:val="24"/>
            </w:rPr>
            <w:t>er love and support has enabled me to succeed in all that I do.  I am</w:t>
          </w:r>
          <w:r w:rsidR="00B80A67">
            <w:rPr>
              <w:rFonts w:ascii="Times New Roman" w:hAnsi="Times New Roman" w:cs="Times New Roman"/>
              <w:sz w:val="24"/>
              <w:szCs w:val="24"/>
            </w:rPr>
            <w:t xml:space="preserve"> truly</w:t>
          </w:r>
          <w:r>
            <w:rPr>
              <w:rFonts w:ascii="Times New Roman" w:hAnsi="Times New Roman" w:cs="Times New Roman"/>
              <w:sz w:val="24"/>
              <w:szCs w:val="24"/>
            </w:rPr>
            <w:t xml:space="preserve"> blessed to have her as a lifelong companion and am thankful for each day that we have together.</w:t>
          </w:r>
          <w:r w:rsidR="00BB15DD">
            <w:rPr>
              <w:rFonts w:ascii="Times New Roman" w:hAnsi="Times New Roman" w:cs="Times New Roman"/>
              <w:sz w:val="24"/>
              <w:szCs w:val="24"/>
            </w:rPr>
            <w:br w:type="page"/>
          </w:r>
        </w:p>
        <w:p w:rsidR="00B811D2" w:rsidRPr="009B55EF" w:rsidRDefault="00B811D2" w:rsidP="00D44F51">
          <w:pPr>
            <w:spacing w:after="0" w:line="480" w:lineRule="auto"/>
            <w:jc w:val="center"/>
            <w:rPr>
              <w:rFonts w:ascii="Times New Roman" w:hAnsi="Times New Roman" w:cs="Times New Roman"/>
              <w:sz w:val="24"/>
              <w:szCs w:val="24"/>
            </w:rPr>
          </w:pPr>
          <w:r w:rsidRPr="009B55EF">
            <w:rPr>
              <w:rFonts w:ascii="Times New Roman" w:hAnsi="Times New Roman" w:cs="Times New Roman"/>
              <w:b/>
              <w:sz w:val="24"/>
              <w:szCs w:val="24"/>
            </w:rPr>
            <w:lastRenderedPageBreak/>
            <w:t>ABSTRACT</w:t>
          </w:r>
        </w:p>
        <w:p w:rsidR="00B811D2" w:rsidRDefault="00B811D2" w:rsidP="00D44F5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Ren-Jay Shei</w:t>
          </w:r>
        </w:p>
        <w:p w:rsidR="00B811D2" w:rsidRDefault="00B811D2" w:rsidP="00D44F5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DECEPTION AND EXERCISE PERFORMANCE DURING REPEATED 4-KM CYCLING TIME TRIALS</w:t>
          </w:r>
        </w:p>
        <w:p w:rsidR="00FD6ABE" w:rsidRPr="00FD6ABE" w:rsidRDefault="00FD6ABE" w:rsidP="00FD6ABE">
          <w:pPr>
            <w:spacing w:after="0" w:line="480" w:lineRule="auto"/>
            <w:rPr>
              <w:rFonts w:ascii="Times New Roman" w:hAnsi="Times New Roman" w:cs="Times New Roman"/>
              <w:sz w:val="24"/>
              <w:szCs w:val="24"/>
            </w:rPr>
          </w:pPr>
          <w:r w:rsidRPr="00FD6ABE">
            <w:rPr>
              <w:rFonts w:ascii="Times New Roman" w:hAnsi="Times New Roman" w:cs="Times New Roman"/>
              <w:b/>
              <w:sz w:val="24"/>
              <w:szCs w:val="24"/>
            </w:rPr>
            <w:t>INTRODUCTION:</w:t>
          </w:r>
          <w:r w:rsidRPr="00FD6ABE">
            <w:rPr>
              <w:rFonts w:ascii="Times New Roman" w:hAnsi="Times New Roman" w:cs="Times New Roman"/>
              <w:sz w:val="24"/>
              <w:szCs w:val="24"/>
            </w:rPr>
            <w:t xml:space="preserve"> Cyclists have been shown to improve their performance in a simulated 4-km laboratory based time trial when given feedback derived from a prior performance which is surreptitiously augmented.  Presently, it is unknown whether or not these performance gains are persistent after the subjects are informed of the deception.  </w:t>
          </w:r>
          <w:r w:rsidRPr="00FD6ABE">
            <w:rPr>
              <w:rFonts w:ascii="Times New Roman" w:hAnsi="Times New Roman" w:cs="Times New Roman"/>
              <w:b/>
              <w:sz w:val="24"/>
              <w:szCs w:val="24"/>
            </w:rPr>
            <w:t>PURPOSE:</w:t>
          </w:r>
          <w:r w:rsidRPr="00FD6ABE">
            <w:rPr>
              <w:rFonts w:ascii="Times New Roman" w:hAnsi="Times New Roman" w:cs="Times New Roman"/>
              <w:sz w:val="24"/>
              <w:szCs w:val="24"/>
            </w:rPr>
            <w:t xml:space="preserve"> The aim of this study was to investigate whether or not performance g</w:t>
          </w:r>
          <w:r w:rsidR="005C4446">
            <w:rPr>
              <w:rFonts w:ascii="Times New Roman" w:hAnsi="Times New Roman" w:cs="Times New Roman"/>
              <w:sz w:val="24"/>
              <w:szCs w:val="24"/>
            </w:rPr>
            <w:t xml:space="preserve">ains achieved through deception </w:t>
          </w:r>
          <w:r w:rsidRPr="00FD6ABE">
            <w:rPr>
              <w:rFonts w:ascii="Times New Roman" w:hAnsi="Times New Roman" w:cs="Times New Roman"/>
              <w:sz w:val="24"/>
              <w:szCs w:val="24"/>
            </w:rPr>
            <w:t xml:space="preserve">persist after the deception was revealed.  A secondary aim of this study was to assess whether </w:t>
          </w:r>
          <w:r w:rsidR="005C4446">
            <w:rPr>
              <w:rFonts w:ascii="Times New Roman" w:hAnsi="Times New Roman" w:cs="Times New Roman"/>
              <w:sz w:val="24"/>
              <w:szCs w:val="24"/>
            </w:rPr>
            <w:t xml:space="preserve">the </w:t>
          </w:r>
          <w:r w:rsidRPr="00FD6ABE">
            <w:rPr>
              <w:rFonts w:ascii="Times New Roman" w:hAnsi="Times New Roman" w:cs="Times New Roman"/>
              <w:sz w:val="24"/>
              <w:szCs w:val="24"/>
            </w:rPr>
            <w:t>subjects’ pacing strategy changed after</w:t>
          </w:r>
          <w:r w:rsidR="005C4446">
            <w:rPr>
              <w:rFonts w:ascii="Times New Roman" w:hAnsi="Times New Roman" w:cs="Times New Roman"/>
              <w:sz w:val="24"/>
              <w:szCs w:val="24"/>
            </w:rPr>
            <w:t xml:space="preserve"> the</w:t>
          </w:r>
          <w:r w:rsidRPr="00FD6ABE">
            <w:rPr>
              <w:rFonts w:ascii="Times New Roman" w:hAnsi="Times New Roman" w:cs="Times New Roman"/>
              <w:sz w:val="24"/>
              <w:szCs w:val="24"/>
            </w:rPr>
            <w:t xml:space="preserve"> deception was revealed.  </w:t>
          </w:r>
          <w:r w:rsidRPr="00FD6ABE">
            <w:rPr>
              <w:rFonts w:ascii="Times New Roman" w:hAnsi="Times New Roman" w:cs="Times New Roman"/>
              <w:b/>
              <w:sz w:val="24"/>
              <w:szCs w:val="24"/>
            </w:rPr>
            <w:t>METHODS:</w:t>
          </w:r>
          <w:r w:rsidR="005C4446">
            <w:rPr>
              <w:rFonts w:ascii="Times New Roman" w:hAnsi="Times New Roman" w:cs="Times New Roman"/>
              <w:sz w:val="24"/>
              <w:szCs w:val="24"/>
            </w:rPr>
            <w:t xml:space="preserve"> The subjects were trained</w:t>
          </w:r>
          <w:r w:rsidRPr="00FD6ABE">
            <w:rPr>
              <w:rFonts w:ascii="Times New Roman" w:hAnsi="Times New Roman" w:cs="Times New Roman"/>
              <w:sz w:val="24"/>
              <w:szCs w:val="24"/>
            </w:rPr>
            <w:t xml:space="preserve"> competitive cyclists.  </w:t>
          </w:r>
          <w:r w:rsidR="005C4446">
            <w:rPr>
              <w:rFonts w:ascii="Times New Roman" w:hAnsi="Times New Roman" w:cs="Times New Roman"/>
              <w:sz w:val="24"/>
              <w:szCs w:val="24"/>
            </w:rPr>
            <w:t>All s</w:t>
          </w:r>
          <w:r w:rsidRPr="00FD6ABE">
            <w:rPr>
              <w:rFonts w:ascii="Times New Roman" w:hAnsi="Times New Roman" w:cs="Times New Roman"/>
              <w:sz w:val="24"/>
              <w:szCs w:val="24"/>
            </w:rPr>
            <w:t>ubjects who were admitted into the study completed a total of four (4) simulated 4-kilometer cycling time trials</w:t>
          </w:r>
          <w:r w:rsidR="005C4446">
            <w:rPr>
              <w:rFonts w:ascii="Times New Roman" w:hAnsi="Times New Roman" w:cs="Times New Roman"/>
              <w:sz w:val="24"/>
              <w:szCs w:val="24"/>
            </w:rPr>
            <w:t xml:space="preserve"> comprising</w:t>
          </w:r>
          <w:r w:rsidRPr="00FD6ABE">
            <w:rPr>
              <w:rFonts w:ascii="Times New Roman" w:hAnsi="Times New Roman" w:cs="Times New Roman"/>
              <w:sz w:val="24"/>
              <w:szCs w:val="24"/>
            </w:rPr>
            <w:t xml:space="preserve"> </w:t>
          </w:r>
          <w:r w:rsidR="005C4446">
            <w:rPr>
              <w:rFonts w:ascii="Times New Roman" w:hAnsi="Times New Roman" w:cs="Times New Roman"/>
              <w:sz w:val="24"/>
              <w:szCs w:val="24"/>
            </w:rPr>
            <w:t xml:space="preserve">of </w:t>
          </w:r>
          <w:r w:rsidRPr="00FD6ABE">
            <w:rPr>
              <w:rFonts w:ascii="Times New Roman" w:hAnsi="Times New Roman" w:cs="Times New Roman"/>
              <w:sz w:val="24"/>
              <w:szCs w:val="24"/>
            </w:rPr>
            <w:t>a familiarization trial, baseline trial</w:t>
          </w:r>
          <w:r w:rsidR="00E27546">
            <w:rPr>
              <w:rFonts w:ascii="Times New Roman" w:hAnsi="Times New Roman" w:cs="Times New Roman"/>
              <w:sz w:val="24"/>
              <w:szCs w:val="24"/>
            </w:rPr>
            <w:t xml:space="preserve"> (BAS)</w:t>
          </w:r>
          <w:r w:rsidRPr="00FD6ABE">
            <w:rPr>
              <w:rFonts w:ascii="Times New Roman" w:hAnsi="Times New Roman" w:cs="Times New Roman"/>
              <w:sz w:val="24"/>
              <w:szCs w:val="24"/>
            </w:rPr>
            <w:t>, deception trial</w:t>
          </w:r>
          <w:r w:rsidR="00E27546">
            <w:rPr>
              <w:rFonts w:ascii="Times New Roman" w:hAnsi="Times New Roman" w:cs="Times New Roman"/>
              <w:sz w:val="24"/>
              <w:szCs w:val="24"/>
            </w:rPr>
            <w:t xml:space="preserve"> (DEC)</w:t>
          </w:r>
          <w:r w:rsidRPr="00FD6ABE">
            <w:rPr>
              <w:rFonts w:ascii="Times New Roman" w:hAnsi="Times New Roman" w:cs="Times New Roman"/>
              <w:sz w:val="24"/>
              <w:szCs w:val="24"/>
            </w:rPr>
            <w:t>, and knowledge of deception trial</w:t>
          </w:r>
          <w:r w:rsidR="00E27546">
            <w:rPr>
              <w:rFonts w:ascii="Times New Roman" w:hAnsi="Times New Roman" w:cs="Times New Roman"/>
              <w:sz w:val="24"/>
              <w:szCs w:val="24"/>
            </w:rPr>
            <w:t xml:space="preserve"> (KDE)</w:t>
          </w:r>
          <w:r w:rsidRPr="00FD6ABE">
            <w:rPr>
              <w:rFonts w:ascii="Times New Roman" w:hAnsi="Times New Roman" w:cs="Times New Roman"/>
              <w:sz w:val="24"/>
              <w:szCs w:val="24"/>
            </w:rPr>
            <w:t xml:space="preserve"> </w:t>
          </w:r>
          <w:r w:rsidR="005C4446">
            <w:rPr>
              <w:rFonts w:ascii="Times New Roman" w:hAnsi="Times New Roman" w:cs="Times New Roman"/>
              <w:sz w:val="24"/>
              <w:szCs w:val="24"/>
            </w:rPr>
            <w:t xml:space="preserve">performed </w:t>
          </w:r>
          <w:r w:rsidRPr="00FD6ABE">
            <w:rPr>
              <w:rFonts w:ascii="Times New Roman" w:hAnsi="Times New Roman" w:cs="Times New Roman"/>
              <w:sz w:val="24"/>
              <w:szCs w:val="24"/>
            </w:rPr>
            <w:t xml:space="preserve">on separate occasions.  In the </w:t>
          </w:r>
          <w:r w:rsidR="005C4446">
            <w:rPr>
              <w:rFonts w:ascii="Times New Roman" w:hAnsi="Times New Roman" w:cs="Times New Roman"/>
              <w:sz w:val="24"/>
              <w:szCs w:val="24"/>
            </w:rPr>
            <w:t>DEC</w:t>
          </w:r>
          <w:r w:rsidRPr="00FD6ABE">
            <w:rPr>
              <w:rFonts w:ascii="Times New Roman" w:hAnsi="Times New Roman" w:cs="Times New Roman"/>
              <w:sz w:val="24"/>
              <w:szCs w:val="24"/>
            </w:rPr>
            <w:t xml:space="preserve"> and </w:t>
          </w:r>
          <w:r w:rsidR="005C4446">
            <w:rPr>
              <w:rFonts w:ascii="Times New Roman" w:hAnsi="Times New Roman" w:cs="Times New Roman"/>
              <w:sz w:val="24"/>
              <w:szCs w:val="24"/>
            </w:rPr>
            <w:t>KDE</w:t>
          </w:r>
          <w:r w:rsidRPr="00FD6ABE">
            <w:rPr>
              <w:rFonts w:ascii="Times New Roman" w:hAnsi="Times New Roman" w:cs="Times New Roman"/>
              <w:sz w:val="24"/>
              <w:szCs w:val="24"/>
            </w:rPr>
            <w:t xml:space="preserve"> trials, subjects competed against an on-screen avatar set to 102% of their baseline average power output.  Time to completion, average power output, mean power output for each 0.5-km segment of the distance covered, and change in blood lactate concentration from pre- to post- time trial for each tim</w:t>
          </w:r>
          <w:r w:rsidR="005C4446">
            <w:rPr>
              <w:rFonts w:ascii="Times New Roman" w:hAnsi="Times New Roman" w:cs="Times New Roman"/>
              <w:sz w:val="24"/>
              <w:szCs w:val="24"/>
            </w:rPr>
            <w:t>e trial were</w:t>
          </w:r>
          <w:r w:rsidRPr="00FD6ABE">
            <w:rPr>
              <w:rFonts w:ascii="Times New Roman" w:hAnsi="Times New Roman" w:cs="Times New Roman"/>
              <w:sz w:val="24"/>
              <w:szCs w:val="24"/>
            </w:rPr>
            <w:t xml:space="preserve"> recorded.  </w:t>
          </w:r>
          <w:r w:rsidRPr="00FD6ABE">
            <w:rPr>
              <w:rFonts w:ascii="Times New Roman" w:hAnsi="Times New Roman" w:cs="Times New Roman"/>
              <w:b/>
              <w:sz w:val="24"/>
              <w:szCs w:val="24"/>
            </w:rPr>
            <w:t>RESULTS:</w:t>
          </w:r>
          <w:r w:rsidRPr="00FD6ABE">
            <w:rPr>
              <w:rFonts w:ascii="Times New Roman" w:hAnsi="Times New Roman" w:cs="Times New Roman"/>
              <w:sz w:val="24"/>
              <w:szCs w:val="24"/>
            </w:rPr>
            <w:t xml:space="preserve"> Subjects who completed the DEC trial faster compared to BAS </w:t>
          </w:r>
          <w:r w:rsidR="00E27546">
            <w:rPr>
              <w:rFonts w:ascii="Times New Roman" w:hAnsi="Times New Roman" w:cs="Times New Roman"/>
              <w:sz w:val="24"/>
              <w:szCs w:val="24"/>
            </w:rPr>
            <w:t xml:space="preserve">trial </w:t>
          </w:r>
          <w:r w:rsidRPr="00FD6ABE">
            <w:rPr>
              <w:rFonts w:ascii="Times New Roman" w:hAnsi="Times New Roman" w:cs="Times New Roman"/>
              <w:sz w:val="24"/>
              <w:szCs w:val="24"/>
            </w:rPr>
            <w:t xml:space="preserve">also completed the KDE </w:t>
          </w:r>
          <w:r w:rsidR="00E27546">
            <w:rPr>
              <w:rFonts w:ascii="Times New Roman" w:hAnsi="Times New Roman" w:cs="Times New Roman"/>
              <w:sz w:val="24"/>
              <w:szCs w:val="24"/>
            </w:rPr>
            <w:t xml:space="preserve">trial </w:t>
          </w:r>
          <w:r w:rsidRPr="00FD6ABE">
            <w:rPr>
              <w:rFonts w:ascii="Times New Roman" w:hAnsi="Times New Roman" w:cs="Times New Roman"/>
              <w:sz w:val="24"/>
              <w:szCs w:val="24"/>
            </w:rPr>
            <w:t xml:space="preserve">faster compared to </w:t>
          </w:r>
          <w:r w:rsidR="00E27546">
            <w:rPr>
              <w:rFonts w:ascii="Times New Roman" w:hAnsi="Times New Roman" w:cs="Times New Roman"/>
              <w:sz w:val="24"/>
              <w:szCs w:val="24"/>
            </w:rPr>
            <w:t xml:space="preserve">the </w:t>
          </w:r>
          <w:r w:rsidRPr="00FD6ABE">
            <w:rPr>
              <w:rFonts w:ascii="Times New Roman" w:hAnsi="Times New Roman" w:cs="Times New Roman"/>
              <w:sz w:val="24"/>
              <w:szCs w:val="24"/>
            </w:rPr>
            <w:t xml:space="preserve">BAS </w:t>
          </w:r>
          <w:r w:rsidR="00E27546">
            <w:rPr>
              <w:rFonts w:ascii="Times New Roman" w:hAnsi="Times New Roman" w:cs="Times New Roman"/>
              <w:sz w:val="24"/>
              <w:szCs w:val="24"/>
            </w:rPr>
            <w:t xml:space="preserve">trial </w:t>
          </w:r>
          <w:r w:rsidRPr="00FD6ABE">
            <w:rPr>
              <w:rFonts w:ascii="Times New Roman" w:hAnsi="Times New Roman" w:cs="Times New Roman"/>
              <w:sz w:val="24"/>
              <w:szCs w:val="24"/>
            </w:rPr>
            <w:t>(</w:t>
          </w:r>
          <w:r w:rsidRPr="00FD6ABE">
            <w:rPr>
              <w:rFonts w:ascii="Times New Roman" w:hAnsi="Times New Roman" w:cs="Times New Roman"/>
              <w:i/>
              <w:sz w:val="24"/>
              <w:szCs w:val="24"/>
            </w:rPr>
            <w:t>F</w:t>
          </w:r>
          <w:r w:rsidRPr="00FD6ABE">
            <w:rPr>
              <w:rFonts w:ascii="Times New Roman" w:hAnsi="Times New Roman" w:cs="Times New Roman"/>
              <w:sz w:val="24"/>
              <w:szCs w:val="24"/>
            </w:rPr>
            <w:t xml:space="preserve"> = 13.61, </w:t>
          </w:r>
          <w:r w:rsidRPr="00FD6ABE">
            <w:rPr>
              <w:rFonts w:ascii="Times New Roman" w:hAnsi="Times New Roman" w:cs="Times New Roman"/>
              <w:i/>
              <w:sz w:val="24"/>
              <w:szCs w:val="24"/>
            </w:rPr>
            <w:t>p</w:t>
          </w:r>
          <w:r w:rsidRPr="00FD6ABE">
            <w:rPr>
              <w:rFonts w:ascii="Times New Roman" w:hAnsi="Times New Roman" w:cs="Times New Roman"/>
              <w:sz w:val="24"/>
              <w:szCs w:val="24"/>
            </w:rPr>
            <w:t xml:space="preserve"> = 0.003), but time to completion in DEC and KDE</w:t>
          </w:r>
          <w:r w:rsidR="00E27546">
            <w:rPr>
              <w:rFonts w:ascii="Times New Roman" w:hAnsi="Times New Roman" w:cs="Times New Roman"/>
              <w:sz w:val="24"/>
              <w:szCs w:val="24"/>
            </w:rPr>
            <w:t xml:space="preserve"> trials</w:t>
          </w:r>
          <w:r w:rsidRPr="00FD6ABE">
            <w:rPr>
              <w:rFonts w:ascii="Times New Roman" w:hAnsi="Times New Roman" w:cs="Times New Roman"/>
              <w:sz w:val="24"/>
              <w:szCs w:val="24"/>
            </w:rPr>
            <w:t xml:space="preserve"> were not different in these subjects (95% CI = -3.3 to 4.3s).  Subjects who did not complete </w:t>
          </w:r>
          <w:r w:rsidR="00E27546">
            <w:rPr>
              <w:rFonts w:ascii="Times New Roman" w:hAnsi="Times New Roman" w:cs="Times New Roman"/>
              <w:sz w:val="24"/>
              <w:szCs w:val="24"/>
            </w:rPr>
            <w:t xml:space="preserve">the </w:t>
          </w:r>
          <w:r w:rsidRPr="00FD6ABE">
            <w:rPr>
              <w:rFonts w:ascii="Times New Roman" w:hAnsi="Times New Roman" w:cs="Times New Roman"/>
              <w:sz w:val="24"/>
              <w:szCs w:val="24"/>
            </w:rPr>
            <w:t>DEC</w:t>
          </w:r>
          <w:r w:rsidR="00E27546">
            <w:rPr>
              <w:rFonts w:ascii="Times New Roman" w:hAnsi="Times New Roman" w:cs="Times New Roman"/>
              <w:sz w:val="24"/>
              <w:szCs w:val="24"/>
            </w:rPr>
            <w:t xml:space="preserve"> trial</w:t>
          </w:r>
          <w:r w:rsidRPr="00FD6ABE">
            <w:rPr>
              <w:rFonts w:ascii="Times New Roman" w:hAnsi="Times New Roman" w:cs="Times New Roman"/>
              <w:sz w:val="24"/>
              <w:szCs w:val="24"/>
            </w:rPr>
            <w:t xml:space="preserve"> faster than </w:t>
          </w:r>
          <w:r w:rsidR="00E27546">
            <w:rPr>
              <w:rFonts w:ascii="Times New Roman" w:hAnsi="Times New Roman" w:cs="Times New Roman"/>
              <w:sz w:val="24"/>
              <w:szCs w:val="24"/>
            </w:rPr>
            <w:t xml:space="preserve">the </w:t>
          </w:r>
          <w:r w:rsidRPr="00FD6ABE">
            <w:rPr>
              <w:rFonts w:ascii="Times New Roman" w:hAnsi="Times New Roman" w:cs="Times New Roman"/>
              <w:sz w:val="24"/>
              <w:szCs w:val="24"/>
            </w:rPr>
            <w:t>BAS</w:t>
          </w:r>
          <w:r w:rsidR="00E27546">
            <w:rPr>
              <w:rFonts w:ascii="Times New Roman" w:hAnsi="Times New Roman" w:cs="Times New Roman"/>
              <w:sz w:val="24"/>
              <w:szCs w:val="24"/>
            </w:rPr>
            <w:t xml:space="preserve"> trial</w:t>
          </w:r>
          <w:r w:rsidRPr="00FD6ABE">
            <w:rPr>
              <w:rFonts w:ascii="Times New Roman" w:hAnsi="Times New Roman" w:cs="Times New Roman"/>
              <w:sz w:val="24"/>
              <w:szCs w:val="24"/>
            </w:rPr>
            <w:t xml:space="preserve"> also demonstrated differences in time to completion (</w:t>
          </w:r>
          <w:r w:rsidRPr="00FD6ABE">
            <w:rPr>
              <w:rFonts w:ascii="Times New Roman" w:hAnsi="Times New Roman" w:cs="Times New Roman"/>
              <w:i/>
              <w:sz w:val="24"/>
              <w:szCs w:val="24"/>
            </w:rPr>
            <w:t>F</w:t>
          </w:r>
          <w:r w:rsidRPr="00FD6ABE">
            <w:rPr>
              <w:rFonts w:ascii="Times New Roman" w:hAnsi="Times New Roman" w:cs="Times New Roman"/>
              <w:sz w:val="24"/>
              <w:szCs w:val="24"/>
            </w:rPr>
            <w:t xml:space="preserve"> = 17.31, </w:t>
          </w:r>
          <w:r w:rsidRPr="00FD6ABE">
            <w:rPr>
              <w:rFonts w:ascii="Times New Roman" w:hAnsi="Times New Roman" w:cs="Times New Roman"/>
              <w:i/>
              <w:sz w:val="24"/>
              <w:szCs w:val="24"/>
            </w:rPr>
            <w:t>p</w:t>
          </w:r>
          <w:r w:rsidRPr="00FD6ABE">
            <w:rPr>
              <w:rFonts w:ascii="Times New Roman" w:hAnsi="Times New Roman" w:cs="Times New Roman"/>
              <w:sz w:val="24"/>
              <w:szCs w:val="24"/>
            </w:rPr>
            <w:t xml:space="preserve"> = 0.003), with </w:t>
          </w:r>
          <w:r w:rsidR="00E27546">
            <w:rPr>
              <w:rFonts w:ascii="Times New Roman" w:hAnsi="Times New Roman" w:cs="Times New Roman"/>
              <w:sz w:val="24"/>
              <w:szCs w:val="24"/>
            </w:rPr>
            <w:t xml:space="preserve">the </w:t>
          </w:r>
          <w:r w:rsidRPr="00FD6ABE">
            <w:rPr>
              <w:rFonts w:ascii="Times New Roman" w:hAnsi="Times New Roman" w:cs="Times New Roman"/>
              <w:sz w:val="24"/>
              <w:szCs w:val="24"/>
            </w:rPr>
            <w:t>KDE</w:t>
          </w:r>
          <w:r w:rsidR="00E27546">
            <w:rPr>
              <w:rFonts w:ascii="Times New Roman" w:hAnsi="Times New Roman" w:cs="Times New Roman"/>
              <w:sz w:val="24"/>
              <w:szCs w:val="24"/>
            </w:rPr>
            <w:t xml:space="preserve"> trial</w:t>
          </w:r>
          <w:r w:rsidRPr="00FD6ABE">
            <w:rPr>
              <w:rFonts w:ascii="Times New Roman" w:hAnsi="Times New Roman" w:cs="Times New Roman"/>
              <w:sz w:val="24"/>
              <w:szCs w:val="24"/>
            </w:rPr>
            <w:t xml:space="preserve"> being completed faster than </w:t>
          </w:r>
          <w:r w:rsidR="00E27546">
            <w:rPr>
              <w:rFonts w:ascii="Times New Roman" w:hAnsi="Times New Roman" w:cs="Times New Roman"/>
              <w:sz w:val="24"/>
              <w:szCs w:val="24"/>
            </w:rPr>
            <w:t xml:space="preserve">the </w:t>
          </w:r>
          <w:r w:rsidRPr="00FD6ABE">
            <w:rPr>
              <w:rFonts w:ascii="Times New Roman" w:hAnsi="Times New Roman" w:cs="Times New Roman"/>
              <w:sz w:val="24"/>
              <w:szCs w:val="24"/>
            </w:rPr>
            <w:t>DEC</w:t>
          </w:r>
          <w:r w:rsidR="00E27546">
            <w:rPr>
              <w:rFonts w:ascii="Times New Roman" w:hAnsi="Times New Roman" w:cs="Times New Roman"/>
              <w:sz w:val="24"/>
              <w:szCs w:val="24"/>
            </w:rPr>
            <w:t xml:space="preserve"> trial</w:t>
          </w:r>
          <w:r w:rsidRPr="00FD6ABE">
            <w:rPr>
              <w:rFonts w:ascii="Times New Roman" w:hAnsi="Times New Roman" w:cs="Times New Roman"/>
              <w:sz w:val="24"/>
              <w:szCs w:val="24"/>
            </w:rPr>
            <w:t xml:space="preserve"> </w:t>
          </w:r>
          <w:r w:rsidRPr="00FD6ABE">
            <w:rPr>
              <w:rFonts w:ascii="Times New Roman" w:hAnsi="Times New Roman" w:cs="Times New Roman"/>
              <w:sz w:val="24"/>
              <w:szCs w:val="24"/>
            </w:rPr>
            <w:lastRenderedPageBreak/>
            <w:t xml:space="preserve">(95% CI = 5.3 to 17.5 s), but not </w:t>
          </w:r>
          <w:r w:rsidR="00E27546">
            <w:rPr>
              <w:rFonts w:ascii="Times New Roman" w:hAnsi="Times New Roman" w:cs="Times New Roman"/>
              <w:sz w:val="24"/>
              <w:szCs w:val="24"/>
            </w:rPr>
            <w:t xml:space="preserve">the </w:t>
          </w:r>
          <w:r w:rsidRPr="00FD6ABE">
            <w:rPr>
              <w:rFonts w:ascii="Times New Roman" w:hAnsi="Times New Roman" w:cs="Times New Roman"/>
              <w:sz w:val="24"/>
              <w:szCs w:val="24"/>
            </w:rPr>
            <w:t>BAS</w:t>
          </w:r>
          <w:r w:rsidR="00E27546">
            <w:rPr>
              <w:rFonts w:ascii="Times New Roman" w:hAnsi="Times New Roman" w:cs="Times New Roman"/>
              <w:sz w:val="24"/>
              <w:szCs w:val="24"/>
            </w:rPr>
            <w:t xml:space="preserve"> trial</w:t>
          </w:r>
          <w:r w:rsidRPr="00FD6ABE">
            <w:rPr>
              <w:rFonts w:ascii="Times New Roman" w:hAnsi="Times New Roman" w:cs="Times New Roman"/>
              <w:sz w:val="24"/>
              <w:szCs w:val="24"/>
            </w:rPr>
            <w:t xml:space="preserve"> (95% CI = -6.3 to 15.0 s).  Analysis of the pacing strategy adopted by subjects revealed no differences between trials for subjects who improved in the DEC </w:t>
          </w:r>
          <w:r w:rsidR="00E27546">
            <w:rPr>
              <w:rFonts w:ascii="Times New Roman" w:hAnsi="Times New Roman" w:cs="Times New Roman"/>
              <w:sz w:val="24"/>
              <w:szCs w:val="24"/>
            </w:rPr>
            <w:t>trial</w:t>
          </w:r>
          <w:r w:rsidRPr="00FD6ABE">
            <w:rPr>
              <w:rFonts w:ascii="Times New Roman" w:hAnsi="Times New Roman" w:cs="Times New Roman"/>
              <w:sz w:val="24"/>
              <w:szCs w:val="24"/>
            </w:rPr>
            <w:t xml:space="preserve"> (</w:t>
          </w:r>
          <w:r w:rsidRPr="00FD6ABE">
            <w:rPr>
              <w:rFonts w:ascii="Times New Roman" w:hAnsi="Times New Roman" w:cs="Times New Roman"/>
              <w:i/>
              <w:sz w:val="24"/>
              <w:szCs w:val="24"/>
            </w:rPr>
            <w:t>F</w:t>
          </w:r>
          <w:r w:rsidRPr="00FD6ABE">
            <w:rPr>
              <w:rFonts w:ascii="Times New Roman" w:hAnsi="Times New Roman" w:cs="Times New Roman"/>
              <w:sz w:val="24"/>
              <w:szCs w:val="24"/>
            </w:rPr>
            <w:t xml:space="preserve"> = 1.53, </w:t>
          </w:r>
          <w:r w:rsidRPr="00FD6ABE">
            <w:rPr>
              <w:rFonts w:ascii="Times New Roman" w:hAnsi="Times New Roman" w:cs="Times New Roman"/>
              <w:i/>
              <w:sz w:val="24"/>
              <w:szCs w:val="24"/>
            </w:rPr>
            <w:t>p</w:t>
          </w:r>
          <w:r w:rsidRPr="00FD6ABE">
            <w:rPr>
              <w:rFonts w:ascii="Times New Roman" w:hAnsi="Times New Roman" w:cs="Times New Roman"/>
              <w:sz w:val="24"/>
              <w:szCs w:val="24"/>
            </w:rPr>
            <w:t xml:space="preserve"> = 0.238), but signific</w:t>
          </w:r>
          <w:r w:rsidR="00E27546">
            <w:rPr>
              <w:rFonts w:ascii="Times New Roman" w:hAnsi="Times New Roman" w:cs="Times New Roman"/>
              <w:sz w:val="24"/>
              <w:szCs w:val="24"/>
            </w:rPr>
            <w:t>ant differences were observed</w:t>
          </w:r>
          <w:r w:rsidRPr="00FD6ABE">
            <w:rPr>
              <w:rFonts w:ascii="Times New Roman" w:hAnsi="Times New Roman" w:cs="Times New Roman"/>
              <w:sz w:val="24"/>
              <w:szCs w:val="24"/>
            </w:rPr>
            <w:t xml:space="preserve"> in subjects who did not improve in</w:t>
          </w:r>
          <w:r w:rsidR="00E27546">
            <w:rPr>
              <w:rFonts w:ascii="Times New Roman" w:hAnsi="Times New Roman" w:cs="Times New Roman"/>
              <w:sz w:val="24"/>
              <w:szCs w:val="24"/>
            </w:rPr>
            <w:t xml:space="preserve"> the</w:t>
          </w:r>
          <w:r w:rsidRPr="00FD6ABE">
            <w:rPr>
              <w:rFonts w:ascii="Times New Roman" w:hAnsi="Times New Roman" w:cs="Times New Roman"/>
              <w:sz w:val="24"/>
              <w:szCs w:val="24"/>
            </w:rPr>
            <w:t xml:space="preserve"> DEC</w:t>
          </w:r>
          <w:r w:rsidR="00E27546">
            <w:rPr>
              <w:rFonts w:ascii="Times New Roman" w:hAnsi="Times New Roman" w:cs="Times New Roman"/>
              <w:sz w:val="24"/>
              <w:szCs w:val="24"/>
            </w:rPr>
            <w:t xml:space="preserve"> trial</w:t>
          </w:r>
          <w:r w:rsidRPr="00FD6ABE">
            <w:rPr>
              <w:rFonts w:ascii="Times New Roman" w:hAnsi="Times New Roman" w:cs="Times New Roman"/>
              <w:sz w:val="24"/>
              <w:szCs w:val="24"/>
            </w:rPr>
            <w:t xml:space="preserve"> (</w:t>
          </w:r>
          <w:r w:rsidRPr="00FD6ABE">
            <w:rPr>
              <w:rFonts w:ascii="Times New Roman" w:hAnsi="Times New Roman" w:cs="Times New Roman"/>
              <w:i/>
              <w:sz w:val="24"/>
              <w:szCs w:val="24"/>
            </w:rPr>
            <w:t>F</w:t>
          </w:r>
          <w:r w:rsidRPr="00FD6ABE">
            <w:rPr>
              <w:rFonts w:ascii="Times New Roman" w:hAnsi="Times New Roman" w:cs="Times New Roman"/>
              <w:sz w:val="24"/>
              <w:szCs w:val="24"/>
            </w:rPr>
            <w:t xml:space="preserve"> = 8.91, </w:t>
          </w:r>
          <w:r w:rsidRPr="00FD6ABE">
            <w:rPr>
              <w:rFonts w:ascii="Times New Roman" w:hAnsi="Times New Roman" w:cs="Times New Roman"/>
              <w:i/>
              <w:sz w:val="24"/>
              <w:szCs w:val="24"/>
            </w:rPr>
            <w:t>p</w:t>
          </w:r>
          <w:r w:rsidRPr="00FD6ABE">
            <w:rPr>
              <w:rFonts w:ascii="Times New Roman" w:hAnsi="Times New Roman" w:cs="Times New Roman"/>
              <w:sz w:val="24"/>
              <w:szCs w:val="24"/>
            </w:rPr>
            <w:t xml:space="preserve"> &lt; 0.001).  </w:t>
          </w:r>
          <w:r w:rsidRPr="00FD6ABE">
            <w:rPr>
              <w:rFonts w:ascii="Times New Roman" w:hAnsi="Times New Roman" w:cs="Times New Roman"/>
              <w:b/>
              <w:sz w:val="24"/>
              <w:szCs w:val="24"/>
            </w:rPr>
            <w:t xml:space="preserve">CONCLUSIONS: </w:t>
          </w:r>
          <w:r w:rsidRPr="00FD6ABE">
            <w:rPr>
              <w:rFonts w:ascii="Times New Roman" w:hAnsi="Times New Roman" w:cs="Times New Roman"/>
              <w:sz w:val="24"/>
              <w:szCs w:val="24"/>
            </w:rPr>
            <w:t>Trained cyclists whose performance improves upon receiving surreptitiously augmented feedback during simulated 4-km time trials are able to retain their performance gains once the deception is revealed.  They do not appear to adopt a different pacing strategy in either of the improved trials</w:t>
          </w:r>
          <w:r w:rsidR="005C4446">
            <w:rPr>
              <w:rFonts w:ascii="Times New Roman" w:hAnsi="Times New Roman" w:cs="Times New Roman"/>
              <w:sz w:val="24"/>
              <w:szCs w:val="24"/>
            </w:rPr>
            <w:t xml:space="preserve"> (DEC and KDE)</w:t>
          </w:r>
          <w:r w:rsidRPr="00FD6ABE">
            <w:rPr>
              <w:rFonts w:ascii="Times New Roman" w:hAnsi="Times New Roman" w:cs="Times New Roman"/>
              <w:sz w:val="24"/>
              <w:szCs w:val="24"/>
            </w:rPr>
            <w:t>.</w:t>
          </w:r>
        </w:p>
        <w:p w:rsidR="00FD6ABE" w:rsidRDefault="00FD6ABE" w:rsidP="00FD6ABE">
          <w:pPr>
            <w:spacing w:after="0" w:line="480" w:lineRule="auto"/>
            <w:rPr>
              <w:rFonts w:ascii="Times New Roman" w:hAnsi="Times New Roman" w:cs="Times New Roman"/>
              <w:sz w:val="24"/>
              <w:szCs w:val="24"/>
            </w:rPr>
          </w:pPr>
        </w:p>
        <w:p w:rsidR="00DC0C66" w:rsidRDefault="00DC0C66" w:rsidP="00D44F51">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A14D3F" w:rsidRPr="009B55EF" w:rsidRDefault="00DC0C66" w:rsidP="00D44F51">
          <w:pPr>
            <w:spacing w:after="0" w:line="480" w:lineRule="auto"/>
            <w:jc w:val="center"/>
            <w:rPr>
              <w:rFonts w:ascii="Times New Roman" w:hAnsi="Times New Roman" w:cs="Times New Roman"/>
              <w:b/>
              <w:sz w:val="24"/>
              <w:szCs w:val="24"/>
            </w:rPr>
          </w:pPr>
          <w:r w:rsidRPr="009B55EF">
            <w:rPr>
              <w:rFonts w:ascii="Times New Roman" w:hAnsi="Times New Roman" w:cs="Times New Roman"/>
              <w:b/>
              <w:sz w:val="24"/>
              <w:szCs w:val="24"/>
            </w:rPr>
            <w:lastRenderedPageBreak/>
            <w:t>TABLE OF CONTENTS</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Page</w:t>
          </w:r>
        </w:p>
        <w:p w:rsidR="00334116" w:rsidRDefault="00334116"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Acknowledgments………………………………………………………………………………..</w:t>
          </w:r>
          <w:r>
            <w:rPr>
              <w:rFonts w:ascii="Times New Roman" w:hAnsi="Times New Roman" w:cs="Times New Roman"/>
              <w:sz w:val="24"/>
              <w:szCs w:val="24"/>
            </w:rPr>
            <w:tab/>
          </w:r>
          <w:proofErr w:type="gramStart"/>
          <w:r>
            <w:rPr>
              <w:rFonts w:ascii="Times New Roman" w:hAnsi="Times New Roman" w:cs="Times New Roman"/>
              <w:sz w:val="24"/>
              <w:szCs w:val="24"/>
            </w:rPr>
            <w:t>iii</w:t>
          </w:r>
          <w:proofErr w:type="gramEnd"/>
        </w:p>
        <w:p w:rsidR="00334116" w:rsidRDefault="00334116"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t>v</w:t>
          </w:r>
        </w:p>
        <w:p w:rsidR="00227316" w:rsidRDefault="00227316"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Table of Contents…………………………………………………………………………………</w:t>
          </w:r>
          <w:r>
            <w:rPr>
              <w:rFonts w:ascii="Times New Roman" w:hAnsi="Times New Roman" w:cs="Times New Roman"/>
              <w:sz w:val="24"/>
              <w:szCs w:val="24"/>
            </w:rPr>
            <w:tab/>
            <w:t>vii</w:t>
          </w:r>
        </w:p>
        <w:p w:rsidR="005C1658" w:rsidRDefault="00A14D3F" w:rsidP="005C1658">
          <w:pPr>
            <w:tabs>
              <w:tab w:val="left" w:pos="1440"/>
              <w:tab w:val="right" w:pos="9360"/>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Chapter 1</w:t>
          </w:r>
          <w:r w:rsidR="005C1658">
            <w:rPr>
              <w:rFonts w:ascii="Times New Roman" w:hAnsi="Times New Roman" w:cs="Times New Roman"/>
              <w:sz w:val="24"/>
              <w:szCs w:val="24"/>
            </w:rPr>
            <w:t>.</w:t>
          </w:r>
          <w:proofErr w:type="gramEnd"/>
          <w:r w:rsidR="005C1658">
            <w:rPr>
              <w:rFonts w:ascii="Times New Roman" w:hAnsi="Times New Roman" w:cs="Times New Roman"/>
              <w:sz w:val="24"/>
              <w:szCs w:val="24"/>
            </w:rPr>
            <w:tab/>
            <w:t>INTRODUCTION</w:t>
          </w:r>
          <w:r w:rsidR="00635358">
            <w:rPr>
              <w:rFonts w:ascii="Times New Roman" w:hAnsi="Times New Roman" w:cs="Times New Roman"/>
              <w:sz w:val="24"/>
              <w:szCs w:val="24"/>
            </w:rPr>
            <w:t>…………………………………………………………</w:t>
          </w:r>
          <w:r w:rsidR="00B7212E">
            <w:rPr>
              <w:rFonts w:ascii="Times New Roman" w:hAnsi="Times New Roman" w:cs="Times New Roman"/>
              <w:sz w:val="24"/>
              <w:szCs w:val="24"/>
            </w:rPr>
            <w:t>……</w:t>
          </w:r>
          <w:r w:rsidR="00635358">
            <w:rPr>
              <w:rFonts w:ascii="Times New Roman" w:hAnsi="Times New Roman" w:cs="Times New Roman"/>
              <w:sz w:val="24"/>
              <w:szCs w:val="24"/>
            </w:rPr>
            <w:t>...</w:t>
          </w:r>
          <w:r w:rsidR="00B7212E">
            <w:rPr>
              <w:rFonts w:ascii="Times New Roman" w:hAnsi="Times New Roman" w:cs="Times New Roman"/>
              <w:sz w:val="24"/>
              <w:szCs w:val="24"/>
            </w:rPr>
            <w:tab/>
            <w:t>1</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Statement of the problem</w:t>
          </w:r>
          <w:r w:rsidR="00635358">
            <w:rPr>
              <w:rFonts w:ascii="Times New Roman" w:hAnsi="Times New Roman" w:cs="Times New Roman"/>
              <w:sz w:val="24"/>
              <w:szCs w:val="24"/>
            </w:rPr>
            <w:t>…………………………………………………</w:t>
          </w:r>
          <w:r w:rsidR="00B7212E">
            <w:rPr>
              <w:rFonts w:ascii="Times New Roman" w:hAnsi="Times New Roman" w:cs="Times New Roman"/>
              <w:sz w:val="24"/>
              <w:szCs w:val="24"/>
            </w:rPr>
            <w:t>……</w:t>
          </w:r>
          <w:r w:rsidR="00635358">
            <w:rPr>
              <w:rFonts w:ascii="Times New Roman" w:hAnsi="Times New Roman" w:cs="Times New Roman"/>
              <w:sz w:val="24"/>
              <w:szCs w:val="24"/>
            </w:rPr>
            <w:t>….</w:t>
          </w:r>
          <w:r w:rsidR="00B7212E">
            <w:rPr>
              <w:rFonts w:ascii="Times New Roman" w:hAnsi="Times New Roman" w:cs="Times New Roman"/>
              <w:sz w:val="24"/>
              <w:szCs w:val="24"/>
            </w:rPr>
            <w:tab/>
            <w:t>6</w:t>
          </w:r>
        </w:p>
        <w:p w:rsidR="006353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Purpose of the study</w:t>
          </w:r>
          <w:r w:rsidR="00635358">
            <w:rPr>
              <w:rFonts w:ascii="Times New Roman" w:hAnsi="Times New Roman" w:cs="Times New Roman"/>
              <w:sz w:val="24"/>
              <w:szCs w:val="24"/>
            </w:rPr>
            <w:t>……………………………………………………………….</w:t>
          </w:r>
          <w:r w:rsidR="00635358">
            <w:rPr>
              <w:rFonts w:ascii="Times New Roman" w:hAnsi="Times New Roman" w:cs="Times New Roman"/>
              <w:sz w:val="24"/>
              <w:szCs w:val="24"/>
            </w:rPr>
            <w:tab/>
            <w:t>6</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Delimitations</w:t>
          </w:r>
          <w:r w:rsidR="00635358">
            <w:rPr>
              <w:rFonts w:ascii="Times New Roman" w:hAnsi="Times New Roman" w:cs="Times New Roman"/>
              <w:sz w:val="24"/>
              <w:szCs w:val="24"/>
            </w:rPr>
            <w:t>………………………………………………………………………</w:t>
          </w:r>
          <w:r w:rsidR="00635358">
            <w:rPr>
              <w:rFonts w:ascii="Times New Roman" w:hAnsi="Times New Roman" w:cs="Times New Roman"/>
              <w:sz w:val="24"/>
              <w:szCs w:val="24"/>
            </w:rPr>
            <w:tab/>
            <w:t>7</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Limitations</w:t>
          </w:r>
          <w:r w:rsidR="00635358">
            <w:rPr>
              <w:rFonts w:ascii="Times New Roman" w:hAnsi="Times New Roman" w:cs="Times New Roman"/>
              <w:sz w:val="24"/>
              <w:szCs w:val="24"/>
            </w:rPr>
            <w:t>………………………………………………………………………...</w:t>
          </w:r>
          <w:r w:rsidR="00635358">
            <w:rPr>
              <w:rFonts w:ascii="Times New Roman" w:hAnsi="Times New Roman" w:cs="Times New Roman"/>
              <w:sz w:val="24"/>
              <w:szCs w:val="24"/>
            </w:rPr>
            <w:tab/>
            <w:t>7</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Assumptions</w:t>
          </w:r>
          <w:r w:rsidR="00635358">
            <w:rPr>
              <w:rFonts w:ascii="Times New Roman" w:hAnsi="Times New Roman" w:cs="Times New Roman"/>
              <w:sz w:val="24"/>
              <w:szCs w:val="24"/>
            </w:rPr>
            <w:t>……………………………………………………………………….</w:t>
          </w:r>
          <w:r w:rsidR="00635358">
            <w:rPr>
              <w:rFonts w:ascii="Times New Roman" w:hAnsi="Times New Roman" w:cs="Times New Roman"/>
              <w:sz w:val="24"/>
              <w:szCs w:val="24"/>
            </w:rPr>
            <w:tab/>
            <w:t>8</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Hypotheses</w:t>
          </w:r>
          <w:r w:rsidR="00635358">
            <w:rPr>
              <w:rFonts w:ascii="Times New Roman" w:hAnsi="Times New Roman" w:cs="Times New Roman"/>
              <w:sz w:val="24"/>
              <w:szCs w:val="24"/>
            </w:rPr>
            <w:t>………………………………………………………………………...</w:t>
          </w:r>
          <w:r w:rsidR="00635358">
            <w:rPr>
              <w:rFonts w:ascii="Times New Roman" w:hAnsi="Times New Roman" w:cs="Times New Roman"/>
              <w:sz w:val="24"/>
              <w:szCs w:val="24"/>
            </w:rPr>
            <w:tab/>
            <w:t>8</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Definition of terms</w:t>
          </w:r>
          <w:r w:rsidR="00635358">
            <w:rPr>
              <w:rFonts w:ascii="Times New Roman" w:hAnsi="Times New Roman" w:cs="Times New Roman"/>
              <w:sz w:val="24"/>
              <w:szCs w:val="24"/>
            </w:rPr>
            <w:t>………………………………………………………………...</w:t>
          </w:r>
          <w:r w:rsidR="00635358">
            <w:rPr>
              <w:rFonts w:ascii="Times New Roman" w:hAnsi="Times New Roman" w:cs="Times New Roman"/>
              <w:sz w:val="24"/>
              <w:szCs w:val="24"/>
            </w:rPr>
            <w:tab/>
            <w:t>8</w:t>
          </w:r>
        </w:p>
        <w:p w:rsidR="005C1658" w:rsidRDefault="005C1658" w:rsidP="005C1658">
          <w:pPr>
            <w:tabs>
              <w:tab w:val="left" w:pos="1440"/>
              <w:tab w:val="right" w:pos="9360"/>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Chapter 2.</w:t>
          </w:r>
          <w:proofErr w:type="gramEnd"/>
          <w:r>
            <w:rPr>
              <w:rFonts w:ascii="Times New Roman" w:hAnsi="Times New Roman" w:cs="Times New Roman"/>
              <w:sz w:val="24"/>
              <w:szCs w:val="24"/>
            </w:rPr>
            <w:tab/>
            <w:t>REVIEW OF LITERATURE</w:t>
          </w:r>
          <w:r w:rsidR="00635358">
            <w:rPr>
              <w:rFonts w:ascii="Times New Roman" w:hAnsi="Times New Roman" w:cs="Times New Roman"/>
              <w:sz w:val="24"/>
              <w:szCs w:val="24"/>
            </w:rPr>
            <w:t>…………………………………………………....</w:t>
          </w:r>
          <w:r w:rsidR="00635358">
            <w:rPr>
              <w:rFonts w:ascii="Times New Roman" w:hAnsi="Times New Roman" w:cs="Times New Roman"/>
              <w:sz w:val="24"/>
              <w:szCs w:val="24"/>
            </w:rPr>
            <w:tab/>
            <w:t>11</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Fatigue</w:t>
          </w:r>
          <w:r w:rsidR="00635358">
            <w:rPr>
              <w:rFonts w:ascii="Times New Roman" w:hAnsi="Times New Roman" w:cs="Times New Roman"/>
              <w:sz w:val="24"/>
              <w:szCs w:val="24"/>
            </w:rPr>
            <w:t>……………………………………………………………………………</w:t>
          </w:r>
          <w:r w:rsidR="00635358">
            <w:rPr>
              <w:rFonts w:ascii="Times New Roman" w:hAnsi="Times New Roman" w:cs="Times New Roman"/>
              <w:sz w:val="24"/>
              <w:szCs w:val="24"/>
            </w:rPr>
            <w:tab/>
            <w:t>11</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Peripheral </w:t>
          </w:r>
          <w:r w:rsidR="00635358">
            <w:rPr>
              <w:rFonts w:ascii="Times New Roman" w:hAnsi="Times New Roman" w:cs="Times New Roman"/>
              <w:sz w:val="24"/>
              <w:szCs w:val="24"/>
            </w:rPr>
            <w:t>model………………………………………………………………....</w:t>
          </w:r>
          <w:r w:rsidR="00635358">
            <w:rPr>
              <w:rFonts w:ascii="Times New Roman" w:hAnsi="Times New Roman" w:cs="Times New Roman"/>
              <w:sz w:val="24"/>
              <w:szCs w:val="24"/>
            </w:rPr>
            <w:tab/>
            <w:t>11</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Central </w:t>
          </w:r>
          <w:r w:rsidR="00635358">
            <w:rPr>
              <w:rFonts w:ascii="Times New Roman" w:hAnsi="Times New Roman" w:cs="Times New Roman"/>
              <w:sz w:val="24"/>
              <w:szCs w:val="24"/>
            </w:rPr>
            <w:t>model…………………………………………………………………….</w:t>
          </w:r>
          <w:r w:rsidR="00635358">
            <w:rPr>
              <w:rFonts w:ascii="Times New Roman" w:hAnsi="Times New Roman" w:cs="Times New Roman"/>
              <w:sz w:val="24"/>
              <w:szCs w:val="24"/>
            </w:rPr>
            <w:tab/>
            <w:t>20</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Central governor model</w:t>
          </w:r>
          <w:r w:rsidR="00635358">
            <w:rPr>
              <w:rFonts w:ascii="Times New Roman" w:hAnsi="Times New Roman" w:cs="Times New Roman"/>
              <w:sz w:val="24"/>
              <w:szCs w:val="24"/>
            </w:rPr>
            <w:t>………………………………………………………….</w:t>
          </w:r>
          <w:r w:rsidR="00635358">
            <w:rPr>
              <w:rFonts w:ascii="Times New Roman" w:hAnsi="Times New Roman" w:cs="Times New Roman"/>
              <w:sz w:val="24"/>
              <w:szCs w:val="24"/>
            </w:rPr>
            <w:tab/>
            <w:t>24</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Pacing strategy</w:t>
          </w:r>
          <w:r w:rsidR="00163E29">
            <w:rPr>
              <w:rFonts w:ascii="Times New Roman" w:hAnsi="Times New Roman" w:cs="Times New Roman"/>
              <w:sz w:val="24"/>
              <w:szCs w:val="24"/>
            </w:rPr>
            <w:t>…………………………………………………………………...</w:t>
          </w:r>
          <w:r w:rsidR="00163E29">
            <w:rPr>
              <w:rFonts w:ascii="Times New Roman" w:hAnsi="Times New Roman" w:cs="Times New Roman"/>
              <w:sz w:val="24"/>
              <w:szCs w:val="24"/>
            </w:rPr>
            <w:tab/>
            <w:t>27</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Deception</w:t>
          </w:r>
          <w:r w:rsidR="00163E29">
            <w:rPr>
              <w:rFonts w:ascii="Times New Roman" w:hAnsi="Times New Roman" w:cs="Times New Roman"/>
              <w:sz w:val="24"/>
              <w:szCs w:val="24"/>
            </w:rPr>
            <w:t>………………………………………………………………………...</w:t>
          </w:r>
          <w:r w:rsidR="00163E29">
            <w:rPr>
              <w:rFonts w:ascii="Times New Roman" w:hAnsi="Times New Roman" w:cs="Times New Roman"/>
              <w:sz w:val="24"/>
              <w:szCs w:val="24"/>
            </w:rPr>
            <w:tab/>
            <w:t>28</w:t>
          </w:r>
        </w:p>
        <w:p w:rsidR="005C1658" w:rsidRDefault="005C1658" w:rsidP="005C1658">
          <w:pPr>
            <w:tabs>
              <w:tab w:val="left" w:pos="1440"/>
              <w:tab w:val="right" w:pos="9360"/>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Chapter 3.</w:t>
          </w:r>
          <w:proofErr w:type="gramEnd"/>
          <w:r>
            <w:rPr>
              <w:rFonts w:ascii="Times New Roman" w:hAnsi="Times New Roman" w:cs="Times New Roman"/>
              <w:sz w:val="24"/>
              <w:szCs w:val="24"/>
            </w:rPr>
            <w:tab/>
            <w:t>METHODS</w:t>
          </w:r>
          <w:r w:rsidR="00163E29">
            <w:rPr>
              <w:rFonts w:ascii="Times New Roman" w:hAnsi="Times New Roman" w:cs="Times New Roman"/>
              <w:sz w:val="24"/>
              <w:szCs w:val="24"/>
            </w:rPr>
            <w:t>………………………………………………………………………</w:t>
          </w:r>
          <w:r w:rsidR="00163E29">
            <w:rPr>
              <w:rFonts w:ascii="Times New Roman" w:hAnsi="Times New Roman" w:cs="Times New Roman"/>
              <w:sz w:val="24"/>
              <w:szCs w:val="24"/>
            </w:rPr>
            <w:tab/>
            <w:t>34</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Subjects</w:t>
          </w:r>
          <w:r w:rsidR="00163E29">
            <w:rPr>
              <w:rFonts w:ascii="Times New Roman" w:hAnsi="Times New Roman" w:cs="Times New Roman"/>
              <w:sz w:val="24"/>
              <w:szCs w:val="24"/>
            </w:rPr>
            <w:t>…………………………………………………………………………..</w:t>
          </w:r>
          <w:r w:rsidR="00163E29">
            <w:rPr>
              <w:rFonts w:ascii="Times New Roman" w:hAnsi="Times New Roman" w:cs="Times New Roman"/>
              <w:sz w:val="24"/>
              <w:szCs w:val="24"/>
            </w:rPr>
            <w:tab/>
            <w:t>34</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Study design and protocol</w:t>
          </w:r>
          <w:r w:rsidR="00163E29">
            <w:rPr>
              <w:rFonts w:ascii="Times New Roman" w:hAnsi="Times New Roman" w:cs="Times New Roman"/>
              <w:sz w:val="24"/>
              <w:szCs w:val="24"/>
            </w:rPr>
            <w:t>………………………………………………………..</w:t>
          </w:r>
          <w:r w:rsidR="00163E29">
            <w:rPr>
              <w:rFonts w:ascii="Times New Roman" w:hAnsi="Times New Roman" w:cs="Times New Roman"/>
              <w:sz w:val="24"/>
              <w:szCs w:val="24"/>
            </w:rPr>
            <w:tab/>
            <w:t>34</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Graded exercise protocol (cycle ergometer)</w:t>
          </w:r>
          <w:r w:rsidR="00163E29">
            <w:rPr>
              <w:rFonts w:ascii="Times New Roman" w:hAnsi="Times New Roman" w:cs="Times New Roman"/>
              <w:sz w:val="24"/>
              <w:szCs w:val="24"/>
            </w:rPr>
            <w:t>……………………………………..</w:t>
          </w:r>
          <w:r w:rsidR="00163E29">
            <w:rPr>
              <w:rFonts w:ascii="Times New Roman" w:hAnsi="Times New Roman" w:cs="Times New Roman"/>
              <w:sz w:val="24"/>
              <w:szCs w:val="24"/>
            </w:rPr>
            <w:tab/>
            <w:t>35</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Time trials (cycle ergometer)</w:t>
          </w:r>
          <w:r w:rsidR="00163E29">
            <w:rPr>
              <w:rFonts w:ascii="Times New Roman" w:hAnsi="Times New Roman" w:cs="Times New Roman"/>
              <w:sz w:val="24"/>
              <w:szCs w:val="24"/>
            </w:rPr>
            <w:t>…………………………………………………….</w:t>
          </w:r>
          <w:r w:rsidR="00163E29">
            <w:rPr>
              <w:rFonts w:ascii="Times New Roman" w:hAnsi="Times New Roman" w:cs="Times New Roman"/>
              <w:sz w:val="24"/>
              <w:szCs w:val="24"/>
            </w:rPr>
            <w:tab/>
            <w:t>36</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Ventilatory and metabolic parameters</w:t>
          </w:r>
          <w:r w:rsidR="00163E29">
            <w:rPr>
              <w:rFonts w:ascii="Times New Roman" w:hAnsi="Times New Roman" w:cs="Times New Roman"/>
              <w:sz w:val="24"/>
              <w:szCs w:val="24"/>
            </w:rPr>
            <w:t>…………………………………………...</w:t>
          </w:r>
          <w:r w:rsidR="00163E29">
            <w:rPr>
              <w:rFonts w:ascii="Times New Roman" w:hAnsi="Times New Roman" w:cs="Times New Roman"/>
              <w:sz w:val="24"/>
              <w:szCs w:val="24"/>
            </w:rPr>
            <w:tab/>
            <w:t>37</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Pacing</w:t>
          </w:r>
          <w:r w:rsidR="00163E29">
            <w:rPr>
              <w:rFonts w:ascii="Times New Roman" w:hAnsi="Times New Roman" w:cs="Times New Roman"/>
              <w:sz w:val="24"/>
              <w:szCs w:val="24"/>
            </w:rPr>
            <w:t>…………………………………………………………………………….</w:t>
          </w:r>
          <w:r w:rsidR="00163E29">
            <w:rPr>
              <w:rFonts w:ascii="Times New Roman" w:hAnsi="Times New Roman" w:cs="Times New Roman"/>
              <w:sz w:val="24"/>
              <w:szCs w:val="24"/>
            </w:rPr>
            <w:tab/>
            <w:t>38</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Self-motivation</w:t>
          </w:r>
          <w:r w:rsidR="00163E29">
            <w:rPr>
              <w:rFonts w:ascii="Times New Roman" w:hAnsi="Times New Roman" w:cs="Times New Roman"/>
              <w:sz w:val="24"/>
              <w:szCs w:val="24"/>
            </w:rPr>
            <w:t>…………………………………………………………………...</w:t>
          </w:r>
          <w:r w:rsidR="00163E29">
            <w:rPr>
              <w:rFonts w:ascii="Times New Roman" w:hAnsi="Times New Roman" w:cs="Times New Roman"/>
              <w:sz w:val="24"/>
              <w:szCs w:val="24"/>
            </w:rPr>
            <w:tab/>
            <w:t>38</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Data analysis</w:t>
          </w:r>
          <w:r w:rsidR="00163E29">
            <w:rPr>
              <w:rFonts w:ascii="Times New Roman" w:hAnsi="Times New Roman" w:cs="Times New Roman"/>
              <w:sz w:val="24"/>
              <w:szCs w:val="24"/>
            </w:rPr>
            <w:t>……………………………………………………………………..</w:t>
          </w:r>
          <w:r w:rsidR="00163E29">
            <w:rPr>
              <w:rFonts w:ascii="Times New Roman" w:hAnsi="Times New Roman" w:cs="Times New Roman"/>
              <w:sz w:val="24"/>
              <w:szCs w:val="24"/>
            </w:rPr>
            <w:tab/>
            <w:t>38</w:t>
          </w:r>
        </w:p>
        <w:p w:rsidR="005C1658" w:rsidRDefault="005C1658" w:rsidP="005C1658">
          <w:pPr>
            <w:tabs>
              <w:tab w:val="left" w:pos="1440"/>
              <w:tab w:val="right" w:pos="9360"/>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Chapter 4.</w:t>
          </w:r>
          <w:proofErr w:type="gramEnd"/>
          <w:r>
            <w:rPr>
              <w:rFonts w:ascii="Times New Roman" w:hAnsi="Times New Roman" w:cs="Times New Roman"/>
              <w:sz w:val="24"/>
              <w:szCs w:val="24"/>
            </w:rPr>
            <w:tab/>
            <w:t>RESULTS</w:t>
          </w:r>
          <w:r w:rsidR="00163E29">
            <w:rPr>
              <w:rFonts w:ascii="Times New Roman" w:hAnsi="Times New Roman" w:cs="Times New Roman"/>
              <w:sz w:val="24"/>
              <w:szCs w:val="24"/>
            </w:rPr>
            <w:t>………………………………………………………………………..</w:t>
          </w:r>
          <w:r w:rsidR="00163E29">
            <w:rPr>
              <w:rFonts w:ascii="Times New Roman" w:hAnsi="Times New Roman" w:cs="Times New Roman"/>
              <w:sz w:val="24"/>
              <w:szCs w:val="24"/>
            </w:rPr>
            <w:tab/>
            <w:t>40</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Subjects</w:t>
          </w:r>
          <w:r w:rsidR="00163E29">
            <w:rPr>
              <w:rFonts w:ascii="Times New Roman" w:hAnsi="Times New Roman" w:cs="Times New Roman"/>
              <w:sz w:val="24"/>
              <w:szCs w:val="24"/>
            </w:rPr>
            <w:t>…………………………………………………………………………..</w:t>
          </w:r>
          <w:r w:rsidR="00163E29">
            <w:rPr>
              <w:rFonts w:ascii="Times New Roman" w:hAnsi="Times New Roman" w:cs="Times New Roman"/>
              <w:sz w:val="24"/>
              <w:szCs w:val="24"/>
            </w:rPr>
            <w:tab/>
            <w:t>40</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Power output</w:t>
          </w:r>
          <w:r w:rsidR="00163E29">
            <w:rPr>
              <w:rFonts w:ascii="Times New Roman" w:hAnsi="Times New Roman" w:cs="Times New Roman"/>
              <w:sz w:val="24"/>
              <w:szCs w:val="24"/>
            </w:rPr>
            <w:t>……………………………………………………………………..</w:t>
          </w:r>
          <w:r w:rsidR="00163E29">
            <w:rPr>
              <w:rFonts w:ascii="Times New Roman" w:hAnsi="Times New Roman" w:cs="Times New Roman"/>
              <w:sz w:val="24"/>
              <w:szCs w:val="24"/>
            </w:rPr>
            <w:tab/>
            <w:t>41</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Time to completion</w:t>
          </w:r>
          <w:r w:rsidR="00163E29">
            <w:rPr>
              <w:rFonts w:ascii="Times New Roman" w:hAnsi="Times New Roman" w:cs="Times New Roman"/>
              <w:sz w:val="24"/>
              <w:szCs w:val="24"/>
            </w:rPr>
            <w:t>………………………………………………………………</w:t>
          </w:r>
          <w:r w:rsidR="00163E29">
            <w:rPr>
              <w:rFonts w:ascii="Times New Roman" w:hAnsi="Times New Roman" w:cs="Times New Roman"/>
              <w:sz w:val="24"/>
              <w:szCs w:val="24"/>
            </w:rPr>
            <w:tab/>
            <w:t>43</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Pacing</w:t>
          </w:r>
          <w:r w:rsidR="00DE107F">
            <w:rPr>
              <w:rFonts w:ascii="Times New Roman" w:hAnsi="Times New Roman" w:cs="Times New Roman"/>
              <w:sz w:val="24"/>
              <w:szCs w:val="24"/>
            </w:rPr>
            <w:t>…………………………………………………………………………….</w:t>
          </w:r>
          <w:r w:rsidR="00DE107F">
            <w:rPr>
              <w:rFonts w:ascii="Times New Roman" w:hAnsi="Times New Roman" w:cs="Times New Roman"/>
              <w:sz w:val="24"/>
              <w:szCs w:val="24"/>
            </w:rPr>
            <w:tab/>
            <w:t>46</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Self-motivation</w:t>
          </w:r>
          <w:r w:rsidR="004306B9">
            <w:rPr>
              <w:rFonts w:ascii="Times New Roman" w:hAnsi="Times New Roman" w:cs="Times New Roman"/>
              <w:sz w:val="24"/>
              <w:szCs w:val="24"/>
            </w:rPr>
            <w:t>…………………………………………………………………...</w:t>
          </w:r>
          <w:r w:rsidR="004306B9">
            <w:rPr>
              <w:rFonts w:ascii="Times New Roman" w:hAnsi="Times New Roman" w:cs="Times New Roman"/>
              <w:sz w:val="24"/>
              <w:szCs w:val="24"/>
            </w:rPr>
            <w:tab/>
            <w:t>47</w:t>
          </w:r>
        </w:p>
        <w:p w:rsidR="005C1658" w:rsidRDefault="005C1658" w:rsidP="005C1658">
          <w:pPr>
            <w:tabs>
              <w:tab w:val="left" w:pos="1440"/>
              <w:tab w:val="right" w:pos="9360"/>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Chapter 5.</w:t>
          </w:r>
          <w:proofErr w:type="gramEnd"/>
          <w:r>
            <w:rPr>
              <w:rFonts w:ascii="Times New Roman" w:hAnsi="Times New Roman" w:cs="Times New Roman"/>
              <w:sz w:val="24"/>
              <w:szCs w:val="24"/>
            </w:rPr>
            <w:tab/>
            <w:t>DISCUSSION</w:t>
          </w:r>
          <w:r w:rsidR="0062202A">
            <w:rPr>
              <w:rFonts w:ascii="Times New Roman" w:hAnsi="Times New Roman" w:cs="Times New Roman"/>
              <w:sz w:val="24"/>
              <w:szCs w:val="24"/>
            </w:rPr>
            <w:t>……………………………………………………………………</w:t>
          </w:r>
          <w:r w:rsidR="0062202A">
            <w:rPr>
              <w:rFonts w:ascii="Times New Roman" w:hAnsi="Times New Roman" w:cs="Times New Roman"/>
              <w:sz w:val="24"/>
              <w:szCs w:val="24"/>
            </w:rPr>
            <w:tab/>
            <w:t>49</w:t>
          </w:r>
        </w:p>
        <w:p w:rsidR="003D4EEE" w:rsidRDefault="003D4EEE"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Time trials</w:t>
          </w:r>
          <w:r w:rsidR="0062202A">
            <w:rPr>
              <w:rFonts w:ascii="Times New Roman" w:hAnsi="Times New Roman" w:cs="Times New Roman"/>
              <w:sz w:val="24"/>
              <w:szCs w:val="24"/>
            </w:rPr>
            <w:t>………………………………………………………………………..</w:t>
          </w:r>
          <w:r w:rsidR="0062202A">
            <w:rPr>
              <w:rFonts w:ascii="Times New Roman" w:hAnsi="Times New Roman" w:cs="Times New Roman"/>
              <w:sz w:val="24"/>
              <w:szCs w:val="24"/>
            </w:rPr>
            <w:tab/>
            <w:t>49</w:t>
          </w:r>
        </w:p>
        <w:p w:rsidR="003D4EEE" w:rsidRDefault="003D4EEE"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Self-motivation</w:t>
          </w:r>
          <w:r w:rsidR="0062202A">
            <w:rPr>
              <w:rFonts w:ascii="Times New Roman" w:hAnsi="Times New Roman" w:cs="Times New Roman"/>
              <w:sz w:val="24"/>
              <w:szCs w:val="24"/>
            </w:rPr>
            <w:t>…………………………………………………………………...</w:t>
          </w:r>
          <w:r w:rsidR="0062202A">
            <w:rPr>
              <w:rFonts w:ascii="Times New Roman" w:hAnsi="Times New Roman" w:cs="Times New Roman"/>
              <w:sz w:val="24"/>
              <w:szCs w:val="24"/>
            </w:rPr>
            <w:tab/>
            <w:t>56</w:t>
          </w:r>
        </w:p>
        <w:p w:rsidR="00A33892" w:rsidRDefault="00A33892"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t>Future directi</w:t>
          </w:r>
          <w:r w:rsidR="0062202A">
            <w:rPr>
              <w:rFonts w:ascii="Times New Roman" w:hAnsi="Times New Roman" w:cs="Times New Roman"/>
              <w:sz w:val="24"/>
              <w:szCs w:val="24"/>
            </w:rPr>
            <w:t>ons………………………………………………………………….</w:t>
          </w:r>
          <w:r w:rsidR="0062202A">
            <w:rPr>
              <w:rFonts w:ascii="Times New Roman" w:hAnsi="Times New Roman" w:cs="Times New Roman"/>
              <w:sz w:val="24"/>
              <w:szCs w:val="24"/>
            </w:rPr>
            <w:tab/>
            <w:t>5</w:t>
          </w:r>
          <w:r w:rsidR="0042590C">
            <w:rPr>
              <w:rFonts w:ascii="Times New Roman" w:hAnsi="Times New Roman" w:cs="Times New Roman"/>
              <w:sz w:val="24"/>
              <w:szCs w:val="24"/>
            </w:rPr>
            <w:t>7</w:t>
          </w:r>
          <w:r w:rsidR="00864C87">
            <w:rPr>
              <w:rFonts w:ascii="Times New Roman" w:hAnsi="Times New Roman" w:cs="Times New Roman"/>
              <w:sz w:val="24"/>
              <w:szCs w:val="24"/>
            </w:rPr>
            <w:tab/>
          </w:r>
        </w:p>
        <w:p w:rsidR="00864C87" w:rsidRDefault="00A33892"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864C87">
            <w:rPr>
              <w:rFonts w:ascii="Times New Roman" w:hAnsi="Times New Roman" w:cs="Times New Roman"/>
              <w:sz w:val="24"/>
              <w:szCs w:val="24"/>
            </w:rPr>
            <w:t>Conclusions</w:t>
          </w:r>
          <w:r w:rsidR="0042590C">
            <w:rPr>
              <w:rFonts w:ascii="Times New Roman" w:hAnsi="Times New Roman" w:cs="Times New Roman"/>
              <w:sz w:val="24"/>
              <w:szCs w:val="24"/>
            </w:rPr>
            <w:t>………………………………………………………………………</w:t>
          </w:r>
          <w:r w:rsidR="0042590C">
            <w:rPr>
              <w:rFonts w:ascii="Times New Roman" w:hAnsi="Times New Roman" w:cs="Times New Roman"/>
              <w:sz w:val="24"/>
              <w:szCs w:val="24"/>
            </w:rPr>
            <w:tab/>
            <w:t>58</w:t>
          </w:r>
        </w:p>
        <w:p w:rsid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REFERENCES</w:t>
          </w:r>
          <w:r w:rsidR="001F6C23">
            <w:rPr>
              <w:rFonts w:ascii="Times New Roman" w:hAnsi="Times New Roman" w:cs="Times New Roman"/>
              <w:sz w:val="24"/>
              <w:szCs w:val="24"/>
            </w:rPr>
            <w:t>…………</w:t>
          </w:r>
          <w:r w:rsidR="0042590C">
            <w:rPr>
              <w:rFonts w:ascii="Times New Roman" w:hAnsi="Times New Roman" w:cs="Times New Roman"/>
              <w:sz w:val="24"/>
              <w:szCs w:val="24"/>
            </w:rPr>
            <w:t>………………………………………………………………………..</w:t>
          </w:r>
          <w:r w:rsidR="0042590C">
            <w:rPr>
              <w:rFonts w:ascii="Times New Roman" w:hAnsi="Times New Roman" w:cs="Times New Roman"/>
              <w:sz w:val="24"/>
              <w:szCs w:val="24"/>
            </w:rPr>
            <w:tab/>
            <w:t>59</w:t>
          </w:r>
        </w:p>
        <w:p w:rsidR="002A61F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APPENDICES</w:t>
          </w:r>
          <w:r w:rsidR="00DA34F7">
            <w:rPr>
              <w:rFonts w:ascii="Times New Roman" w:hAnsi="Times New Roman" w:cs="Times New Roman"/>
              <w:sz w:val="24"/>
              <w:szCs w:val="24"/>
            </w:rPr>
            <w:t>…………………………………………………………………………………...</w:t>
          </w:r>
          <w:r w:rsidR="00DA34F7">
            <w:rPr>
              <w:rFonts w:ascii="Times New Roman" w:hAnsi="Times New Roman" w:cs="Times New Roman"/>
              <w:sz w:val="24"/>
              <w:szCs w:val="24"/>
            </w:rPr>
            <w:tab/>
            <w:t>73</w:t>
          </w:r>
        </w:p>
        <w:p w:rsidR="00DA34F7" w:rsidRDefault="00DA34F7" w:rsidP="00DA34F7">
          <w:pPr>
            <w:pStyle w:val="ListParagraph"/>
            <w:numPr>
              <w:ilvl w:val="0"/>
              <w:numId w:val="7"/>
            </w:numPr>
            <w:tabs>
              <w:tab w:val="left" w:pos="1440"/>
              <w:tab w:val="left" w:pos="1800"/>
              <w:tab w:val="right" w:pos="9360"/>
            </w:tabs>
            <w:spacing w:line="480" w:lineRule="auto"/>
          </w:pPr>
          <w:r>
            <w:t>Informed consent s</w:t>
          </w:r>
          <w:r w:rsidRPr="00DA34F7">
            <w:t>tatement</w:t>
          </w:r>
          <w:r>
            <w:t>………………………………………………….</w:t>
          </w:r>
          <w:r>
            <w:tab/>
            <w:t>7</w:t>
          </w:r>
          <w:r w:rsidR="001A4DB9">
            <w:t>3</w:t>
          </w:r>
        </w:p>
        <w:p w:rsidR="001A4DB9" w:rsidRDefault="001A4DB9" w:rsidP="00DA34F7">
          <w:pPr>
            <w:pStyle w:val="ListParagraph"/>
            <w:numPr>
              <w:ilvl w:val="0"/>
              <w:numId w:val="7"/>
            </w:numPr>
            <w:tabs>
              <w:tab w:val="left" w:pos="1440"/>
              <w:tab w:val="left" w:pos="1800"/>
              <w:tab w:val="right" w:pos="9360"/>
            </w:tabs>
            <w:spacing w:line="480" w:lineRule="auto"/>
          </w:pPr>
          <w:r>
            <w:t>Medical questionnaire………………………………………………………..</w:t>
          </w:r>
          <w:r>
            <w:tab/>
            <w:t>78</w:t>
          </w:r>
        </w:p>
        <w:p w:rsidR="001A4DB9" w:rsidRDefault="001A4DB9" w:rsidP="00DA34F7">
          <w:pPr>
            <w:pStyle w:val="ListParagraph"/>
            <w:numPr>
              <w:ilvl w:val="0"/>
              <w:numId w:val="7"/>
            </w:numPr>
            <w:tabs>
              <w:tab w:val="left" w:pos="1440"/>
              <w:tab w:val="left" w:pos="1800"/>
              <w:tab w:val="right" w:pos="9360"/>
            </w:tabs>
            <w:spacing w:line="480" w:lineRule="auto"/>
          </w:pPr>
          <w:r>
            <w:t>Motivation and training questionnaires……………………………………...</w:t>
          </w:r>
          <w:r>
            <w:tab/>
            <w:t>81</w:t>
          </w:r>
        </w:p>
        <w:p w:rsidR="00B07169" w:rsidRDefault="00B07169" w:rsidP="00DA34F7">
          <w:pPr>
            <w:pStyle w:val="ListParagraph"/>
            <w:numPr>
              <w:ilvl w:val="0"/>
              <w:numId w:val="7"/>
            </w:numPr>
            <w:tabs>
              <w:tab w:val="left" w:pos="1440"/>
              <w:tab w:val="left" w:pos="1800"/>
              <w:tab w:val="right" w:pos="9360"/>
            </w:tabs>
            <w:spacing w:line="480" w:lineRule="auto"/>
          </w:pPr>
          <w:r>
            <w:t>Data collection sheets………………………………………………………...</w:t>
          </w:r>
          <w:r>
            <w:tab/>
            <w:t>90</w:t>
          </w:r>
        </w:p>
        <w:p w:rsidR="001A4DB9" w:rsidRDefault="001A4DB9" w:rsidP="00DA34F7">
          <w:pPr>
            <w:pStyle w:val="ListParagraph"/>
            <w:numPr>
              <w:ilvl w:val="0"/>
              <w:numId w:val="7"/>
            </w:numPr>
            <w:tabs>
              <w:tab w:val="left" w:pos="1440"/>
              <w:tab w:val="left" w:pos="1800"/>
              <w:tab w:val="right" w:pos="9360"/>
            </w:tabs>
            <w:spacing w:line="480" w:lineRule="auto"/>
          </w:pPr>
          <w:r>
            <w:lastRenderedPageBreak/>
            <w:t>Power Ana</w:t>
          </w:r>
          <w:r w:rsidR="00B07169">
            <w:t>lyses………………………………………………………………</w:t>
          </w:r>
          <w:r w:rsidR="00B07169">
            <w:tab/>
            <w:t>93</w:t>
          </w:r>
        </w:p>
        <w:p w:rsidR="00170123" w:rsidRDefault="00170123" w:rsidP="00170123">
          <w:pPr>
            <w:pStyle w:val="ListParagraph"/>
            <w:numPr>
              <w:ilvl w:val="0"/>
              <w:numId w:val="7"/>
            </w:numPr>
            <w:tabs>
              <w:tab w:val="left" w:pos="1440"/>
              <w:tab w:val="left" w:pos="1800"/>
              <w:tab w:val="right" w:pos="9360"/>
            </w:tabs>
            <w:spacing w:line="480" w:lineRule="auto"/>
          </w:pPr>
          <w:r w:rsidRPr="00170123">
            <w:t>R</w:t>
          </w:r>
          <w:r>
            <w:t>aw data – mean power and time to completion…………………………….</w:t>
          </w:r>
          <w:r>
            <w:tab/>
          </w:r>
          <w:r w:rsidR="00B07169">
            <w:t>96</w:t>
          </w:r>
        </w:p>
        <w:p w:rsidR="00170123" w:rsidRDefault="00170123" w:rsidP="00170123">
          <w:pPr>
            <w:pStyle w:val="ListParagraph"/>
            <w:numPr>
              <w:ilvl w:val="0"/>
              <w:numId w:val="7"/>
            </w:numPr>
            <w:tabs>
              <w:tab w:val="left" w:pos="1440"/>
              <w:tab w:val="left" w:pos="1800"/>
              <w:tab w:val="right" w:pos="9360"/>
            </w:tabs>
            <w:spacing w:line="480" w:lineRule="auto"/>
          </w:pPr>
          <w:r>
            <w:t>Raw data – pacing and RPE………………………………………………….</w:t>
          </w:r>
          <w:r>
            <w:tab/>
          </w:r>
          <w:r w:rsidR="00B07169">
            <w:t>98</w:t>
          </w:r>
        </w:p>
        <w:p w:rsidR="00170123" w:rsidRPr="00DA34F7" w:rsidRDefault="00170123" w:rsidP="00170123">
          <w:pPr>
            <w:pStyle w:val="ListParagraph"/>
            <w:numPr>
              <w:ilvl w:val="0"/>
              <w:numId w:val="7"/>
            </w:numPr>
            <w:tabs>
              <w:tab w:val="left" w:pos="1440"/>
              <w:tab w:val="left" w:pos="1800"/>
              <w:tab w:val="right" w:pos="9360"/>
            </w:tabs>
            <w:spacing w:line="480" w:lineRule="auto"/>
          </w:pPr>
          <w:r>
            <w:t>Raw data – SMI scores……………………………………………………</w:t>
          </w:r>
          <w:r w:rsidR="00156E51">
            <w:t>...</w:t>
          </w:r>
          <w:r w:rsidR="00156E51">
            <w:tab/>
          </w:r>
          <w:r w:rsidR="00B07169">
            <w:t>104</w:t>
          </w:r>
        </w:p>
        <w:p w:rsidR="00F74EC7" w:rsidRDefault="002A61F8" w:rsidP="005C1658">
          <w:pPr>
            <w:tabs>
              <w:tab w:val="left" w:pos="1440"/>
              <w:tab w:val="right" w:pos="9360"/>
            </w:tabs>
            <w:spacing w:after="0" w:line="480" w:lineRule="auto"/>
            <w:rPr>
              <w:rFonts w:ascii="Times New Roman" w:hAnsi="Times New Roman" w:cs="Times New Roman"/>
              <w:sz w:val="24"/>
              <w:szCs w:val="24"/>
            </w:rPr>
            <w:sectPr w:rsidR="00F74EC7" w:rsidSect="00F74EC7">
              <w:footerReference w:type="default" r:id="rId9"/>
              <w:pgSz w:w="12240" w:h="15840"/>
              <w:pgMar w:top="1440" w:right="1440" w:bottom="1440" w:left="1440" w:header="720" w:footer="720" w:gutter="0"/>
              <w:pgNumType w:fmt="lowerRoman" w:start="1"/>
              <w:cols w:space="720"/>
              <w:titlePg/>
              <w:docGrid w:linePitch="360"/>
            </w:sectPr>
          </w:pPr>
          <w:r>
            <w:rPr>
              <w:rFonts w:ascii="Times New Roman" w:hAnsi="Times New Roman" w:cs="Times New Roman"/>
              <w:sz w:val="24"/>
              <w:szCs w:val="24"/>
            </w:rPr>
            <w:t>CURRICULUM VITAE</w:t>
          </w:r>
          <w:r w:rsidR="00156E51">
            <w:rPr>
              <w:rFonts w:ascii="Times New Roman" w:hAnsi="Times New Roman" w:cs="Times New Roman"/>
              <w:sz w:val="24"/>
              <w:szCs w:val="24"/>
            </w:rPr>
            <w:t>………………………………………………………………………..</w:t>
          </w:r>
          <w:r w:rsidR="00156E51">
            <w:rPr>
              <w:rFonts w:ascii="Times New Roman" w:hAnsi="Times New Roman" w:cs="Times New Roman"/>
              <w:sz w:val="24"/>
              <w:szCs w:val="24"/>
            </w:rPr>
            <w:tab/>
            <w:t>106</w:t>
          </w:r>
        </w:p>
        <w:p w:rsidR="007F3A44" w:rsidRPr="005C1658" w:rsidRDefault="005C1658" w:rsidP="005C1658">
          <w:pPr>
            <w:tabs>
              <w:tab w:val="left" w:pos="1440"/>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F3A44" w:rsidRPr="007F3A44">
            <w:rPr>
              <w:rFonts w:ascii="Times New Roman" w:hAnsi="Times New Roman" w:cs="Times New Roman"/>
              <w:b/>
              <w:sz w:val="28"/>
              <w:szCs w:val="28"/>
            </w:rPr>
            <w:br w:type="page"/>
          </w:r>
        </w:p>
      </w:sdtContent>
    </w:sdt>
    <w:p w:rsidR="00927ED6" w:rsidRPr="009B55EF" w:rsidRDefault="007832C2" w:rsidP="00D44F51">
      <w:pPr>
        <w:spacing w:after="0" w:line="480" w:lineRule="auto"/>
        <w:jc w:val="center"/>
        <w:rPr>
          <w:rFonts w:ascii="Times New Roman" w:hAnsi="Times New Roman" w:cs="Times New Roman"/>
          <w:b/>
          <w:sz w:val="24"/>
          <w:szCs w:val="24"/>
        </w:rPr>
      </w:pPr>
      <w:r w:rsidRPr="009B55EF">
        <w:rPr>
          <w:rFonts w:ascii="Times New Roman" w:hAnsi="Times New Roman" w:cs="Times New Roman"/>
          <w:b/>
          <w:sz w:val="24"/>
          <w:szCs w:val="24"/>
        </w:rPr>
        <w:lastRenderedPageBreak/>
        <w:t>CHAPTER ONE</w:t>
      </w:r>
    </w:p>
    <w:p w:rsidR="007832C2" w:rsidRPr="009B55EF" w:rsidRDefault="007832C2" w:rsidP="00D44F51">
      <w:pPr>
        <w:spacing w:after="0" w:line="480" w:lineRule="auto"/>
        <w:jc w:val="center"/>
        <w:rPr>
          <w:rFonts w:ascii="Times New Roman" w:hAnsi="Times New Roman" w:cs="Times New Roman"/>
          <w:b/>
          <w:sz w:val="24"/>
          <w:szCs w:val="24"/>
        </w:rPr>
      </w:pPr>
      <w:r w:rsidRPr="009B55EF">
        <w:rPr>
          <w:rFonts w:ascii="Times New Roman" w:hAnsi="Times New Roman" w:cs="Times New Roman"/>
          <w:b/>
          <w:sz w:val="24"/>
          <w:szCs w:val="24"/>
        </w:rPr>
        <w:t>INTRODUCTION</w:t>
      </w:r>
    </w:p>
    <w:p w:rsidR="00F66EB3" w:rsidRDefault="007832C2"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Fatigue is a condition in which the ability to maintain force or power output during sustained or repeated muscle contraction is compromised, or the capacity of a muscle to do work is lost</w:t>
      </w:r>
      <w:r w:rsidR="00F84134">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A3024F">
        <w:rPr>
          <w:rFonts w:ascii="Times New Roman" w:hAnsi="Times New Roman" w:cs="Times New Roman"/>
          <w:sz w:val="24"/>
          <w:szCs w:val="24"/>
        </w:rPr>
        <w:instrText xml:space="preserve"> ADDIN EN.CITE &lt;EndNote&gt;&lt;Cite&gt;&lt;Author&gt;Asmussen&lt;/Author&gt;&lt;Year&gt;1979&lt;/Year&gt;&lt;RecNum&gt;139&lt;/RecNum&gt;&lt;DisplayText&gt;(Asmussen 1979, Bigland-Ritchie, Johansson et al. 1983)&lt;/DisplayText&gt;&lt;record&gt;&lt;rec-number&gt;139&lt;/rec-number&gt;&lt;foreign-keys&gt;&lt;key app="EN" db-id="f9atezpzq259pzep2vpv0wdnfdtf2e9vz5ft"&gt;139&lt;/key&gt;&lt;/foreign-keys&gt;&lt;ref-type name="Journal Article"&gt;17&lt;/ref-type&gt;&lt;contributors&gt;&lt;authors&gt;&lt;author&gt;Asmussen, Erling&lt;/author&gt;&lt;/authors&gt;&lt;/contributors&gt;&lt;titles&gt;&lt;title&gt;Muscle fatigue&lt;/title&gt;&lt;secondary-title&gt;Medicine and Science in Sports and Exercise&lt;/secondary-title&gt;&lt;/titles&gt;&lt;periodical&gt;&lt;full-title&gt;Medicine and Science in Sports and Exercise&lt;/full-title&gt;&lt;/periodical&gt;&lt;pages&gt;313-321&lt;/pages&gt;&lt;volume&gt;11&lt;/volume&gt;&lt;number&gt;4&lt;/number&gt;&lt;dates&gt;&lt;year&gt;1979&lt;/year&gt;&lt;/dates&gt;&lt;urls&gt;&lt;/urls&gt;&lt;/record&gt;&lt;/Cite&gt;&lt;Cite&gt;&lt;Author&gt;Bigland-Ritchie&lt;/Author&gt;&lt;Year&gt;1983&lt;/Year&gt;&lt;RecNum&gt;82&lt;/RecNum&gt;&lt;record&gt;&lt;rec-number&gt;82&lt;/rec-number&gt;&lt;foreign-keys&gt;&lt;key app="EN" db-id="f9atezpzq259pzep2vpv0wdnfdtf2e9vz5ft"&gt;82&lt;/key&gt;&lt;/foreign-keys&gt;&lt;ref-type name="Journal Article"&gt;17&lt;/ref-type&gt;&lt;contributors&gt;&lt;authors&gt;&lt;author&gt;Bigland-Ritchie, B.&lt;/author&gt;&lt;author&gt;Johansson, R.&lt;/author&gt;&lt;author&gt;Lippold, O.C.&lt;/author&gt;&lt;author&gt;Woods, J.J.&lt;/author&gt;&lt;/authors&gt;&lt;/contributors&gt;&lt;titles&gt;&lt;title&gt;Contractile speed and EMG changes during fatigue of sustained maximal voluntary contractions&lt;/title&gt;&lt;secondary-title&gt;Journal of Neurophysiology&lt;/secondary-title&gt;&lt;/titles&gt;&lt;periodical&gt;&lt;full-title&gt;Journal of Neurophysiology&lt;/full-title&gt;&lt;/periodical&gt;&lt;pages&gt;313-324&lt;/pages&gt;&lt;volume&gt;50&lt;/volume&gt;&lt;number&gt;1&lt;/number&gt;&lt;dates&gt;&lt;year&gt;1983&lt;/year&gt;&lt;/dates&gt;&lt;urls&gt;&lt;/urls&gt;&lt;/record&gt;&lt;/Cite&gt;&lt;/EndNote&gt;</w:instrText>
      </w:r>
      <w:r>
        <w:rPr>
          <w:rFonts w:ascii="Times New Roman" w:hAnsi="Times New Roman" w:cs="Times New Roman"/>
          <w:sz w:val="24"/>
          <w:szCs w:val="24"/>
        </w:rPr>
        <w:fldChar w:fldCharType="separate"/>
      </w:r>
      <w:r w:rsidR="00A3024F">
        <w:rPr>
          <w:rFonts w:ascii="Times New Roman" w:hAnsi="Times New Roman" w:cs="Times New Roman"/>
          <w:noProof/>
          <w:sz w:val="24"/>
          <w:szCs w:val="24"/>
        </w:rPr>
        <w:t>(</w:t>
      </w:r>
      <w:hyperlink w:anchor="_ENREF_11" w:tooltip="Asmussen, 1979 #139" w:history="1">
        <w:r w:rsidR="00911175">
          <w:rPr>
            <w:rFonts w:ascii="Times New Roman" w:hAnsi="Times New Roman" w:cs="Times New Roman"/>
            <w:noProof/>
            <w:sz w:val="24"/>
            <w:szCs w:val="24"/>
          </w:rPr>
          <w:t>Asmussen 1979</w:t>
        </w:r>
      </w:hyperlink>
      <w:r w:rsidR="00A3024F">
        <w:rPr>
          <w:rFonts w:ascii="Times New Roman" w:hAnsi="Times New Roman" w:cs="Times New Roman"/>
          <w:noProof/>
          <w:sz w:val="24"/>
          <w:szCs w:val="24"/>
        </w:rPr>
        <w:t xml:space="preserve">, </w:t>
      </w:r>
      <w:hyperlink w:anchor="_ENREF_17" w:tooltip="Bigland-Ritchie, 1983 #82" w:history="1">
        <w:r w:rsidR="00911175">
          <w:rPr>
            <w:rFonts w:ascii="Times New Roman" w:hAnsi="Times New Roman" w:cs="Times New Roman"/>
            <w:noProof/>
            <w:sz w:val="24"/>
            <w:szCs w:val="24"/>
          </w:rPr>
          <w:t>Bigland-Ritchie, Johansson et al. 1983</w:t>
        </w:r>
      </w:hyperlink>
      <w:r w:rsidR="00A3024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00F84134">
        <w:rPr>
          <w:rFonts w:ascii="Times New Roman" w:hAnsi="Times New Roman" w:cs="Times New Roman"/>
          <w:sz w:val="24"/>
          <w:szCs w:val="24"/>
        </w:rPr>
        <w:t xml:space="preserve">  Although it is well characterized that fatigue can be induced by strenuous exercise </w:t>
      </w:r>
      <w:r w:rsidR="00F84134">
        <w:rPr>
          <w:rFonts w:ascii="Times New Roman" w:hAnsi="Times New Roman" w:cs="Times New Roman"/>
          <w:sz w:val="24"/>
          <w:szCs w:val="24"/>
        </w:rPr>
        <w:fldChar w:fldCharType="begin">
          <w:fldData xml:space="preserve">PEVuZE5vdGU+PENpdGU+PEF1dGhvcj5Bc211c3NlbjwvQXV0aG9yPjxZZWFyPjE5Nzk8L1llYXI+
PFJlY051bT4xMzk8L1JlY051bT48RGlzcGxheVRleHQ+KENoYWZmaW4gMTk3MywgQXNtdXNzZW4g
MTk3OSwgR2FuZGV2aWEgMTk5OCk8L0Rpc3BsYXlUZXh0PjxyZWNvcmQ+PHJlYy1udW1iZXI+MTM5
PC9yZWMtbnVtYmVyPjxmb3JlaWduLWtleXM+PGtleSBhcHA9IkVOIiBkYi1pZD0iZjlhdGV6cHpx
MjU5cHplcDJ2cHYwd2RuZmR0ZjJlOXZ6NWZ0Ij4xMzk8L2tleT48L2ZvcmVpZ24ta2V5cz48cmVm
LXR5cGUgbmFtZT0iSm91cm5hbCBBcnRpY2xlIj4xNzwvcmVmLXR5cGU+PGNvbnRyaWJ1dG9ycz48
YXV0aG9ycz48YXV0aG9yPkFzbXVzc2VuLCBFcmxpbmc8L2F1dGhvcj48L2F1dGhvcnM+PC9jb250
cmlidXRvcnM+PHRpdGxlcz48dGl0bGU+TXVzY2xlIGZhdGlndWU8L3RpdGxlPjxzZWNvbmRhcnkt
dGl0bGU+TWVkaWNpbmUgYW5kIFNjaWVuY2UgaW4gU3BvcnRzIGFuZCBFeGVyY2lzZTwvc2Vjb25k
YXJ5LXRpdGxlPjwvdGl0bGVzPjxwZXJpb2RpY2FsPjxmdWxsLXRpdGxlPk1lZGljaW5lIGFuZCBT
Y2llbmNlIGluIFNwb3J0cyBhbmQgRXhlcmNpc2U8L2Z1bGwtdGl0bGU+PC9wZXJpb2RpY2FsPjxw
YWdlcz4zMTMtMzIxPC9wYWdlcz48dm9sdW1lPjExPC92b2x1bWU+PG51bWJlcj40PC9udW1iZXI+
PGRhdGVzPjx5ZWFyPjE5Nzk8L3llYXI+PC9kYXRlcz48dXJscz48L3VybHM+PC9yZWNvcmQ+PC9D
aXRlPjxDaXRlPjxBdXRob3I+Q2hhZmZpbjwvQXV0aG9yPjxZZWFyPjE5NzM8L1llYXI+PFJlY051
bT4xOTQ8L1JlY051bT48cmVjb3JkPjxyZWMtbnVtYmVyPjE5NDwvcmVjLW51bWJlcj48Zm9yZWln
bi1rZXlzPjxrZXkgYXBwPSJFTiIgZGItaWQ9ImY5YXRlenB6cTI1OXB6ZXAydnB2MHdkbmZkdGYy
ZTl2ejVmdCI+MTk0PC9rZXk+PC9mb3JlaWduLWtleXM+PHJlZi10eXBlIG5hbWU9IkpvdXJuYWwg
QXJ0aWNsZSI+MTc8L3JlZi10eXBlPjxjb250cmlidXRvcnM+PGF1dGhvcnM+PGF1dGhvcj5DaGFm
ZmluLCBEb24gQi48L2F1dGhvcj48L2F1dGhvcnM+PC9jb250cmlidXRvcnM+PHRpdGxlcz48dGl0
bGU+TG9jYWxpemVkIG11c2NsZSBmYXRpZ3VlIC0gZGVmaW5pdGlvbiBhbmQgbWVhc3VyZW1lbnQ8
L3RpdGxlPjxzZWNvbmRhcnktdGl0bGU+Sm91cm5hbCBvZiBPY2N1cGF0aW9uYWwgTWVkaWNpbmU8
L3NlY29uZGFyeS10aXRsZT48L3RpdGxlcz48cGVyaW9kaWNhbD48ZnVsbC10aXRsZT5Kb3VybmFs
IG9mIE9jY3VwYXRpb25hbCBNZWRpY2luZTwvZnVsbC10aXRsZT48L3BlcmlvZGljYWw+PHBhZ2Vz
PjM0Ni0zNTQ8L3BhZ2VzPjx2b2x1bWU+MTU8L3ZvbHVtZT48bnVtYmVyPjQ8L251bWJlcj48ZGF0
ZXM+PHllYXI+MTk3MzwveWVhcj48L2RhdGVzPjx1cmxzPjwvdXJscz48L3JlY29yZD48L0NpdGU+
PENpdGU+PEF1dGhvcj5HYW5kZXZpYTwvQXV0aG9yPjxZZWFyPjE5OTg8L1llYXI+PFJlY051bT4x
NzQ8L1JlY051bT48cmVjb3JkPjxyZWMtbnVtYmVyPjE3NDwvcmVjLW51bWJlcj48Zm9yZWlnbi1r
ZXlzPjxrZXkgYXBwPSJFTiIgZGItaWQ9ImY5YXRlenB6cTI1OXB6ZXAydnB2MHdkbmZkdGYyZTl2
ejVmdCI+MTc0PC9rZXk+PC9mb3JlaWduLWtleXM+PHJlZi10eXBlIG5hbWU9IkpvdXJuYWwgQXJ0
aWNsZSI+MTc8L3JlZi10eXBlPjxjb250cmlidXRvcnM+PGF1dGhvcnM+PGF1dGhvcj5HYW5kZXZp
YSwgUy5DLjwvYXV0aG9yPjwvYXV0aG9ycz48L2NvbnRyaWJ1dG9ycz48dGl0bGVzPjx0aXRsZT5O
ZXVyYWwgY29udHJvbCBpbiBodW1hbiBtdXNjbGUgZmF0aWd1ZTogY2hhbmdlcyBpbiBtdXNjbGUg
YWZmZXJlbnRzLCBtb3RvIG5ldXJvbmVzIGFuZCBtb3RvIGNvcnRpY2FsIGRyaXZlPC90aXRsZT48
c2Vjb25kYXJ5LXRpdGxlPkFjdGEgUGh5c2lvbG9naWNhIFNjYW5kaW5hdmljYTwvc2Vjb25kYXJ5
LXRpdGxlPjwvdGl0bGVzPjxwZXJpb2RpY2FsPjxmdWxsLXRpdGxlPkFjdGEgUGh5c2lvbG9naWNh
IFNjYW5kaW5hdmljYTwvZnVsbC10aXRsZT48L3BlcmlvZGljYWw+PHBhZ2VzPjI3NS0yODM8L3Bh
Z2VzPjx2b2x1bWU+MTYyPC92b2x1bWU+PG51bWJlcj4zPC9udW1iZXI+PGRhdGVzPjx5ZWFyPjE5
OTg8L3llYXI+PC9kYXRlcz48dXJscz48L3VybHM+PC9yZWNvcmQ+PC9DaXRlPjwvRW5kTm90ZT4A
</w:fldData>
        </w:fldChar>
      </w:r>
      <w:r w:rsidR="00A3024F">
        <w:rPr>
          <w:rFonts w:ascii="Times New Roman" w:hAnsi="Times New Roman" w:cs="Times New Roman"/>
          <w:sz w:val="24"/>
          <w:szCs w:val="24"/>
        </w:rPr>
        <w:instrText xml:space="preserve"> ADDIN EN.CITE </w:instrText>
      </w:r>
      <w:r w:rsidR="00A3024F">
        <w:rPr>
          <w:rFonts w:ascii="Times New Roman" w:hAnsi="Times New Roman" w:cs="Times New Roman"/>
          <w:sz w:val="24"/>
          <w:szCs w:val="24"/>
        </w:rPr>
        <w:fldChar w:fldCharType="begin">
          <w:fldData xml:space="preserve">PEVuZE5vdGU+PENpdGU+PEF1dGhvcj5Bc211c3NlbjwvQXV0aG9yPjxZZWFyPjE5Nzk8L1llYXI+
PFJlY051bT4xMzk8L1JlY051bT48RGlzcGxheVRleHQ+KENoYWZmaW4gMTk3MywgQXNtdXNzZW4g
MTk3OSwgR2FuZGV2aWEgMTk5OCk8L0Rpc3BsYXlUZXh0PjxyZWNvcmQ+PHJlYy1udW1iZXI+MTM5
PC9yZWMtbnVtYmVyPjxmb3JlaWduLWtleXM+PGtleSBhcHA9IkVOIiBkYi1pZD0iZjlhdGV6cHpx
MjU5cHplcDJ2cHYwd2RuZmR0ZjJlOXZ6NWZ0Ij4xMzk8L2tleT48L2ZvcmVpZ24ta2V5cz48cmVm
LXR5cGUgbmFtZT0iSm91cm5hbCBBcnRpY2xlIj4xNzwvcmVmLXR5cGU+PGNvbnRyaWJ1dG9ycz48
YXV0aG9ycz48YXV0aG9yPkFzbXVzc2VuLCBFcmxpbmc8L2F1dGhvcj48L2F1dGhvcnM+PC9jb250
cmlidXRvcnM+PHRpdGxlcz48dGl0bGU+TXVzY2xlIGZhdGlndWU8L3RpdGxlPjxzZWNvbmRhcnkt
dGl0bGU+TWVkaWNpbmUgYW5kIFNjaWVuY2UgaW4gU3BvcnRzIGFuZCBFeGVyY2lzZTwvc2Vjb25k
YXJ5LXRpdGxlPjwvdGl0bGVzPjxwZXJpb2RpY2FsPjxmdWxsLXRpdGxlPk1lZGljaW5lIGFuZCBT
Y2llbmNlIGluIFNwb3J0cyBhbmQgRXhlcmNpc2U8L2Z1bGwtdGl0bGU+PC9wZXJpb2RpY2FsPjxw
YWdlcz4zMTMtMzIxPC9wYWdlcz48dm9sdW1lPjExPC92b2x1bWU+PG51bWJlcj40PC9udW1iZXI+
PGRhdGVzPjx5ZWFyPjE5Nzk8L3llYXI+PC9kYXRlcz48dXJscz48L3VybHM+PC9yZWNvcmQ+PC9D
aXRlPjxDaXRlPjxBdXRob3I+Q2hhZmZpbjwvQXV0aG9yPjxZZWFyPjE5NzM8L1llYXI+PFJlY051
bT4xOTQ8L1JlY051bT48cmVjb3JkPjxyZWMtbnVtYmVyPjE5NDwvcmVjLW51bWJlcj48Zm9yZWln
bi1rZXlzPjxrZXkgYXBwPSJFTiIgZGItaWQ9ImY5YXRlenB6cTI1OXB6ZXAydnB2MHdkbmZkdGYy
ZTl2ejVmdCI+MTk0PC9rZXk+PC9mb3JlaWduLWtleXM+PHJlZi10eXBlIG5hbWU9IkpvdXJuYWwg
QXJ0aWNsZSI+MTc8L3JlZi10eXBlPjxjb250cmlidXRvcnM+PGF1dGhvcnM+PGF1dGhvcj5DaGFm
ZmluLCBEb24gQi48L2F1dGhvcj48L2F1dGhvcnM+PC9jb250cmlidXRvcnM+PHRpdGxlcz48dGl0
bGU+TG9jYWxpemVkIG11c2NsZSBmYXRpZ3VlIC0gZGVmaW5pdGlvbiBhbmQgbWVhc3VyZW1lbnQ8
L3RpdGxlPjxzZWNvbmRhcnktdGl0bGU+Sm91cm5hbCBvZiBPY2N1cGF0aW9uYWwgTWVkaWNpbmU8
L3NlY29uZGFyeS10aXRsZT48L3RpdGxlcz48cGVyaW9kaWNhbD48ZnVsbC10aXRsZT5Kb3VybmFs
IG9mIE9jY3VwYXRpb25hbCBNZWRpY2luZTwvZnVsbC10aXRsZT48L3BlcmlvZGljYWw+PHBhZ2Vz
PjM0Ni0zNTQ8L3BhZ2VzPjx2b2x1bWU+MTU8L3ZvbHVtZT48bnVtYmVyPjQ8L251bWJlcj48ZGF0
ZXM+PHllYXI+MTk3MzwveWVhcj48L2RhdGVzPjx1cmxzPjwvdXJscz48L3JlY29yZD48L0NpdGU+
PENpdGU+PEF1dGhvcj5HYW5kZXZpYTwvQXV0aG9yPjxZZWFyPjE5OTg8L1llYXI+PFJlY051bT4x
NzQ8L1JlY051bT48cmVjb3JkPjxyZWMtbnVtYmVyPjE3NDwvcmVjLW51bWJlcj48Zm9yZWlnbi1r
ZXlzPjxrZXkgYXBwPSJFTiIgZGItaWQ9ImY5YXRlenB6cTI1OXB6ZXAydnB2MHdkbmZkdGYyZTl2
ejVmdCI+MTc0PC9rZXk+PC9mb3JlaWduLWtleXM+PHJlZi10eXBlIG5hbWU9IkpvdXJuYWwgQXJ0
aWNsZSI+MTc8L3JlZi10eXBlPjxjb250cmlidXRvcnM+PGF1dGhvcnM+PGF1dGhvcj5HYW5kZXZp
YSwgUy5DLjwvYXV0aG9yPjwvYXV0aG9ycz48L2NvbnRyaWJ1dG9ycz48dGl0bGVzPjx0aXRsZT5O
ZXVyYWwgY29udHJvbCBpbiBodW1hbiBtdXNjbGUgZmF0aWd1ZTogY2hhbmdlcyBpbiBtdXNjbGUg
YWZmZXJlbnRzLCBtb3RvIG5ldXJvbmVzIGFuZCBtb3RvIGNvcnRpY2FsIGRyaXZlPC90aXRsZT48
c2Vjb25kYXJ5LXRpdGxlPkFjdGEgUGh5c2lvbG9naWNhIFNjYW5kaW5hdmljYTwvc2Vjb25kYXJ5
LXRpdGxlPjwvdGl0bGVzPjxwZXJpb2RpY2FsPjxmdWxsLXRpdGxlPkFjdGEgUGh5c2lvbG9naWNh
IFNjYW5kaW5hdmljYTwvZnVsbC10aXRsZT48L3BlcmlvZGljYWw+PHBhZ2VzPjI3NS0yODM8L3Bh
Z2VzPjx2b2x1bWU+MTYyPC92b2x1bWU+PG51bWJlcj4zPC9udW1iZXI+PGRhdGVzPjx5ZWFyPjE5
OTg8L3llYXI+PC9kYXRlcz48dXJscz48L3VybHM+PC9yZWNvcmQ+PC9DaXRlPjwvRW5kTm90ZT4A
</w:fldData>
        </w:fldChar>
      </w:r>
      <w:r w:rsidR="00A3024F">
        <w:rPr>
          <w:rFonts w:ascii="Times New Roman" w:hAnsi="Times New Roman" w:cs="Times New Roman"/>
          <w:sz w:val="24"/>
          <w:szCs w:val="24"/>
        </w:rPr>
        <w:instrText xml:space="preserve"> ADDIN EN.CITE.DATA </w:instrText>
      </w:r>
      <w:r w:rsidR="00A3024F">
        <w:rPr>
          <w:rFonts w:ascii="Times New Roman" w:hAnsi="Times New Roman" w:cs="Times New Roman"/>
          <w:sz w:val="24"/>
          <w:szCs w:val="24"/>
        </w:rPr>
      </w:r>
      <w:r w:rsidR="00A3024F">
        <w:rPr>
          <w:rFonts w:ascii="Times New Roman" w:hAnsi="Times New Roman" w:cs="Times New Roman"/>
          <w:sz w:val="24"/>
          <w:szCs w:val="24"/>
        </w:rPr>
        <w:fldChar w:fldCharType="end"/>
      </w:r>
      <w:r w:rsidR="00F84134">
        <w:rPr>
          <w:rFonts w:ascii="Times New Roman" w:hAnsi="Times New Roman" w:cs="Times New Roman"/>
          <w:sz w:val="24"/>
          <w:szCs w:val="24"/>
        </w:rPr>
      </w:r>
      <w:r w:rsidR="00F84134">
        <w:rPr>
          <w:rFonts w:ascii="Times New Roman" w:hAnsi="Times New Roman" w:cs="Times New Roman"/>
          <w:sz w:val="24"/>
          <w:szCs w:val="24"/>
        </w:rPr>
        <w:fldChar w:fldCharType="separate"/>
      </w:r>
      <w:r w:rsidR="00A3024F">
        <w:rPr>
          <w:rFonts w:ascii="Times New Roman" w:hAnsi="Times New Roman" w:cs="Times New Roman"/>
          <w:noProof/>
          <w:sz w:val="24"/>
          <w:szCs w:val="24"/>
        </w:rPr>
        <w:t>(</w:t>
      </w:r>
      <w:hyperlink w:anchor="_ENREF_22" w:tooltip="Chaffin, 1973 #194" w:history="1">
        <w:r w:rsidR="00911175">
          <w:rPr>
            <w:rFonts w:ascii="Times New Roman" w:hAnsi="Times New Roman" w:cs="Times New Roman"/>
            <w:noProof/>
            <w:sz w:val="24"/>
            <w:szCs w:val="24"/>
          </w:rPr>
          <w:t>Chaffin 1973</w:t>
        </w:r>
      </w:hyperlink>
      <w:r w:rsidR="00A3024F">
        <w:rPr>
          <w:rFonts w:ascii="Times New Roman" w:hAnsi="Times New Roman" w:cs="Times New Roman"/>
          <w:noProof/>
          <w:sz w:val="24"/>
          <w:szCs w:val="24"/>
        </w:rPr>
        <w:t xml:space="preserve">, </w:t>
      </w:r>
      <w:hyperlink w:anchor="_ENREF_11" w:tooltip="Asmussen, 1979 #139" w:history="1">
        <w:r w:rsidR="00911175">
          <w:rPr>
            <w:rFonts w:ascii="Times New Roman" w:hAnsi="Times New Roman" w:cs="Times New Roman"/>
            <w:noProof/>
            <w:sz w:val="24"/>
            <w:szCs w:val="24"/>
          </w:rPr>
          <w:t>Asmussen 1979</w:t>
        </w:r>
      </w:hyperlink>
      <w:r w:rsidR="00A3024F">
        <w:rPr>
          <w:rFonts w:ascii="Times New Roman" w:hAnsi="Times New Roman" w:cs="Times New Roman"/>
          <w:noProof/>
          <w:sz w:val="24"/>
          <w:szCs w:val="24"/>
        </w:rPr>
        <w:t xml:space="preserve">, </w:t>
      </w:r>
      <w:hyperlink w:anchor="_ENREF_44" w:tooltip="Gandevia, 1998 #174" w:history="1">
        <w:r w:rsidR="00911175">
          <w:rPr>
            <w:rFonts w:ascii="Times New Roman" w:hAnsi="Times New Roman" w:cs="Times New Roman"/>
            <w:noProof/>
            <w:sz w:val="24"/>
            <w:szCs w:val="24"/>
          </w:rPr>
          <w:t>Gandevia 1998</w:t>
        </w:r>
      </w:hyperlink>
      <w:r w:rsidR="00A3024F">
        <w:rPr>
          <w:rFonts w:ascii="Times New Roman" w:hAnsi="Times New Roman" w:cs="Times New Roman"/>
          <w:noProof/>
          <w:sz w:val="24"/>
          <w:szCs w:val="24"/>
        </w:rPr>
        <w:t>)</w:t>
      </w:r>
      <w:r w:rsidR="00F84134">
        <w:rPr>
          <w:rFonts w:ascii="Times New Roman" w:hAnsi="Times New Roman" w:cs="Times New Roman"/>
          <w:sz w:val="24"/>
          <w:szCs w:val="24"/>
        </w:rPr>
        <w:fldChar w:fldCharType="end"/>
      </w:r>
      <w:r w:rsidR="00F84134">
        <w:rPr>
          <w:rFonts w:ascii="Times New Roman" w:hAnsi="Times New Roman" w:cs="Times New Roman"/>
          <w:sz w:val="24"/>
          <w:szCs w:val="24"/>
        </w:rPr>
        <w:t>, the exact mechanisms through which fatigue is developed are poorly understood</w:t>
      </w:r>
      <w:r w:rsidR="001D74DF">
        <w:rPr>
          <w:rFonts w:ascii="Times New Roman" w:hAnsi="Times New Roman" w:cs="Times New Roman"/>
          <w:sz w:val="24"/>
          <w:szCs w:val="24"/>
        </w:rPr>
        <w:t xml:space="preserve"> </w:t>
      </w:r>
      <w:r w:rsidR="001D74DF">
        <w:rPr>
          <w:rFonts w:ascii="Times New Roman" w:hAnsi="Times New Roman" w:cs="Times New Roman"/>
          <w:sz w:val="24"/>
          <w:szCs w:val="24"/>
        </w:rPr>
        <w:fldChar w:fldCharType="begin">
          <w:fldData xml:space="preserve">PEVuZE5vdGU+PENpdGU+PEF1dGhvcj5HYW5kZXZpYTwvQXV0aG9yPjxZZWFyPjE5OTg8L1llYXI+
PFJlY051bT4xNzQ8L1JlY051bT48RGlzcGxheVRleHQ+KEVub2thIGFuZCBTdHVhcnQgMTk5Miwg
RnVnbGV2YW5kIDE5OTYsIEdhbmRldmlhIDE5OTgpPC9EaXNwbGF5VGV4dD48cmVjb3JkPjxyZWMt
bnVtYmVyPjE3NDwvcmVjLW51bWJlcj48Zm9yZWlnbi1rZXlzPjxrZXkgYXBwPSJFTiIgZGItaWQ9
ImY5YXRlenB6cTI1OXB6ZXAydnB2MHdkbmZkdGYyZTl2ejVmdCI+MTc0PC9rZXk+PC9mb3JlaWdu
LWtleXM+PHJlZi10eXBlIG5hbWU9IkpvdXJuYWwgQXJ0aWNsZSI+MTc8L3JlZi10eXBlPjxjb250
cmlidXRvcnM+PGF1dGhvcnM+PGF1dGhvcj5HYW5kZXZpYSwgUy5DLjwvYXV0aG9yPjwvYXV0aG9y
cz48L2NvbnRyaWJ1dG9ycz48dGl0bGVzPjx0aXRsZT5OZXVyYWwgY29udHJvbCBpbiBodW1hbiBt
dXNjbGUgZmF0aWd1ZTogY2hhbmdlcyBpbiBtdXNjbGUgYWZmZXJlbnRzLCBtb3RvIG5ldXJvbmVz
IGFuZCBtb3RvIGNvcnRpY2FsIGRyaXZlPC90aXRsZT48c2Vjb25kYXJ5LXRpdGxlPkFjdGEgUGh5
c2lvbG9naWNhIFNjYW5kaW5hdmljYTwvc2Vjb25kYXJ5LXRpdGxlPjwvdGl0bGVzPjxwZXJpb2Rp
Y2FsPjxmdWxsLXRpdGxlPkFjdGEgUGh5c2lvbG9naWNhIFNjYW5kaW5hdmljYTwvZnVsbC10aXRs
ZT48L3BlcmlvZGljYWw+PHBhZ2VzPjI3NS0yODM8L3BhZ2VzPjx2b2x1bWU+MTYyPC92b2x1bWU+
PG51bWJlcj4zPC9udW1iZXI+PGRhdGVzPjx5ZWFyPjE5OTg8L3llYXI+PC9kYXRlcz48dXJscz48
L3VybHM+PC9yZWNvcmQ+PC9DaXRlPjxDaXRlPjxBdXRob3I+RW5va2E8L0F1dGhvcj48WWVhcj4x
OTkyPC9ZZWFyPjxSZWNOdW0+Mjg8L1JlY051bT48cmVjb3JkPjxyZWMtbnVtYmVyPjI4PC9yZWMt
bnVtYmVyPjxmb3JlaWduLWtleXM+PGtleSBhcHA9IkVOIiBkYi1pZD0iZjlhdGV6cHpxMjU5cHpl
cDJ2cHYwd2RuZmR0ZjJlOXZ6NWZ0Ij4yODwva2V5PjwvZm9yZWlnbi1rZXlzPjxyZWYtdHlwZSBu
YW1lPSJKb3VybmFsIEFydGljbGUiPjE3PC9yZWYtdHlwZT48Y29udHJpYnV0b3JzPjxhdXRob3Jz
PjxhdXRob3I+RW5va2EsIFJvZ2VyIE0uPC9hdXRob3I+PGF1dGhvcj5TdHVhcnQsIERvdWdsYXMg
Ry48L2F1dGhvcj48L2F1dGhvcnM+PC9jb250cmlidXRvcnM+PHRpdGxlcz48dGl0bGU+TmV1cm9i
aW9sb2d5IG9mIG11c2NsZSBmYXRpZ3VlPC90aXRsZT48c2Vjb25kYXJ5LXRpdGxlPkpvdXJuYWwg
b2YgQXBwbGllZCBQaHlzaW9sb2d5PC9zZWNvbmRhcnktdGl0bGU+PC90aXRsZXM+PHBlcmlvZGlj
YWw+PGZ1bGwtdGl0bGU+Sm91cm5hbCBvZiBBcHBsaWVkIFBoeXNpb2xvZ3k8L2Z1bGwtdGl0bGU+
PC9wZXJpb2RpY2FsPjxwYWdlcz4xNjMxLTE2NDg8L3BhZ2VzPjx2b2x1bWU+NzI8L3ZvbHVtZT48
bnVtYmVyPjU8L251bWJlcj48ZGF0ZXM+PHllYXI+MTk5MjwveWVhcj48L2RhdGVzPjx1cmxzPjwv
dXJscz48L3JlY29yZD48L0NpdGU+PENpdGU+PEF1dGhvcj5GdWdsZXZhbmQ8L0F1dGhvcj48WWVh
cj4xOTk2PC9ZZWFyPjxSZWNOdW0+MTk1PC9SZWNOdW0+PHJlY29yZD48cmVjLW51bWJlcj4xOTU8
L3JlYy1udW1iZXI+PGZvcmVpZ24ta2V5cz48a2V5IGFwcD0iRU4iIGRiLWlkPSJmOWF0ZXpwenEy
NTlwemVwMnZwdjB3ZG5mZHRmMmU5dno1ZnQiPjE5NTwva2V5PjwvZm9yZWlnbi1rZXlzPjxyZWYt
dHlwZSBuYW1lPSJKb3VybmFsIEFydGljbGUiPjE3PC9yZWYtdHlwZT48Y29udHJpYnV0b3JzPjxh
dXRob3JzPjxhdXRob3I+RnVnbGV2YW5kLCBBbmRyZXcgSi48L2F1dGhvcj48L2F1dGhvcnM+PC9j
b250cmlidXRvcnM+PHRpdGxlcz48dGl0bGU+TmV1cmFsIGFzcGVjdHMgb2YgZmF0aWd1ZTwvdGl0
bGU+PHNlY29uZGFyeS10aXRsZT5OZXVyb3NjaWVudGlzdDwvc2Vjb25kYXJ5LXRpdGxlPjwvdGl0
bGVzPjxwZXJpb2RpY2FsPjxmdWxsLXRpdGxlPk5ldXJvc2NpZW50aXN0PC9mdWxsLXRpdGxlPjwv
cGVyaW9kaWNhbD48cGFnZXM+MjAzLTIwNjwvcGFnZXM+PHZvbHVtZT4yPC92b2x1bWU+PG51bWJl
cj40PC9udW1iZXI+PGRhdGVzPjx5ZWFyPjE5OTY8L3llYXI+PC9kYXRlcz48dXJscz48L3VybHM+
PC9yZWNvcmQ+PC9DaXRlPjwvRW5kTm90ZT4A
</w:fldData>
        </w:fldChar>
      </w:r>
      <w:r w:rsidR="00A3024F">
        <w:rPr>
          <w:rFonts w:ascii="Times New Roman" w:hAnsi="Times New Roman" w:cs="Times New Roman"/>
          <w:sz w:val="24"/>
          <w:szCs w:val="24"/>
        </w:rPr>
        <w:instrText xml:space="preserve"> ADDIN EN.CITE </w:instrText>
      </w:r>
      <w:r w:rsidR="00A3024F">
        <w:rPr>
          <w:rFonts w:ascii="Times New Roman" w:hAnsi="Times New Roman" w:cs="Times New Roman"/>
          <w:sz w:val="24"/>
          <w:szCs w:val="24"/>
        </w:rPr>
        <w:fldChar w:fldCharType="begin">
          <w:fldData xml:space="preserve">PEVuZE5vdGU+PENpdGU+PEF1dGhvcj5HYW5kZXZpYTwvQXV0aG9yPjxZZWFyPjE5OTg8L1llYXI+
PFJlY051bT4xNzQ8L1JlY051bT48RGlzcGxheVRleHQ+KEVub2thIGFuZCBTdHVhcnQgMTk5Miwg
RnVnbGV2YW5kIDE5OTYsIEdhbmRldmlhIDE5OTgpPC9EaXNwbGF5VGV4dD48cmVjb3JkPjxyZWMt
bnVtYmVyPjE3NDwvcmVjLW51bWJlcj48Zm9yZWlnbi1rZXlzPjxrZXkgYXBwPSJFTiIgZGItaWQ9
ImY5YXRlenB6cTI1OXB6ZXAydnB2MHdkbmZkdGYyZTl2ejVmdCI+MTc0PC9rZXk+PC9mb3JlaWdu
LWtleXM+PHJlZi10eXBlIG5hbWU9IkpvdXJuYWwgQXJ0aWNsZSI+MTc8L3JlZi10eXBlPjxjb250
cmlidXRvcnM+PGF1dGhvcnM+PGF1dGhvcj5HYW5kZXZpYSwgUy5DLjwvYXV0aG9yPjwvYXV0aG9y
cz48L2NvbnRyaWJ1dG9ycz48dGl0bGVzPjx0aXRsZT5OZXVyYWwgY29udHJvbCBpbiBodW1hbiBt
dXNjbGUgZmF0aWd1ZTogY2hhbmdlcyBpbiBtdXNjbGUgYWZmZXJlbnRzLCBtb3RvIG5ldXJvbmVz
IGFuZCBtb3RvIGNvcnRpY2FsIGRyaXZlPC90aXRsZT48c2Vjb25kYXJ5LXRpdGxlPkFjdGEgUGh5
c2lvbG9naWNhIFNjYW5kaW5hdmljYTwvc2Vjb25kYXJ5LXRpdGxlPjwvdGl0bGVzPjxwZXJpb2Rp
Y2FsPjxmdWxsLXRpdGxlPkFjdGEgUGh5c2lvbG9naWNhIFNjYW5kaW5hdmljYTwvZnVsbC10aXRs
ZT48L3BlcmlvZGljYWw+PHBhZ2VzPjI3NS0yODM8L3BhZ2VzPjx2b2x1bWU+MTYyPC92b2x1bWU+
PG51bWJlcj4zPC9udW1iZXI+PGRhdGVzPjx5ZWFyPjE5OTg8L3llYXI+PC9kYXRlcz48dXJscz48
L3VybHM+PC9yZWNvcmQ+PC9DaXRlPjxDaXRlPjxBdXRob3I+RW5va2E8L0F1dGhvcj48WWVhcj4x
OTkyPC9ZZWFyPjxSZWNOdW0+Mjg8L1JlY051bT48cmVjb3JkPjxyZWMtbnVtYmVyPjI4PC9yZWMt
bnVtYmVyPjxmb3JlaWduLWtleXM+PGtleSBhcHA9IkVOIiBkYi1pZD0iZjlhdGV6cHpxMjU5cHpl
cDJ2cHYwd2RuZmR0ZjJlOXZ6NWZ0Ij4yODwva2V5PjwvZm9yZWlnbi1rZXlzPjxyZWYtdHlwZSBu
YW1lPSJKb3VybmFsIEFydGljbGUiPjE3PC9yZWYtdHlwZT48Y29udHJpYnV0b3JzPjxhdXRob3Jz
PjxhdXRob3I+RW5va2EsIFJvZ2VyIE0uPC9hdXRob3I+PGF1dGhvcj5TdHVhcnQsIERvdWdsYXMg
Ry48L2F1dGhvcj48L2F1dGhvcnM+PC9jb250cmlidXRvcnM+PHRpdGxlcz48dGl0bGU+TmV1cm9i
aW9sb2d5IG9mIG11c2NsZSBmYXRpZ3VlPC90aXRsZT48c2Vjb25kYXJ5LXRpdGxlPkpvdXJuYWwg
b2YgQXBwbGllZCBQaHlzaW9sb2d5PC9zZWNvbmRhcnktdGl0bGU+PC90aXRsZXM+PHBlcmlvZGlj
YWw+PGZ1bGwtdGl0bGU+Sm91cm5hbCBvZiBBcHBsaWVkIFBoeXNpb2xvZ3k8L2Z1bGwtdGl0bGU+
PC9wZXJpb2RpY2FsPjxwYWdlcz4xNjMxLTE2NDg8L3BhZ2VzPjx2b2x1bWU+NzI8L3ZvbHVtZT48
bnVtYmVyPjU8L251bWJlcj48ZGF0ZXM+PHllYXI+MTk5MjwveWVhcj48L2RhdGVzPjx1cmxzPjwv
dXJscz48L3JlY29yZD48L0NpdGU+PENpdGU+PEF1dGhvcj5GdWdsZXZhbmQ8L0F1dGhvcj48WWVh
cj4xOTk2PC9ZZWFyPjxSZWNOdW0+MTk1PC9SZWNOdW0+PHJlY29yZD48cmVjLW51bWJlcj4xOTU8
L3JlYy1udW1iZXI+PGZvcmVpZ24ta2V5cz48a2V5IGFwcD0iRU4iIGRiLWlkPSJmOWF0ZXpwenEy
NTlwemVwMnZwdjB3ZG5mZHRmMmU5dno1ZnQiPjE5NTwva2V5PjwvZm9yZWlnbi1rZXlzPjxyZWYt
dHlwZSBuYW1lPSJKb3VybmFsIEFydGljbGUiPjE3PC9yZWYtdHlwZT48Y29udHJpYnV0b3JzPjxh
dXRob3JzPjxhdXRob3I+RnVnbGV2YW5kLCBBbmRyZXcgSi48L2F1dGhvcj48L2F1dGhvcnM+PC9j
b250cmlidXRvcnM+PHRpdGxlcz48dGl0bGU+TmV1cmFsIGFzcGVjdHMgb2YgZmF0aWd1ZTwvdGl0
bGU+PHNlY29uZGFyeS10aXRsZT5OZXVyb3NjaWVudGlzdDwvc2Vjb25kYXJ5LXRpdGxlPjwvdGl0
bGVzPjxwZXJpb2RpY2FsPjxmdWxsLXRpdGxlPk5ldXJvc2NpZW50aXN0PC9mdWxsLXRpdGxlPjwv
cGVyaW9kaWNhbD48cGFnZXM+MjAzLTIwNjwvcGFnZXM+PHZvbHVtZT4yPC92b2x1bWU+PG51bWJl
cj40PC9udW1iZXI+PGRhdGVzPjx5ZWFyPjE5OTY8L3llYXI+PC9kYXRlcz48dXJscz48L3VybHM+
PC9yZWNvcmQ+PC9DaXRlPjwvRW5kTm90ZT4A
</w:fldData>
        </w:fldChar>
      </w:r>
      <w:r w:rsidR="00A3024F">
        <w:rPr>
          <w:rFonts w:ascii="Times New Roman" w:hAnsi="Times New Roman" w:cs="Times New Roman"/>
          <w:sz w:val="24"/>
          <w:szCs w:val="24"/>
        </w:rPr>
        <w:instrText xml:space="preserve"> ADDIN EN.CITE.DATA </w:instrText>
      </w:r>
      <w:r w:rsidR="00A3024F">
        <w:rPr>
          <w:rFonts w:ascii="Times New Roman" w:hAnsi="Times New Roman" w:cs="Times New Roman"/>
          <w:sz w:val="24"/>
          <w:szCs w:val="24"/>
        </w:rPr>
      </w:r>
      <w:r w:rsidR="00A3024F">
        <w:rPr>
          <w:rFonts w:ascii="Times New Roman" w:hAnsi="Times New Roman" w:cs="Times New Roman"/>
          <w:sz w:val="24"/>
          <w:szCs w:val="24"/>
        </w:rPr>
        <w:fldChar w:fldCharType="end"/>
      </w:r>
      <w:r w:rsidR="001D74DF">
        <w:rPr>
          <w:rFonts w:ascii="Times New Roman" w:hAnsi="Times New Roman" w:cs="Times New Roman"/>
          <w:sz w:val="24"/>
          <w:szCs w:val="24"/>
        </w:rPr>
      </w:r>
      <w:r w:rsidR="001D74DF">
        <w:rPr>
          <w:rFonts w:ascii="Times New Roman" w:hAnsi="Times New Roman" w:cs="Times New Roman"/>
          <w:sz w:val="24"/>
          <w:szCs w:val="24"/>
        </w:rPr>
        <w:fldChar w:fldCharType="separate"/>
      </w:r>
      <w:r w:rsidR="00A3024F">
        <w:rPr>
          <w:rFonts w:ascii="Times New Roman" w:hAnsi="Times New Roman" w:cs="Times New Roman"/>
          <w:noProof/>
          <w:sz w:val="24"/>
          <w:szCs w:val="24"/>
        </w:rPr>
        <w:t>(</w:t>
      </w:r>
      <w:hyperlink w:anchor="_ENREF_39" w:tooltip="Enoka, 1992 #28" w:history="1">
        <w:r w:rsidR="00911175">
          <w:rPr>
            <w:rFonts w:ascii="Times New Roman" w:hAnsi="Times New Roman" w:cs="Times New Roman"/>
            <w:noProof/>
            <w:sz w:val="24"/>
            <w:szCs w:val="24"/>
          </w:rPr>
          <w:t>Enoka and Stuart 1992</w:t>
        </w:r>
      </w:hyperlink>
      <w:r w:rsidR="00A3024F">
        <w:rPr>
          <w:rFonts w:ascii="Times New Roman" w:hAnsi="Times New Roman" w:cs="Times New Roman"/>
          <w:noProof/>
          <w:sz w:val="24"/>
          <w:szCs w:val="24"/>
        </w:rPr>
        <w:t xml:space="preserve">, </w:t>
      </w:r>
      <w:hyperlink w:anchor="_ENREF_43" w:tooltip="Fuglevand, 1996 #195" w:history="1">
        <w:r w:rsidR="00911175">
          <w:rPr>
            <w:rFonts w:ascii="Times New Roman" w:hAnsi="Times New Roman" w:cs="Times New Roman"/>
            <w:noProof/>
            <w:sz w:val="24"/>
            <w:szCs w:val="24"/>
          </w:rPr>
          <w:t>Fuglevand 1996</w:t>
        </w:r>
      </w:hyperlink>
      <w:r w:rsidR="00A3024F">
        <w:rPr>
          <w:rFonts w:ascii="Times New Roman" w:hAnsi="Times New Roman" w:cs="Times New Roman"/>
          <w:noProof/>
          <w:sz w:val="24"/>
          <w:szCs w:val="24"/>
        </w:rPr>
        <w:t xml:space="preserve">, </w:t>
      </w:r>
      <w:hyperlink w:anchor="_ENREF_44" w:tooltip="Gandevia, 1998 #174" w:history="1">
        <w:r w:rsidR="00911175">
          <w:rPr>
            <w:rFonts w:ascii="Times New Roman" w:hAnsi="Times New Roman" w:cs="Times New Roman"/>
            <w:noProof/>
            <w:sz w:val="24"/>
            <w:szCs w:val="24"/>
          </w:rPr>
          <w:t>Gandevia 1998</w:t>
        </w:r>
      </w:hyperlink>
      <w:r w:rsidR="00A3024F">
        <w:rPr>
          <w:rFonts w:ascii="Times New Roman" w:hAnsi="Times New Roman" w:cs="Times New Roman"/>
          <w:noProof/>
          <w:sz w:val="24"/>
          <w:szCs w:val="24"/>
        </w:rPr>
        <w:t>)</w:t>
      </w:r>
      <w:r w:rsidR="001D74DF">
        <w:rPr>
          <w:rFonts w:ascii="Times New Roman" w:hAnsi="Times New Roman" w:cs="Times New Roman"/>
          <w:sz w:val="24"/>
          <w:szCs w:val="24"/>
        </w:rPr>
        <w:fldChar w:fldCharType="end"/>
      </w:r>
      <w:r w:rsidR="00F84134">
        <w:rPr>
          <w:rFonts w:ascii="Times New Roman" w:hAnsi="Times New Roman" w:cs="Times New Roman"/>
          <w:sz w:val="24"/>
          <w:szCs w:val="24"/>
        </w:rPr>
        <w:t>.</w:t>
      </w:r>
      <w:r w:rsidR="00FA6ECD">
        <w:rPr>
          <w:rFonts w:ascii="Times New Roman" w:hAnsi="Times New Roman" w:cs="Times New Roman"/>
          <w:sz w:val="24"/>
          <w:szCs w:val="24"/>
        </w:rPr>
        <w:t xml:space="preserve">  Several</w:t>
      </w:r>
      <w:r w:rsidR="007B4F6A">
        <w:rPr>
          <w:rFonts w:ascii="Times New Roman" w:hAnsi="Times New Roman" w:cs="Times New Roman"/>
          <w:sz w:val="24"/>
          <w:szCs w:val="24"/>
        </w:rPr>
        <w:t xml:space="preserve"> contributing factors </w:t>
      </w:r>
      <w:r w:rsidR="00FA6ECD">
        <w:rPr>
          <w:rFonts w:ascii="Times New Roman" w:hAnsi="Times New Roman" w:cs="Times New Roman"/>
          <w:sz w:val="24"/>
          <w:szCs w:val="24"/>
        </w:rPr>
        <w:t xml:space="preserve">have been </w:t>
      </w:r>
      <w:r w:rsidR="007B4F6A">
        <w:rPr>
          <w:rFonts w:ascii="Times New Roman" w:hAnsi="Times New Roman" w:cs="Times New Roman"/>
          <w:sz w:val="24"/>
          <w:szCs w:val="24"/>
        </w:rPr>
        <w:t>suggested</w:t>
      </w:r>
      <w:r w:rsidR="00FA6ECD">
        <w:rPr>
          <w:rFonts w:ascii="Times New Roman" w:hAnsi="Times New Roman" w:cs="Times New Roman"/>
          <w:sz w:val="24"/>
          <w:szCs w:val="24"/>
        </w:rPr>
        <w:t>, including</w:t>
      </w:r>
      <w:r w:rsidR="009C211E">
        <w:rPr>
          <w:rFonts w:ascii="Times New Roman" w:hAnsi="Times New Roman" w:cs="Times New Roman"/>
          <w:sz w:val="24"/>
          <w:szCs w:val="24"/>
        </w:rPr>
        <w:t xml:space="preserve"> biochemical changes in the metabolic</w:t>
      </w:r>
      <w:r w:rsidR="007B4F6A">
        <w:rPr>
          <w:rFonts w:ascii="Times New Roman" w:hAnsi="Times New Roman" w:cs="Times New Roman"/>
          <w:sz w:val="24"/>
          <w:szCs w:val="24"/>
        </w:rPr>
        <w:t xml:space="preserve"> </w:t>
      </w:r>
      <w:r w:rsidR="009C211E">
        <w:rPr>
          <w:rFonts w:ascii="Times New Roman" w:hAnsi="Times New Roman" w:cs="Times New Roman"/>
          <w:sz w:val="24"/>
          <w:szCs w:val="24"/>
        </w:rPr>
        <w:t xml:space="preserve">milieu </w:t>
      </w:r>
      <w:r w:rsidR="009C211E">
        <w:rPr>
          <w:rFonts w:ascii="Times New Roman" w:hAnsi="Times New Roman" w:cs="Times New Roman"/>
          <w:sz w:val="24"/>
          <w:szCs w:val="24"/>
        </w:rPr>
        <w:fldChar w:fldCharType="begin"/>
      </w:r>
      <w:r w:rsidR="00353D9A">
        <w:rPr>
          <w:rFonts w:ascii="Times New Roman" w:hAnsi="Times New Roman" w:cs="Times New Roman"/>
          <w:sz w:val="24"/>
          <w:szCs w:val="24"/>
        </w:rPr>
        <w:instrText xml:space="preserve"> ADDIN EN.CITE &lt;EndNote&gt;&lt;Cite&gt;&lt;Author&gt;Amann&lt;/Author&gt;&lt;Year&gt;2011&lt;/Year&gt;&lt;RecNum&gt;196&lt;/RecNum&gt;&lt;DisplayText&gt;(Amann 2011)&lt;/DisplayText&gt;&lt;record&gt;&lt;rec-number&gt;196&lt;/rec-number&gt;&lt;foreign-keys&gt;&lt;key app="EN" db-id="f9atezpzq259pzep2vpv0wdnfdtf2e9vz5ft"&gt;196&lt;/key&gt;&lt;/foreign-keys&gt;&lt;ref-type name="Journal Article"&gt;17&lt;/ref-type&gt;&lt;contributors&gt;&lt;authors&gt;&lt;author&gt;Amann, Markus&lt;/author&gt;&lt;/authors&gt;&lt;/contributors&gt;&lt;titles&gt;&lt;title&gt;Central and peripheral fatigue: interaction during cycling exercise in human&lt;/title&gt;&lt;secondary-title&gt;Medicine and Science in Sports&lt;/secondary-title&gt;&lt;/titles&gt;&lt;periodical&gt;&lt;full-title&gt;Medicine and Science in Sports&lt;/full-title&gt;&lt;/periodical&gt;&lt;pages&gt;2039-2045&lt;/pages&gt;&lt;volume&gt;43&lt;/volume&gt;&lt;number&gt;11&lt;/number&gt;&lt;dates&gt;&lt;year&gt;2011&lt;/year&gt;&lt;/dates&gt;&lt;urls&gt;&lt;/urls&gt;&lt;/record&gt;&lt;/Cite&gt;&lt;/EndNote&gt;</w:instrText>
      </w:r>
      <w:r w:rsidR="009C211E">
        <w:rPr>
          <w:rFonts w:ascii="Times New Roman" w:hAnsi="Times New Roman" w:cs="Times New Roman"/>
          <w:sz w:val="24"/>
          <w:szCs w:val="24"/>
        </w:rPr>
        <w:fldChar w:fldCharType="separate"/>
      </w:r>
      <w:r w:rsidR="00353D9A">
        <w:rPr>
          <w:rFonts w:ascii="Times New Roman" w:hAnsi="Times New Roman" w:cs="Times New Roman"/>
          <w:noProof/>
          <w:sz w:val="24"/>
          <w:szCs w:val="24"/>
        </w:rPr>
        <w:t>(</w:t>
      </w:r>
      <w:hyperlink w:anchor="_ENREF_4" w:tooltip="Amann, 2011 #196" w:history="1">
        <w:r w:rsidR="00911175">
          <w:rPr>
            <w:rFonts w:ascii="Times New Roman" w:hAnsi="Times New Roman" w:cs="Times New Roman"/>
            <w:noProof/>
            <w:sz w:val="24"/>
            <w:szCs w:val="24"/>
          </w:rPr>
          <w:t>Amann 2011</w:t>
        </w:r>
      </w:hyperlink>
      <w:r w:rsidR="00353D9A">
        <w:rPr>
          <w:rFonts w:ascii="Times New Roman" w:hAnsi="Times New Roman" w:cs="Times New Roman"/>
          <w:noProof/>
          <w:sz w:val="24"/>
          <w:szCs w:val="24"/>
        </w:rPr>
        <w:t>)</w:t>
      </w:r>
      <w:r w:rsidR="009C211E">
        <w:rPr>
          <w:rFonts w:ascii="Times New Roman" w:hAnsi="Times New Roman" w:cs="Times New Roman"/>
          <w:sz w:val="24"/>
          <w:szCs w:val="24"/>
        </w:rPr>
        <w:fldChar w:fldCharType="end"/>
      </w:r>
      <w:r w:rsidR="009C211E">
        <w:rPr>
          <w:rFonts w:ascii="Times New Roman" w:hAnsi="Times New Roman" w:cs="Times New Roman"/>
          <w:sz w:val="24"/>
          <w:szCs w:val="24"/>
        </w:rPr>
        <w:t xml:space="preserve">, such as acidosis </w:t>
      </w:r>
      <w:r w:rsidR="009C211E">
        <w:rPr>
          <w:rFonts w:ascii="Times New Roman" w:hAnsi="Times New Roman" w:cs="Times New Roman"/>
          <w:sz w:val="24"/>
          <w:szCs w:val="24"/>
        </w:rPr>
        <w:fldChar w:fldCharType="begin"/>
      </w:r>
      <w:r w:rsidR="00353D9A">
        <w:rPr>
          <w:rFonts w:ascii="Times New Roman" w:hAnsi="Times New Roman" w:cs="Times New Roman"/>
          <w:sz w:val="24"/>
          <w:szCs w:val="24"/>
        </w:rPr>
        <w:instrText xml:space="preserve"> ADDIN EN.CITE &lt;EndNote&gt;&lt;Cite&gt;&lt;Author&gt;Allen&lt;/Author&gt;&lt;Year&gt;2008&lt;/Year&gt;&lt;RecNum&gt;198&lt;/RecNum&gt;&lt;DisplayText&gt;(Allen, Lamb et al. 2008)&lt;/DisplayText&gt;&lt;record&gt;&lt;rec-number&gt;198&lt;/rec-number&gt;&lt;foreign-keys&gt;&lt;key app="EN" db-id="f9atezpzq259pzep2vpv0wdnfdtf2e9vz5ft"&gt;198&lt;/key&gt;&lt;/foreign-keys&gt;&lt;ref-type name="Journal Article"&gt;17&lt;/ref-type&gt;&lt;contributors&gt;&lt;authors&gt;&lt;author&gt;Allen, David G.&lt;/author&gt;&lt;author&gt;Lamb, G.D.&lt;/author&gt;&lt;author&gt;Westerblad, Hakan&lt;/author&gt;&lt;/authors&gt;&lt;/contributors&gt;&lt;titles&gt;&lt;title&gt;Skeletal muscle fatigue: cellular mechanisms&lt;/title&gt;&lt;secondary-title&gt;Physiological Reviews&lt;/secondary-title&gt;&lt;/titles&gt;&lt;periodical&gt;&lt;full-title&gt;Physiological Reviews&lt;/full-title&gt;&lt;/periodical&gt;&lt;pages&gt;287-332&lt;/pages&gt;&lt;volume&gt;88&lt;/volume&gt;&lt;number&gt;1&lt;/number&gt;&lt;dates&gt;&lt;year&gt;2008&lt;/year&gt;&lt;/dates&gt;&lt;urls&gt;&lt;/urls&gt;&lt;/record&gt;&lt;/Cite&gt;&lt;/EndNote&gt;</w:instrText>
      </w:r>
      <w:r w:rsidR="009C211E">
        <w:rPr>
          <w:rFonts w:ascii="Times New Roman" w:hAnsi="Times New Roman" w:cs="Times New Roman"/>
          <w:sz w:val="24"/>
          <w:szCs w:val="24"/>
        </w:rPr>
        <w:fldChar w:fldCharType="separate"/>
      </w:r>
      <w:r w:rsidR="00353D9A">
        <w:rPr>
          <w:rFonts w:ascii="Times New Roman" w:hAnsi="Times New Roman" w:cs="Times New Roman"/>
          <w:noProof/>
          <w:sz w:val="24"/>
          <w:szCs w:val="24"/>
        </w:rPr>
        <w:t>(</w:t>
      </w:r>
      <w:hyperlink w:anchor="_ENREF_3" w:tooltip="Allen, 2008 #198" w:history="1">
        <w:r w:rsidR="00911175">
          <w:rPr>
            <w:rFonts w:ascii="Times New Roman" w:hAnsi="Times New Roman" w:cs="Times New Roman"/>
            <w:noProof/>
            <w:sz w:val="24"/>
            <w:szCs w:val="24"/>
          </w:rPr>
          <w:t>Allen, Lamb et al. 2008</w:t>
        </w:r>
      </w:hyperlink>
      <w:r w:rsidR="00353D9A">
        <w:rPr>
          <w:rFonts w:ascii="Times New Roman" w:hAnsi="Times New Roman" w:cs="Times New Roman"/>
          <w:noProof/>
          <w:sz w:val="24"/>
          <w:szCs w:val="24"/>
        </w:rPr>
        <w:t>)</w:t>
      </w:r>
      <w:r w:rsidR="009C211E">
        <w:rPr>
          <w:rFonts w:ascii="Times New Roman" w:hAnsi="Times New Roman" w:cs="Times New Roman"/>
          <w:sz w:val="24"/>
          <w:szCs w:val="24"/>
        </w:rPr>
        <w:fldChar w:fldCharType="end"/>
      </w:r>
      <w:r w:rsidR="009C211E">
        <w:rPr>
          <w:rFonts w:ascii="Times New Roman" w:hAnsi="Times New Roman" w:cs="Times New Roman"/>
          <w:sz w:val="24"/>
          <w:szCs w:val="24"/>
        </w:rPr>
        <w:t xml:space="preserve"> and increased inorganic phosphate levels </w:t>
      </w:r>
      <w:r w:rsidR="009C211E">
        <w:rPr>
          <w:rFonts w:ascii="Times New Roman" w:hAnsi="Times New Roman" w:cs="Times New Roman"/>
          <w:sz w:val="24"/>
          <w:szCs w:val="24"/>
        </w:rPr>
        <w:fldChar w:fldCharType="begin"/>
      </w:r>
      <w:r w:rsidR="00353D9A">
        <w:rPr>
          <w:rFonts w:ascii="Times New Roman" w:hAnsi="Times New Roman" w:cs="Times New Roman"/>
          <w:sz w:val="24"/>
          <w:szCs w:val="24"/>
        </w:rPr>
        <w:instrText xml:space="preserve"> ADDIN EN.CITE &lt;EndNote&gt;&lt;Cite&gt;&lt;Author&gt;Westerblad&lt;/Author&gt;&lt;Year&gt;2002&lt;/Year&gt;&lt;RecNum&gt;197&lt;/RecNum&gt;&lt;DisplayText&gt;(Westerblad, Allen et al. 2002)&lt;/DisplayText&gt;&lt;record&gt;&lt;rec-number&gt;197&lt;/rec-number&gt;&lt;foreign-keys&gt;&lt;key app="EN" db-id="f9atezpzq259pzep2vpv0wdnfdtf2e9vz5ft"&gt;197&lt;/key&gt;&lt;/foreign-keys&gt;&lt;ref-type name="Journal Article"&gt;17&lt;/ref-type&gt;&lt;contributors&gt;&lt;authors&gt;&lt;author&gt;Westerblad, Hakan&lt;/author&gt;&lt;author&gt;Allen, David G.&lt;/author&gt;&lt;author&gt;Lannergren, Jan&lt;/author&gt;&lt;/authors&gt;&lt;/contributors&gt;&lt;titles&gt;&lt;title&gt;Muscle fatigue: lactic acid or inorganic phosphate the major cause?&lt;/title&gt;&lt;secondary-title&gt;News Physiol. Sci.&lt;/secondary-title&gt;&lt;/titles&gt;&lt;periodical&gt;&lt;full-title&gt;News Physiol. Sci.&lt;/full-title&gt;&lt;/periodical&gt;&lt;pages&gt;17-21&lt;/pages&gt;&lt;volume&gt;17&lt;/volume&gt;&lt;dates&gt;&lt;year&gt;2002&lt;/year&gt;&lt;/dates&gt;&lt;urls&gt;&lt;/urls&gt;&lt;/record&gt;&lt;/Cite&gt;&lt;/EndNote&gt;</w:instrText>
      </w:r>
      <w:r w:rsidR="009C211E">
        <w:rPr>
          <w:rFonts w:ascii="Times New Roman" w:hAnsi="Times New Roman" w:cs="Times New Roman"/>
          <w:sz w:val="24"/>
          <w:szCs w:val="24"/>
        </w:rPr>
        <w:fldChar w:fldCharType="separate"/>
      </w:r>
      <w:r w:rsidR="00353D9A">
        <w:rPr>
          <w:rFonts w:ascii="Times New Roman" w:hAnsi="Times New Roman" w:cs="Times New Roman"/>
          <w:noProof/>
          <w:sz w:val="24"/>
          <w:szCs w:val="24"/>
        </w:rPr>
        <w:t>(</w:t>
      </w:r>
      <w:hyperlink w:anchor="_ENREF_114" w:tooltip="Westerblad, 2002 #197" w:history="1">
        <w:r w:rsidR="00911175">
          <w:rPr>
            <w:rFonts w:ascii="Times New Roman" w:hAnsi="Times New Roman" w:cs="Times New Roman"/>
            <w:noProof/>
            <w:sz w:val="24"/>
            <w:szCs w:val="24"/>
          </w:rPr>
          <w:t>Westerblad, Allen et al. 2002</w:t>
        </w:r>
      </w:hyperlink>
      <w:r w:rsidR="00353D9A">
        <w:rPr>
          <w:rFonts w:ascii="Times New Roman" w:hAnsi="Times New Roman" w:cs="Times New Roman"/>
          <w:noProof/>
          <w:sz w:val="24"/>
          <w:szCs w:val="24"/>
        </w:rPr>
        <w:t>)</w:t>
      </w:r>
      <w:r w:rsidR="009C211E">
        <w:rPr>
          <w:rFonts w:ascii="Times New Roman" w:hAnsi="Times New Roman" w:cs="Times New Roman"/>
          <w:sz w:val="24"/>
          <w:szCs w:val="24"/>
        </w:rPr>
        <w:fldChar w:fldCharType="end"/>
      </w:r>
      <w:r w:rsidR="00FA6ECD">
        <w:rPr>
          <w:rFonts w:ascii="Times New Roman" w:hAnsi="Times New Roman" w:cs="Times New Roman"/>
          <w:sz w:val="24"/>
          <w:szCs w:val="24"/>
        </w:rPr>
        <w:t>,</w:t>
      </w:r>
      <w:r w:rsidR="009C211E">
        <w:rPr>
          <w:rFonts w:ascii="Times New Roman" w:hAnsi="Times New Roman" w:cs="Times New Roman"/>
          <w:sz w:val="24"/>
          <w:szCs w:val="24"/>
        </w:rPr>
        <w:t xml:space="preserve"> </w:t>
      </w:r>
      <w:r w:rsidR="00FA6ECD">
        <w:rPr>
          <w:rFonts w:ascii="Times New Roman" w:hAnsi="Times New Roman" w:cs="Times New Roman"/>
          <w:sz w:val="24"/>
          <w:szCs w:val="24"/>
        </w:rPr>
        <w:t xml:space="preserve">and </w:t>
      </w:r>
      <w:r w:rsidR="009C211E">
        <w:rPr>
          <w:rFonts w:ascii="Times New Roman" w:hAnsi="Times New Roman" w:cs="Times New Roman"/>
          <w:sz w:val="24"/>
          <w:szCs w:val="24"/>
        </w:rPr>
        <w:t xml:space="preserve">decrease in motoneuron firing rate </w:t>
      </w:r>
      <w:r w:rsidR="009C211E">
        <w:rPr>
          <w:rFonts w:ascii="Times New Roman" w:hAnsi="Times New Roman" w:cs="Times New Roman"/>
          <w:sz w:val="24"/>
          <w:szCs w:val="24"/>
        </w:rPr>
        <w:fldChar w:fldCharType="begin"/>
      </w:r>
      <w:r w:rsidR="00353D9A">
        <w:rPr>
          <w:rFonts w:ascii="Times New Roman" w:hAnsi="Times New Roman" w:cs="Times New Roman"/>
          <w:sz w:val="24"/>
          <w:szCs w:val="24"/>
        </w:rPr>
        <w:instrText xml:space="preserve"> ADDIN EN.CITE &lt;EndNote&gt;&lt;Cite&gt;&lt;Author&gt;Fuglevand&lt;/Author&gt;&lt;Year&gt;1996&lt;/Year&gt;&lt;RecNum&gt;195&lt;/RecNum&gt;&lt;DisplayText&gt;(Fuglevand 1996)&lt;/DisplayText&gt;&lt;record&gt;&lt;rec-number&gt;195&lt;/rec-number&gt;&lt;foreign-keys&gt;&lt;key app="EN" db-id="f9atezpzq259pzep2vpv0wdnfdtf2e9vz5ft"&gt;195&lt;/key&gt;&lt;/foreign-keys&gt;&lt;ref-type name="Journal Article"&gt;17&lt;/ref-type&gt;&lt;contributors&gt;&lt;authors&gt;&lt;author&gt;Fuglevand, Andrew J.&lt;/author&gt;&lt;/authors&gt;&lt;/contributors&gt;&lt;titles&gt;&lt;title&gt;Neural aspects of fatigue&lt;/title&gt;&lt;secondary-title&gt;Neuroscientist&lt;/secondary-title&gt;&lt;/titles&gt;&lt;periodical&gt;&lt;full-title&gt;Neuroscientist&lt;/full-title&gt;&lt;/periodical&gt;&lt;pages&gt;203-206&lt;/pages&gt;&lt;volume&gt;2&lt;/volume&gt;&lt;number&gt;4&lt;/number&gt;&lt;dates&gt;&lt;year&gt;1996&lt;/year&gt;&lt;/dates&gt;&lt;urls&gt;&lt;/urls&gt;&lt;/record&gt;&lt;/Cite&gt;&lt;/EndNote&gt;</w:instrText>
      </w:r>
      <w:r w:rsidR="009C211E">
        <w:rPr>
          <w:rFonts w:ascii="Times New Roman" w:hAnsi="Times New Roman" w:cs="Times New Roman"/>
          <w:sz w:val="24"/>
          <w:szCs w:val="24"/>
        </w:rPr>
        <w:fldChar w:fldCharType="separate"/>
      </w:r>
      <w:r w:rsidR="00353D9A">
        <w:rPr>
          <w:rFonts w:ascii="Times New Roman" w:hAnsi="Times New Roman" w:cs="Times New Roman"/>
          <w:noProof/>
          <w:sz w:val="24"/>
          <w:szCs w:val="24"/>
        </w:rPr>
        <w:t>(</w:t>
      </w:r>
      <w:hyperlink w:anchor="_ENREF_43" w:tooltip="Fuglevand, 1996 #195" w:history="1">
        <w:r w:rsidR="00911175">
          <w:rPr>
            <w:rFonts w:ascii="Times New Roman" w:hAnsi="Times New Roman" w:cs="Times New Roman"/>
            <w:noProof/>
            <w:sz w:val="24"/>
            <w:szCs w:val="24"/>
          </w:rPr>
          <w:t>Fuglevand 1996</w:t>
        </w:r>
      </w:hyperlink>
      <w:r w:rsidR="00353D9A">
        <w:rPr>
          <w:rFonts w:ascii="Times New Roman" w:hAnsi="Times New Roman" w:cs="Times New Roman"/>
          <w:noProof/>
          <w:sz w:val="24"/>
          <w:szCs w:val="24"/>
        </w:rPr>
        <w:t>)</w:t>
      </w:r>
      <w:r w:rsidR="009C211E">
        <w:rPr>
          <w:rFonts w:ascii="Times New Roman" w:hAnsi="Times New Roman" w:cs="Times New Roman"/>
          <w:sz w:val="24"/>
          <w:szCs w:val="24"/>
        </w:rPr>
        <w:fldChar w:fldCharType="end"/>
      </w:r>
      <w:r w:rsidR="00FA6ECD">
        <w:rPr>
          <w:rFonts w:ascii="Times New Roman" w:hAnsi="Times New Roman" w:cs="Times New Roman"/>
          <w:sz w:val="24"/>
          <w:szCs w:val="24"/>
        </w:rPr>
        <w:t>.</w:t>
      </w:r>
      <w:r w:rsidR="00A20FBF">
        <w:rPr>
          <w:rFonts w:ascii="Times New Roman" w:hAnsi="Times New Roman" w:cs="Times New Roman"/>
          <w:sz w:val="24"/>
          <w:szCs w:val="24"/>
        </w:rPr>
        <w:t xml:space="preserve">  However, neither the relative contributions nor the interactions of these factors have been elucidated.</w:t>
      </w:r>
      <w:r w:rsidR="00E078FF">
        <w:rPr>
          <w:rFonts w:ascii="Times New Roman" w:hAnsi="Times New Roman" w:cs="Times New Roman"/>
          <w:sz w:val="24"/>
          <w:szCs w:val="24"/>
        </w:rPr>
        <w:t xml:space="preserve">  Nevertheless, it is clear that the development of fatigue is due to a fa</w:t>
      </w:r>
      <w:r w:rsidR="00904774">
        <w:rPr>
          <w:rFonts w:ascii="Times New Roman" w:hAnsi="Times New Roman" w:cs="Times New Roman"/>
          <w:sz w:val="24"/>
          <w:szCs w:val="24"/>
        </w:rPr>
        <w:t xml:space="preserve">ilure to maintain homeostasis, </w:t>
      </w:r>
      <w:r w:rsidR="00541B2A">
        <w:rPr>
          <w:rFonts w:ascii="Times New Roman" w:hAnsi="Times New Roman" w:cs="Times New Roman"/>
          <w:sz w:val="24"/>
          <w:szCs w:val="24"/>
        </w:rPr>
        <w:t>whether manifested in</w:t>
      </w:r>
      <w:r w:rsidR="00E078FF">
        <w:rPr>
          <w:rFonts w:ascii="Times New Roman" w:hAnsi="Times New Roman" w:cs="Times New Roman"/>
          <w:sz w:val="24"/>
          <w:szCs w:val="24"/>
        </w:rPr>
        <w:t xml:space="preserve"> the metabolic milieu of the working muscle(s</w:t>
      </w:r>
      <w:r w:rsidR="00F66EB3">
        <w:rPr>
          <w:rFonts w:ascii="Times New Roman" w:hAnsi="Times New Roman" w:cs="Times New Roman"/>
          <w:sz w:val="24"/>
          <w:szCs w:val="24"/>
        </w:rPr>
        <w:t xml:space="preserve">) or </w:t>
      </w:r>
      <w:r w:rsidR="00541B2A">
        <w:rPr>
          <w:rFonts w:ascii="Times New Roman" w:hAnsi="Times New Roman" w:cs="Times New Roman"/>
          <w:sz w:val="24"/>
          <w:szCs w:val="24"/>
        </w:rPr>
        <w:t xml:space="preserve">in </w:t>
      </w:r>
      <w:r w:rsidR="00F66EB3">
        <w:rPr>
          <w:rFonts w:ascii="Times New Roman" w:hAnsi="Times New Roman" w:cs="Times New Roman"/>
          <w:sz w:val="24"/>
          <w:szCs w:val="24"/>
        </w:rPr>
        <w:t>the central nervous system.</w:t>
      </w:r>
    </w:p>
    <w:p w:rsidR="00641413" w:rsidRDefault="00F66EB3" w:rsidP="00D44F51">
      <w:pPr>
        <w:spacing w:after="0" w:line="480" w:lineRule="auto"/>
        <w:ind w:firstLine="720"/>
        <w:rPr>
          <w:rFonts w:ascii="Times New Roman" w:hAnsi="Times New Roman" w:cs="Times New Roman"/>
          <w:sz w:val="24"/>
          <w:szCs w:val="24"/>
        </w:rPr>
      </w:pPr>
      <w:r w:rsidRPr="00F66EB3">
        <w:rPr>
          <w:rFonts w:ascii="Times New Roman" w:hAnsi="Times New Roman" w:cs="Times New Roman"/>
          <w:sz w:val="24"/>
          <w:szCs w:val="24"/>
        </w:rPr>
        <w:t xml:space="preserve">Recently a novel model of integrative central control has been proposed as a regulatory mechanism for </w:t>
      </w:r>
      <w:r>
        <w:rPr>
          <w:rFonts w:ascii="Times New Roman" w:hAnsi="Times New Roman" w:cs="Times New Roman"/>
          <w:sz w:val="24"/>
          <w:szCs w:val="24"/>
        </w:rPr>
        <w:t xml:space="preserve">the </w:t>
      </w:r>
      <w:r w:rsidRPr="00F66EB3">
        <w:rPr>
          <w:rFonts w:ascii="Times New Roman" w:hAnsi="Times New Roman" w:cs="Times New Roman"/>
          <w:sz w:val="24"/>
          <w:szCs w:val="24"/>
        </w:rPr>
        <w:t>maintenance of ho</w:t>
      </w:r>
      <w:r w:rsidR="00B5182C">
        <w:rPr>
          <w:rFonts w:ascii="Times New Roman" w:hAnsi="Times New Roman" w:cs="Times New Roman"/>
          <w:sz w:val="24"/>
          <w:szCs w:val="24"/>
        </w:rPr>
        <w:t>meostasis during exercise</w:t>
      </w:r>
      <w:r w:rsidRPr="00F66EB3">
        <w:rPr>
          <w:rFonts w:ascii="Times New Roman" w:hAnsi="Times New Roman" w:cs="Times New Roman"/>
          <w:sz w:val="24"/>
          <w:szCs w:val="24"/>
        </w:rPr>
        <w:t>.  This model proposes that a ‘central governor</w:t>
      </w:r>
      <w:r>
        <w:rPr>
          <w:rFonts w:ascii="Times New Roman" w:hAnsi="Times New Roman" w:cs="Times New Roman"/>
          <w:sz w:val="24"/>
          <w:szCs w:val="24"/>
        </w:rPr>
        <w:t>,</w:t>
      </w:r>
      <w:r w:rsidRPr="00F66EB3">
        <w:rPr>
          <w:rFonts w:ascii="Times New Roman" w:hAnsi="Times New Roman" w:cs="Times New Roman"/>
          <w:sz w:val="24"/>
          <w:szCs w:val="24"/>
        </w:rPr>
        <w:t>’</w:t>
      </w:r>
      <w:r>
        <w:rPr>
          <w:rFonts w:ascii="Times New Roman" w:hAnsi="Times New Roman" w:cs="Times New Roman"/>
          <w:sz w:val="24"/>
          <w:szCs w:val="24"/>
        </w:rPr>
        <w:t xml:space="preserve"> existing</w:t>
      </w:r>
      <w:r w:rsidRPr="00F66EB3">
        <w:rPr>
          <w:rFonts w:ascii="Times New Roman" w:hAnsi="Times New Roman" w:cs="Times New Roman"/>
          <w:sz w:val="24"/>
          <w:szCs w:val="24"/>
        </w:rPr>
        <w:t xml:space="preserve"> in the subconscious brain</w:t>
      </w:r>
      <w:r>
        <w:rPr>
          <w:rFonts w:ascii="Times New Roman" w:hAnsi="Times New Roman" w:cs="Times New Roman"/>
          <w:sz w:val="24"/>
          <w:szCs w:val="24"/>
        </w:rPr>
        <w:t>,</w:t>
      </w:r>
      <w:r w:rsidRPr="00F66EB3">
        <w:rPr>
          <w:rFonts w:ascii="Times New Roman" w:hAnsi="Times New Roman" w:cs="Times New Roman"/>
          <w:sz w:val="24"/>
          <w:szCs w:val="24"/>
        </w:rPr>
        <w:t xml:space="preserve"> integrates conscious input and afferent information from the periphery and</w:t>
      </w:r>
      <w:r>
        <w:rPr>
          <w:rFonts w:ascii="Times New Roman" w:hAnsi="Times New Roman" w:cs="Times New Roman"/>
          <w:sz w:val="24"/>
          <w:szCs w:val="24"/>
        </w:rPr>
        <w:t xml:space="preserve"> consequently</w:t>
      </w:r>
      <w:r w:rsidRPr="00F66EB3">
        <w:rPr>
          <w:rFonts w:ascii="Times New Roman" w:hAnsi="Times New Roman" w:cs="Times New Roman"/>
          <w:sz w:val="24"/>
          <w:szCs w:val="24"/>
        </w:rPr>
        <w:t xml:space="preserve"> </w:t>
      </w:r>
      <w:r>
        <w:rPr>
          <w:rFonts w:ascii="Times New Roman" w:hAnsi="Times New Roman" w:cs="Times New Roman"/>
          <w:sz w:val="24"/>
          <w:szCs w:val="24"/>
        </w:rPr>
        <w:t>modulates</w:t>
      </w:r>
      <w:r w:rsidRPr="00F66EB3">
        <w:rPr>
          <w:rFonts w:ascii="Times New Roman" w:hAnsi="Times New Roman" w:cs="Times New Roman"/>
          <w:sz w:val="24"/>
          <w:szCs w:val="24"/>
        </w:rPr>
        <w:t xml:space="preserve"> neural output in order to regulate the exercise intensity and stay within homeostatic limits </w:t>
      </w:r>
      <w:r w:rsidRPr="00F66EB3">
        <w:rPr>
          <w:rFonts w:ascii="Times New Roman" w:hAnsi="Times New Roman" w:cs="Times New Roman"/>
          <w:sz w:val="24"/>
          <w:szCs w:val="24"/>
        </w:rPr>
        <w:fldChar w:fldCharType="begin"/>
      </w:r>
      <w:r w:rsidR="00A3024F">
        <w:rPr>
          <w:rFonts w:ascii="Times New Roman" w:hAnsi="Times New Roman" w:cs="Times New Roman"/>
          <w:sz w:val="24"/>
          <w:szCs w:val="24"/>
        </w:rPr>
        <w:instrText xml:space="preserve"> ADDIN EN.CITE &lt;EndNote&gt;&lt;Cite&gt;&lt;Author&gt;Noakes&lt;/Author&gt;&lt;Year&gt;2004&lt;/Year&gt;&lt;RecNum&gt;6&lt;/RecNum&gt;&lt;DisplayText&gt;(Noakes, St Clair Gibson et al. 2004, St Clair Gibson and Noakes 2004)&lt;/DisplayText&gt;&lt;record&gt;&lt;rec-number&gt;6&lt;/rec-number&gt;&lt;foreign-keys&gt;&lt;key app="EN" db-id="f9atezpzq259pzep2vpv0wdnfdtf2e9vz5ft"&gt;6&lt;/key&gt;&lt;/foreign-keys&gt;&lt;ref-type name="Journal Article"&gt;17&lt;/ref-type&gt;&lt;contributors&gt;&lt;authors&gt;&lt;author&gt;Noakes, Timothy D.&lt;/author&gt;&lt;author&gt;St Clair Gibson, Alan&lt;/author&gt;&lt;author&gt;Lambert, E. V.&lt;/author&gt;&lt;/authors&gt;&lt;/contributors&gt;&lt;titles&gt;&lt;title&gt;From catastrophe to complexity: a novel model of integrative central neural regulation of effort and fatigue during exercise in humans&lt;/title&gt;&lt;secondary-title&gt;British Journal of Sports Medicine&lt;/secondary-title&gt;&lt;/titles&gt;&lt;periodical&gt;&lt;full-title&gt;British Journal of Sports Medicine&lt;/full-title&gt;&lt;/periodical&gt;&lt;pages&gt;511-514&lt;/pages&gt;&lt;volume&gt;38&lt;/volume&gt;&lt;dates&gt;&lt;year&gt;2004&lt;/year&gt;&lt;/dates&gt;&lt;urls&gt;&lt;/urls&gt;&lt;/record&gt;&lt;/Cite&gt;&lt;Cite&gt;&lt;Author&gt;St Clair Gibson&lt;/Author&gt;&lt;Year&gt;2004&lt;/Year&gt;&lt;RecNum&gt;9&lt;/RecNum&gt;&lt;record&gt;&lt;rec-number&gt;9&lt;/rec-number&gt;&lt;foreign-keys&gt;&lt;key app="EN" db-id="f9atezpzq259pzep2vpv0wdnfdtf2e9vz5ft"&gt;9&lt;/key&gt;&lt;/foreign-keys&gt;&lt;ref-type name="Journal Article"&gt;17&lt;/ref-type&gt;&lt;contributors&gt;&lt;authors&gt;&lt;author&gt;St Clair Gibson, Alan&lt;/author&gt;&lt;author&gt;Noakes, Timothy D.&lt;/author&gt;&lt;/authors&gt;&lt;/contributors&gt;&lt;titles&gt;&lt;title&gt;Evidence for complex system integration and dynamic neural regulation of skeletal muscle recruitment during exercise in humans&lt;/title&gt;&lt;secondary-title&gt;British Journal of Sports Medicine&lt;/secondary-title&gt;&lt;/titles&gt;&lt;periodical&gt;&lt;full-title&gt;British Journal of Sports Medicine&lt;/full-title&gt;&lt;/periodical&gt;&lt;pages&gt;797-806&lt;/pages&gt;&lt;volume&gt;38&lt;/volume&gt;&lt;dates&gt;&lt;year&gt;2004&lt;/year&gt;&lt;/dates&gt;&lt;urls&gt;&lt;/urls&gt;&lt;/record&gt;&lt;/Cite&gt;&lt;/EndNote&gt;</w:instrText>
      </w:r>
      <w:r w:rsidRPr="00F66EB3">
        <w:rPr>
          <w:rFonts w:ascii="Times New Roman" w:hAnsi="Times New Roman" w:cs="Times New Roman"/>
          <w:sz w:val="24"/>
          <w:szCs w:val="24"/>
        </w:rPr>
        <w:fldChar w:fldCharType="separate"/>
      </w:r>
      <w:r w:rsidR="00A3024F">
        <w:rPr>
          <w:rFonts w:ascii="Times New Roman" w:hAnsi="Times New Roman" w:cs="Times New Roman"/>
          <w:noProof/>
          <w:sz w:val="24"/>
          <w:szCs w:val="24"/>
        </w:rPr>
        <w:t>(</w:t>
      </w:r>
      <w:hyperlink w:anchor="_ENREF_87" w:tooltip="Noakes, 2004 #6" w:history="1">
        <w:r w:rsidR="00911175">
          <w:rPr>
            <w:rFonts w:ascii="Times New Roman" w:hAnsi="Times New Roman" w:cs="Times New Roman"/>
            <w:noProof/>
            <w:sz w:val="24"/>
            <w:szCs w:val="24"/>
          </w:rPr>
          <w:t>Noakes, St Clair Gibson et al. 2004</w:t>
        </w:r>
      </w:hyperlink>
      <w:r w:rsidR="00A3024F">
        <w:rPr>
          <w:rFonts w:ascii="Times New Roman" w:hAnsi="Times New Roman" w:cs="Times New Roman"/>
          <w:noProof/>
          <w:sz w:val="24"/>
          <w:szCs w:val="24"/>
        </w:rPr>
        <w:t xml:space="preserve">, </w:t>
      </w:r>
      <w:hyperlink w:anchor="_ENREF_99" w:tooltip="St Clair Gibson, 2004 #9" w:history="1">
        <w:r w:rsidR="00911175">
          <w:rPr>
            <w:rFonts w:ascii="Times New Roman" w:hAnsi="Times New Roman" w:cs="Times New Roman"/>
            <w:noProof/>
            <w:sz w:val="24"/>
            <w:szCs w:val="24"/>
          </w:rPr>
          <w:t>St Clair Gibson and Noakes 2004</w:t>
        </w:r>
      </w:hyperlink>
      <w:r w:rsidR="00A3024F">
        <w:rPr>
          <w:rFonts w:ascii="Times New Roman" w:hAnsi="Times New Roman" w:cs="Times New Roman"/>
          <w:noProof/>
          <w:sz w:val="24"/>
          <w:szCs w:val="24"/>
        </w:rPr>
        <w:t>)</w:t>
      </w:r>
      <w:r w:rsidRPr="00F66EB3">
        <w:rPr>
          <w:rFonts w:ascii="Times New Roman" w:hAnsi="Times New Roman" w:cs="Times New Roman"/>
          <w:sz w:val="24"/>
          <w:szCs w:val="24"/>
        </w:rPr>
        <w:fldChar w:fldCharType="end"/>
      </w:r>
      <w:r w:rsidRPr="00F66EB3">
        <w:rPr>
          <w:rFonts w:ascii="Times New Roman" w:hAnsi="Times New Roman" w:cs="Times New Roman"/>
          <w:sz w:val="24"/>
          <w:szCs w:val="24"/>
        </w:rPr>
        <w:t>.  Peripheral information such as pH changes, phosphagen depletion, and temperature changes serve as afferent signals back to the central governor which are integrated into a response that results in a “resetting” of power output and/or spe</w:t>
      </w:r>
      <w:r w:rsidR="00157CA7">
        <w:rPr>
          <w:rFonts w:ascii="Times New Roman" w:hAnsi="Times New Roman" w:cs="Times New Roman"/>
          <w:sz w:val="24"/>
          <w:szCs w:val="24"/>
        </w:rPr>
        <w:t xml:space="preserve">ed, known as </w:t>
      </w:r>
      <w:r w:rsidR="00157CA7">
        <w:rPr>
          <w:rFonts w:ascii="Times New Roman" w:hAnsi="Times New Roman" w:cs="Times New Roman"/>
          <w:sz w:val="24"/>
          <w:szCs w:val="24"/>
        </w:rPr>
        <w:lastRenderedPageBreak/>
        <w:t>“teleoanticipation</w:t>
      </w:r>
      <w:r w:rsidRPr="00F66EB3">
        <w:rPr>
          <w:rFonts w:ascii="Times New Roman" w:hAnsi="Times New Roman" w:cs="Times New Roman"/>
          <w:sz w:val="24"/>
          <w:szCs w:val="24"/>
        </w:rPr>
        <w:t xml:space="preserve">” </w:t>
      </w:r>
      <w:r w:rsidRPr="00F66EB3">
        <w:rPr>
          <w:rFonts w:ascii="Times New Roman" w:hAnsi="Times New Roman" w:cs="Times New Roman"/>
          <w:sz w:val="24"/>
          <w:szCs w:val="24"/>
        </w:rPr>
        <w:fldChar w:fldCharType="begin"/>
      </w:r>
      <w:r w:rsidR="00353D9A">
        <w:rPr>
          <w:rFonts w:ascii="Times New Roman" w:hAnsi="Times New Roman" w:cs="Times New Roman"/>
          <w:sz w:val="24"/>
          <w:szCs w:val="24"/>
        </w:rPr>
        <w:instrText xml:space="preserve"> ADDIN EN.CITE &lt;EndNote&gt;&lt;Cite&gt;&lt;Author&gt;Ulmer&lt;/Author&gt;&lt;Year&gt;1996&lt;/Year&gt;&lt;RecNum&gt;53&lt;/RecNum&gt;&lt;DisplayText&gt;(Ulmer 1996)&lt;/DisplayText&gt;&lt;record&gt;&lt;rec-number&gt;53&lt;/rec-number&gt;&lt;foreign-keys&gt;&lt;key app="EN" db-id="f9atezpzq259pzep2vpv0wdnfdtf2e9vz5ft"&gt;53&lt;/key&gt;&lt;/foreign-keys&gt;&lt;ref-type name="Journal Article"&gt;17&lt;/ref-type&gt;&lt;contributors&gt;&lt;authors&gt;&lt;author&gt;Ulmer, H.-V.&lt;/author&gt;&lt;/authors&gt;&lt;/contributors&gt;&lt;titles&gt;&lt;title&gt;Concept of an extracellular regulation of muscular metabolic rate during heavy exercise in humans by psychophysiological feedback&lt;/title&gt;&lt;secondary-title&gt;Cellular and Molecular Life Sciences&lt;/secondary-title&gt;&lt;/titles&gt;&lt;pages&gt;416-420&lt;/pages&gt;&lt;volume&gt;52&lt;/volume&gt;&lt;number&gt;5&lt;/number&gt;&lt;dates&gt;&lt;year&gt;1996&lt;/year&gt;&lt;/dates&gt;&lt;urls&gt;&lt;/urls&gt;&lt;/record&gt;&lt;/Cite&gt;&lt;/EndNote&gt;</w:instrText>
      </w:r>
      <w:r w:rsidRPr="00F66EB3">
        <w:rPr>
          <w:rFonts w:ascii="Times New Roman" w:hAnsi="Times New Roman" w:cs="Times New Roman"/>
          <w:sz w:val="24"/>
          <w:szCs w:val="24"/>
        </w:rPr>
        <w:fldChar w:fldCharType="separate"/>
      </w:r>
      <w:r w:rsidR="00353D9A">
        <w:rPr>
          <w:rFonts w:ascii="Times New Roman" w:hAnsi="Times New Roman" w:cs="Times New Roman"/>
          <w:noProof/>
          <w:sz w:val="24"/>
          <w:szCs w:val="24"/>
        </w:rPr>
        <w:t>(</w:t>
      </w:r>
      <w:hyperlink w:anchor="_ENREF_111" w:tooltip="Ulmer, 1996 #53" w:history="1">
        <w:r w:rsidR="00911175">
          <w:rPr>
            <w:rFonts w:ascii="Times New Roman" w:hAnsi="Times New Roman" w:cs="Times New Roman"/>
            <w:noProof/>
            <w:sz w:val="24"/>
            <w:szCs w:val="24"/>
          </w:rPr>
          <w:t>Ulmer 1996</w:t>
        </w:r>
      </w:hyperlink>
      <w:r w:rsidR="00353D9A">
        <w:rPr>
          <w:rFonts w:ascii="Times New Roman" w:hAnsi="Times New Roman" w:cs="Times New Roman"/>
          <w:noProof/>
          <w:sz w:val="24"/>
          <w:szCs w:val="24"/>
        </w:rPr>
        <w:t>)</w:t>
      </w:r>
      <w:r w:rsidRPr="00F66EB3">
        <w:rPr>
          <w:rFonts w:ascii="Times New Roman" w:hAnsi="Times New Roman" w:cs="Times New Roman"/>
          <w:sz w:val="24"/>
          <w:szCs w:val="24"/>
        </w:rPr>
        <w:fldChar w:fldCharType="end"/>
      </w:r>
      <w:r w:rsidR="00157CA7">
        <w:rPr>
          <w:rFonts w:ascii="Times New Roman" w:hAnsi="Times New Roman" w:cs="Times New Roman"/>
          <w:sz w:val="24"/>
          <w:szCs w:val="24"/>
        </w:rPr>
        <w:t>.</w:t>
      </w:r>
      <w:r w:rsidRPr="00F66EB3">
        <w:rPr>
          <w:rFonts w:ascii="Times New Roman" w:hAnsi="Times New Roman" w:cs="Times New Roman"/>
          <w:sz w:val="24"/>
          <w:szCs w:val="24"/>
        </w:rPr>
        <w:t xml:space="preserve">  The result is an alteration in neural drive in o</w:t>
      </w:r>
      <w:r w:rsidR="000E320D">
        <w:rPr>
          <w:rFonts w:ascii="Times New Roman" w:hAnsi="Times New Roman" w:cs="Times New Roman"/>
          <w:sz w:val="24"/>
          <w:szCs w:val="24"/>
        </w:rPr>
        <w:t xml:space="preserve">rder to maintain homeostasis.  </w:t>
      </w:r>
      <w:r w:rsidR="00766C59">
        <w:rPr>
          <w:rFonts w:ascii="Times New Roman" w:hAnsi="Times New Roman" w:cs="Times New Roman"/>
          <w:sz w:val="24"/>
          <w:szCs w:val="24"/>
        </w:rPr>
        <w:t>According to the models, d</w:t>
      </w:r>
      <w:r w:rsidRPr="00F66EB3">
        <w:rPr>
          <w:rFonts w:ascii="Times New Roman" w:hAnsi="Times New Roman" w:cs="Times New Roman"/>
          <w:sz w:val="24"/>
          <w:szCs w:val="24"/>
        </w:rPr>
        <w:t>uring voluntary maximal exercise (e.g.</w:t>
      </w:r>
      <w:r w:rsidR="00157CA7">
        <w:rPr>
          <w:rFonts w:ascii="Times New Roman" w:hAnsi="Times New Roman" w:cs="Times New Roman"/>
          <w:sz w:val="24"/>
          <w:szCs w:val="24"/>
        </w:rPr>
        <w:t>,</w:t>
      </w:r>
      <w:r w:rsidR="00766C59">
        <w:rPr>
          <w:rFonts w:ascii="Times New Roman" w:hAnsi="Times New Roman" w:cs="Times New Roman"/>
          <w:sz w:val="24"/>
          <w:szCs w:val="24"/>
        </w:rPr>
        <w:t xml:space="preserve"> a maximal cycling time trial)</w:t>
      </w:r>
      <w:r w:rsidRPr="00F66EB3">
        <w:rPr>
          <w:rFonts w:ascii="Times New Roman" w:hAnsi="Times New Roman" w:cs="Times New Roman"/>
          <w:sz w:val="24"/>
          <w:szCs w:val="24"/>
        </w:rPr>
        <w:t xml:space="preserve"> the central governor selects a metabolic set point at a relative maximum, maintaining a metabolic reserve, which recent studies have shown can be accessed through deception of the central governor </w:t>
      </w:r>
      <w:r w:rsidRPr="00F66EB3">
        <w:rPr>
          <w:rFonts w:ascii="Times New Roman" w:hAnsi="Times New Roman" w:cs="Times New Roman"/>
          <w:sz w:val="24"/>
          <w:szCs w:val="24"/>
        </w:rPr>
        <w:fldChar w:fldCharType="begin"/>
      </w:r>
      <w:r w:rsidR="00353D9A">
        <w:rPr>
          <w:rFonts w:ascii="Times New Roman" w:hAnsi="Times New Roman" w:cs="Times New Roman"/>
          <w:sz w:val="24"/>
          <w:szCs w:val="24"/>
        </w:rPr>
        <w:instrText xml:space="preserve"> ADDIN EN.CITE &lt;EndNote&gt;&lt;Cite&gt;&lt;Author&gt;Stone&lt;/Author&gt;&lt;Year&gt;2012&lt;/Year&gt;&lt;RecNum&gt;15&lt;/RecNum&gt;&lt;DisplayText&gt;(Stone, Thomas et al. 2012)&lt;/DisplayText&gt;&lt;record&gt;&lt;rec-number&gt;15&lt;/rec-number&gt;&lt;foreign-keys&gt;&lt;key app="EN" db-id="f9atezpzq259pzep2vpv0wdnfdtf2e9vz5ft"&gt;15&lt;/key&gt;&lt;/foreign-keys&gt;&lt;ref-type name="Journal Article"&gt;17&lt;/ref-type&gt;&lt;contributors&gt;&lt;authors&gt;&lt;author&gt;Stone, Mark R.&lt;/author&gt;&lt;author&gt;Thomas, Kevin&lt;/author&gt;&lt;author&gt;Wilkinson, Michael&lt;/author&gt;&lt;author&gt;Jones, Andrew M.&lt;/author&gt;&lt;author&gt;St Clair Gibson, Alan&lt;/author&gt;&lt;author&gt;Thompson, Kevin G.&lt;/author&gt;&lt;/authors&gt;&lt;/contributors&gt;&lt;titles&gt;&lt;title&gt;Effects of Deception on Exercise Performance: Implications for Determinants of Fatigue in Humans&lt;/title&gt;&lt;secondary-title&gt;Medicine and Science in Sports and Exercise&lt;/secondary-title&gt;&lt;/titles&gt;&lt;periodical&gt;&lt;full-title&gt;Medicine and Science in Sports and Exercise&lt;/full-title&gt;&lt;/periodical&gt;&lt;pages&gt;534-541&lt;/pages&gt;&lt;volume&gt;44&lt;/volume&gt;&lt;number&gt;3&lt;/number&gt;&lt;dates&gt;&lt;year&gt;2012&lt;/year&gt;&lt;/dates&gt;&lt;urls&gt;&lt;/urls&gt;&lt;/record&gt;&lt;/Cite&gt;&lt;/EndNote&gt;</w:instrText>
      </w:r>
      <w:r w:rsidRPr="00F66EB3">
        <w:rPr>
          <w:rFonts w:ascii="Times New Roman" w:hAnsi="Times New Roman" w:cs="Times New Roman"/>
          <w:sz w:val="24"/>
          <w:szCs w:val="24"/>
        </w:rPr>
        <w:fldChar w:fldCharType="separate"/>
      </w:r>
      <w:r w:rsidR="00353D9A">
        <w:rPr>
          <w:rFonts w:ascii="Times New Roman" w:hAnsi="Times New Roman" w:cs="Times New Roman"/>
          <w:noProof/>
          <w:sz w:val="24"/>
          <w:szCs w:val="24"/>
        </w:rPr>
        <w:t>(</w:t>
      </w:r>
      <w:hyperlink w:anchor="_ENREF_101" w:tooltip="Stone, 2012 #15" w:history="1">
        <w:r w:rsidR="00911175">
          <w:rPr>
            <w:rFonts w:ascii="Times New Roman" w:hAnsi="Times New Roman" w:cs="Times New Roman"/>
            <w:noProof/>
            <w:sz w:val="24"/>
            <w:szCs w:val="24"/>
          </w:rPr>
          <w:t>Stone, Thomas et al. 2012</w:t>
        </w:r>
      </w:hyperlink>
      <w:r w:rsidR="00353D9A">
        <w:rPr>
          <w:rFonts w:ascii="Times New Roman" w:hAnsi="Times New Roman" w:cs="Times New Roman"/>
          <w:noProof/>
          <w:sz w:val="24"/>
          <w:szCs w:val="24"/>
        </w:rPr>
        <w:t>)</w:t>
      </w:r>
      <w:r w:rsidRPr="00F66EB3">
        <w:rPr>
          <w:rFonts w:ascii="Times New Roman" w:hAnsi="Times New Roman" w:cs="Times New Roman"/>
          <w:sz w:val="24"/>
          <w:szCs w:val="24"/>
        </w:rPr>
        <w:fldChar w:fldCharType="end"/>
      </w:r>
      <w:r>
        <w:rPr>
          <w:rFonts w:ascii="Times New Roman" w:hAnsi="Times New Roman" w:cs="Times New Roman"/>
          <w:sz w:val="24"/>
          <w:szCs w:val="24"/>
        </w:rPr>
        <w:t>.</w:t>
      </w:r>
    </w:p>
    <w:p w:rsidR="00FB7CD0" w:rsidRDefault="00FB7CD0"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superior performance with deception has been attributed to an increase in non-aerobic energy contribution during the latter stages of a time trial (TT).  Similarly, improvements in time trial performance have been shown when competition is present as compared to no competition </w:t>
      </w:r>
      <w:r>
        <w:rPr>
          <w:rFonts w:ascii="Times New Roman" w:hAnsi="Times New Roman" w:cs="Times New Roman"/>
          <w:sz w:val="24"/>
          <w:szCs w:val="24"/>
        </w:rPr>
        <w:fldChar w:fldCharType="begin"/>
      </w:r>
      <w:r w:rsidR="00353D9A">
        <w:rPr>
          <w:rFonts w:ascii="Times New Roman" w:hAnsi="Times New Roman" w:cs="Times New Roman"/>
          <w:sz w:val="24"/>
          <w:szCs w:val="24"/>
        </w:rPr>
        <w:instrText xml:space="preserve"> ADDIN EN.CITE &lt;EndNote&gt;&lt;Cite&gt;&lt;Author&gt;Corbett&lt;/Author&gt;&lt;Year&gt;2012&lt;/Year&gt;&lt;RecNum&gt;213&lt;/RecNum&gt;&lt;DisplayText&gt;(Corbett, Barwood et al. 2012)&lt;/DisplayText&gt;&lt;record&gt;&lt;rec-number&gt;213&lt;/rec-number&gt;&lt;foreign-keys&gt;&lt;key app="EN" db-id="f9atezpzq259pzep2vpv0wdnfdtf2e9vz5ft"&gt;213&lt;/key&gt;&lt;/foreign-keys&gt;&lt;ref-type name="Journal Article"&gt;17&lt;/ref-type&gt;&lt;contributors&gt;&lt;authors&gt;&lt;author&gt;Corbett, Jo&lt;/author&gt;&lt;author&gt;Barwood, Martin J.&lt;/author&gt;&lt;author&gt;Ouzounoglou, Alex&lt;/author&gt;&lt;author&gt;Thelwell, Richard&lt;/author&gt;&lt;author&gt;Dicks, Matthew&lt;/author&gt;&lt;/authors&gt;&lt;/contributors&gt;&lt;titles&gt;&lt;title&gt;Influence of competition on performance and pacing during cycling exercise&lt;/title&gt;&lt;secondary-title&gt;Medicine and Science in Sports and Exercise&lt;/secondary-title&gt;&lt;/titles&gt;&lt;periodical&gt;&lt;full-title&gt;Medicine and Science in Sports and Exercise&lt;/full-title&gt;&lt;/periodical&gt;&lt;pages&gt;509-515&lt;/pages&gt;&lt;volume&gt;44&lt;/volume&gt;&lt;number&gt;3&lt;/number&gt;&lt;dates&gt;&lt;year&gt;2012&lt;/year&gt;&lt;/dates&gt;&lt;urls&gt;&lt;/urls&gt;&lt;/record&gt;&lt;/Cite&gt;&lt;/EndNote&gt;</w:instrText>
      </w:r>
      <w:r>
        <w:rPr>
          <w:rFonts w:ascii="Times New Roman" w:hAnsi="Times New Roman" w:cs="Times New Roman"/>
          <w:sz w:val="24"/>
          <w:szCs w:val="24"/>
        </w:rPr>
        <w:fldChar w:fldCharType="separate"/>
      </w:r>
      <w:r w:rsidR="00353D9A">
        <w:rPr>
          <w:rFonts w:ascii="Times New Roman" w:hAnsi="Times New Roman" w:cs="Times New Roman"/>
          <w:noProof/>
          <w:sz w:val="24"/>
          <w:szCs w:val="24"/>
        </w:rPr>
        <w:t>(</w:t>
      </w:r>
      <w:hyperlink w:anchor="_ENREF_26" w:tooltip="Corbett, 2012 #213" w:history="1">
        <w:r w:rsidR="00911175">
          <w:rPr>
            <w:rFonts w:ascii="Times New Roman" w:hAnsi="Times New Roman" w:cs="Times New Roman"/>
            <w:noProof/>
            <w:sz w:val="24"/>
            <w:szCs w:val="24"/>
          </w:rPr>
          <w:t>Corbett, Barwood et al. 2012</w:t>
        </w:r>
      </w:hyperlink>
      <w:r w:rsidR="00353D9A">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and the improvement in performance was also attributed to a greater non-aerobic energy contribution.  These data are consistent with the model of a metabolic reserve</w:t>
      </w:r>
      <w:r w:rsidR="00541D6A">
        <w:rPr>
          <w:rFonts w:ascii="Times New Roman" w:hAnsi="Times New Roman" w:cs="Times New Roman"/>
          <w:sz w:val="24"/>
          <w:szCs w:val="24"/>
        </w:rPr>
        <w:t xml:space="preserve"> and suggest that access to this reserve is strictly regulated by the central nervous system.  By using means such as deception and head-to-head competition, it is possible to “trick” the regulator (which </w:t>
      </w:r>
      <w:r w:rsidR="00BD027A">
        <w:rPr>
          <w:rFonts w:ascii="Times New Roman" w:hAnsi="Times New Roman" w:cs="Times New Roman"/>
          <w:sz w:val="24"/>
          <w:szCs w:val="24"/>
        </w:rPr>
        <w:t>may arguably serve as a</w:t>
      </w:r>
      <w:r w:rsidR="00541D6A">
        <w:rPr>
          <w:rFonts w:ascii="Times New Roman" w:hAnsi="Times New Roman" w:cs="Times New Roman"/>
          <w:sz w:val="24"/>
          <w:szCs w:val="24"/>
        </w:rPr>
        <w:t xml:space="preserve"> central governor) into allowing increased non-aerobic metabolism, which enables higher power output during a self-paced maximal TT.</w:t>
      </w:r>
    </w:p>
    <w:p w:rsidR="00EB2F06" w:rsidRDefault="00EB2F06"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increase in power output and non-aerobic energy output that leads to decreased time to completion of a cycling TT also increases the perceived exertion of subjects.  A previous study has shown that the average rating of perceived exertion (RPE) for a 4-kilometer cycling TT is hig</w:t>
      </w:r>
      <w:r w:rsidR="008F2887">
        <w:rPr>
          <w:rFonts w:ascii="Times New Roman" w:hAnsi="Times New Roman" w:cs="Times New Roman"/>
          <w:sz w:val="24"/>
          <w:szCs w:val="24"/>
        </w:rPr>
        <w:t>her in a deception condition (</w:t>
      </w:r>
      <w:r>
        <w:rPr>
          <w:rFonts w:ascii="Times New Roman" w:hAnsi="Times New Roman" w:cs="Times New Roman"/>
          <w:sz w:val="24"/>
          <w:szCs w:val="24"/>
        </w:rPr>
        <w:t>102% of baseline average power output) as compared to baseline.   This suggests that at some point during the time trial, the subject becomes aware of an increased exertion and knowingly continues to exert a greater effort until completion of the time trial.</w:t>
      </w:r>
      <w:r w:rsidR="00522E0A">
        <w:rPr>
          <w:rFonts w:ascii="Times New Roman" w:hAnsi="Times New Roman" w:cs="Times New Roman"/>
          <w:sz w:val="24"/>
          <w:szCs w:val="24"/>
        </w:rPr>
        <w:t xml:space="preserve">  The perception of an </w:t>
      </w:r>
      <w:r w:rsidR="00E74F53">
        <w:rPr>
          <w:rFonts w:ascii="Times New Roman" w:hAnsi="Times New Roman" w:cs="Times New Roman"/>
          <w:sz w:val="24"/>
          <w:szCs w:val="24"/>
        </w:rPr>
        <w:t>increase in effort further supports</w:t>
      </w:r>
      <w:r w:rsidR="00522E0A">
        <w:rPr>
          <w:rFonts w:ascii="Times New Roman" w:hAnsi="Times New Roman" w:cs="Times New Roman"/>
          <w:sz w:val="24"/>
          <w:szCs w:val="24"/>
        </w:rPr>
        <w:t xml:space="preserve"> th</w:t>
      </w:r>
      <w:r w:rsidR="00E74F53">
        <w:rPr>
          <w:rFonts w:ascii="Times New Roman" w:hAnsi="Times New Roman" w:cs="Times New Roman"/>
          <w:sz w:val="24"/>
          <w:szCs w:val="24"/>
        </w:rPr>
        <w:t>e notion that</w:t>
      </w:r>
      <w:r w:rsidR="00522E0A">
        <w:rPr>
          <w:rFonts w:ascii="Times New Roman" w:hAnsi="Times New Roman" w:cs="Times New Roman"/>
          <w:sz w:val="24"/>
          <w:szCs w:val="24"/>
        </w:rPr>
        <w:t xml:space="preserve"> previous “maximal” TT efforts occur at some relative maximum, keeping a degree of reserve which is not accessible under normal conditions.</w:t>
      </w:r>
    </w:p>
    <w:p w:rsidR="00EC4B80" w:rsidRDefault="004F0DC9"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C14C45">
        <w:rPr>
          <w:rFonts w:ascii="Times New Roman" w:hAnsi="Times New Roman" w:cs="Times New Roman"/>
          <w:sz w:val="24"/>
          <w:szCs w:val="24"/>
        </w:rPr>
        <w:t>theory</w:t>
      </w:r>
      <w:r>
        <w:rPr>
          <w:rFonts w:ascii="Times New Roman" w:hAnsi="Times New Roman" w:cs="Times New Roman"/>
          <w:sz w:val="24"/>
          <w:szCs w:val="24"/>
        </w:rPr>
        <w:t xml:space="preserve"> that a metabolic reserve is kept is an enticing </w:t>
      </w:r>
      <w:r w:rsidR="00C14C45">
        <w:rPr>
          <w:rFonts w:ascii="Times New Roman" w:hAnsi="Times New Roman" w:cs="Times New Roman"/>
          <w:sz w:val="24"/>
          <w:szCs w:val="24"/>
        </w:rPr>
        <w:t>one</w:t>
      </w:r>
      <w:r>
        <w:rPr>
          <w:rFonts w:ascii="Times New Roman" w:hAnsi="Times New Roman" w:cs="Times New Roman"/>
          <w:sz w:val="24"/>
          <w:szCs w:val="24"/>
        </w:rPr>
        <w:t xml:space="preserve"> since it</w:t>
      </w:r>
      <w:r w:rsidR="0004116A">
        <w:rPr>
          <w:rFonts w:ascii="Times New Roman" w:hAnsi="Times New Roman" w:cs="Times New Roman"/>
          <w:sz w:val="24"/>
          <w:szCs w:val="24"/>
        </w:rPr>
        <w:t xml:space="preserve"> can</w:t>
      </w:r>
      <w:r>
        <w:rPr>
          <w:rFonts w:ascii="Times New Roman" w:hAnsi="Times New Roman" w:cs="Times New Roman"/>
          <w:sz w:val="24"/>
          <w:szCs w:val="24"/>
        </w:rPr>
        <w:t xml:space="preserve"> explain in part how exercise is regulated to maintain homeostatic limits.  Conversely, if no such reserve existed, then exercise could continue to the point of catastrophe.  Catastrophic events such as hyperthermia and ischemia can be life-threatening conditions in addition to impairments to exercise capacity.</w:t>
      </w:r>
      <w:r w:rsidR="009A1A8E">
        <w:rPr>
          <w:rFonts w:ascii="Times New Roman" w:hAnsi="Times New Roman" w:cs="Times New Roman"/>
          <w:sz w:val="24"/>
          <w:szCs w:val="24"/>
        </w:rPr>
        <w:t xml:space="preserve">  Clearly</w:t>
      </w:r>
      <w:r w:rsidR="00457A56">
        <w:rPr>
          <w:rFonts w:ascii="Times New Roman" w:hAnsi="Times New Roman" w:cs="Times New Roman"/>
          <w:sz w:val="24"/>
          <w:szCs w:val="24"/>
        </w:rPr>
        <w:t xml:space="preserve"> the</w:t>
      </w:r>
      <w:r w:rsidR="009A1A8E">
        <w:rPr>
          <w:rFonts w:ascii="Times New Roman" w:hAnsi="Times New Roman" w:cs="Times New Roman"/>
          <w:sz w:val="24"/>
          <w:szCs w:val="24"/>
        </w:rPr>
        <w:t xml:space="preserve"> regulation of exercise in order to prevent such catastrophic events is an important mechanism that ensures the well-being of</w:t>
      </w:r>
      <w:r w:rsidR="00457A56">
        <w:rPr>
          <w:rFonts w:ascii="Times New Roman" w:hAnsi="Times New Roman" w:cs="Times New Roman"/>
          <w:sz w:val="24"/>
          <w:szCs w:val="24"/>
        </w:rPr>
        <w:t xml:space="preserve"> an athlete.  By keeping a reserve at all times and limiting “maximal” exercise to a relative maximum, the safety of the athlete is maintained.</w:t>
      </w:r>
      <w:r w:rsidR="00EC4B80">
        <w:rPr>
          <w:rFonts w:ascii="Times New Roman" w:hAnsi="Times New Roman" w:cs="Times New Roman"/>
          <w:sz w:val="24"/>
          <w:szCs w:val="24"/>
        </w:rPr>
        <w:t xml:space="preserve">  Figure 1 illustrates the proposed central governor model of exercise regulation, which fits with the model of a metabolic reserve.</w:t>
      </w:r>
    </w:p>
    <w:p w:rsidR="00EC4B80" w:rsidRDefault="00FE4335" w:rsidP="00FE4335">
      <w:pPr>
        <w:spacing w:after="0" w:line="480" w:lineRule="auto"/>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5007A263" wp14:editId="4FEDA0E2">
            <wp:simplePos x="0" y="0"/>
            <wp:positionH relativeFrom="column">
              <wp:align>center</wp:align>
            </wp:positionH>
            <wp:positionV relativeFrom="paragraph">
              <wp:posOffset>41910</wp:posOffset>
            </wp:positionV>
            <wp:extent cx="2926725" cy="2304288"/>
            <wp:effectExtent l="0" t="0" r="6985" b="127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725" cy="230428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C4B80" w:rsidRPr="00EC4B80">
        <w:rPr>
          <w:rFonts w:ascii="Times New Roman" w:hAnsi="Times New Roman" w:cs="Times New Roman"/>
          <w:b/>
          <w:sz w:val="24"/>
          <w:szCs w:val="24"/>
        </w:rPr>
        <w:t>Figure 1.</w:t>
      </w:r>
      <w:proofErr w:type="gramEnd"/>
      <w:r w:rsidR="00EC4B80">
        <w:rPr>
          <w:rFonts w:ascii="Times New Roman" w:hAnsi="Times New Roman" w:cs="Times New Roman"/>
          <w:sz w:val="24"/>
          <w:szCs w:val="24"/>
        </w:rPr>
        <w:t xml:space="preserve"> </w:t>
      </w:r>
      <w:proofErr w:type="gramStart"/>
      <w:r w:rsidR="00EC4B80">
        <w:rPr>
          <w:rFonts w:ascii="Times New Roman" w:hAnsi="Times New Roman" w:cs="Times New Roman"/>
          <w:sz w:val="24"/>
          <w:szCs w:val="24"/>
        </w:rPr>
        <w:t>The central governor model of exercise regulation.</w:t>
      </w:r>
      <w:proofErr w:type="gramEnd"/>
      <w:r w:rsidR="00EC4B80">
        <w:rPr>
          <w:rFonts w:ascii="Times New Roman" w:hAnsi="Times New Roman" w:cs="Times New Roman"/>
          <w:sz w:val="24"/>
          <w:szCs w:val="24"/>
        </w:rPr>
        <w:t xml:space="preserve"> </w:t>
      </w:r>
      <w:r w:rsidR="00EC4B80">
        <w:rPr>
          <w:rFonts w:ascii="Times New Roman" w:hAnsi="Times New Roman" w:cs="Times New Roman"/>
          <w:sz w:val="24"/>
          <w:szCs w:val="24"/>
        </w:rPr>
        <w:fldChar w:fldCharType="begin"/>
      </w:r>
      <w:r w:rsidR="00353D9A">
        <w:rPr>
          <w:rFonts w:ascii="Times New Roman" w:hAnsi="Times New Roman" w:cs="Times New Roman"/>
          <w:sz w:val="24"/>
          <w:szCs w:val="24"/>
        </w:rPr>
        <w:instrText xml:space="preserve"> ADDIN EN.CITE &lt;EndNote&gt;&lt;Cite&gt;&lt;Author&gt;St Clair Gibson&lt;/Author&gt;&lt;Year&gt;2004&lt;/Year&gt;&lt;RecNum&gt;9&lt;/RecNum&gt;&lt;DisplayText&gt;(St Clair Gibson and Noakes 2004)&lt;/DisplayText&gt;&lt;record&gt;&lt;rec-number&gt;9&lt;/rec-number&gt;&lt;foreign-keys&gt;&lt;key app="EN" db-id="f9atezpzq259pzep2vpv0wdnfdtf2e9vz5ft"&gt;9&lt;/key&gt;&lt;/foreign-keys&gt;&lt;ref-type name="Journal Article"&gt;17&lt;/ref-type&gt;&lt;contributors&gt;&lt;authors&gt;&lt;author&gt;St Clair Gibson, Alan&lt;/author&gt;&lt;author&gt;Noakes, Timothy D.&lt;/author&gt;&lt;/authors&gt;&lt;/contributors&gt;&lt;titles&gt;&lt;title&gt;Evidence for complex system integration and dynamic neural regulation of skeletal muscle recruitment during exercise in humans&lt;/title&gt;&lt;secondary-title&gt;British Journal of Sports Medicine&lt;/secondary-title&gt;&lt;/titles&gt;&lt;periodical&gt;&lt;full-title&gt;British Journal of Sports Medicine&lt;/full-title&gt;&lt;/periodical&gt;&lt;pages&gt;797-806&lt;/pages&gt;&lt;volume&gt;38&lt;/volume&gt;&lt;dates&gt;&lt;year&gt;2004&lt;/year&gt;&lt;/dates&gt;&lt;urls&gt;&lt;/urls&gt;&lt;/record&gt;&lt;/Cite&gt;&lt;/EndNote&gt;</w:instrText>
      </w:r>
      <w:r w:rsidR="00EC4B80">
        <w:rPr>
          <w:rFonts w:ascii="Times New Roman" w:hAnsi="Times New Roman" w:cs="Times New Roman"/>
          <w:sz w:val="24"/>
          <w:szCs w:val="24"/>
        </w:rPr>
        <w:fldChar w:fldCharType="separate"/>
      </w:r>
      <w:r w:rsidR="00353D9A">
        <w:rPr>
          <w:rFonts w:ascii="Times New Roman" w:hAnsi="Times New Roman" w:cs="Times New Roman"/>
          <w:noProof/>
          <w:sz w:val="24"/>
          <w:szCs w:val="24"/>
        </w:rPr>
        <w:t>(</w:t>
      </w:r>
      <w:hyperlink w:anchor="_ENREF_99" w:tooltip="St Clair Gibson, 2004 #9" w:history="1">
        <w:r w:rsidR="00911175">
          <w:rPr>
            <w:rFonts w:ascii="Times New Roman" w:hAnsi="Times New Roman" w:cs="Times New Roman"/>
            <w:noProof/>
            <w:sz w:val="24"/>
            <w:szCs w:val="24"/>
          </w:rPr>
          <w:t>St Clair Gibson and Noakes 2004</w:t>
        </w:r>
      </w:hyperlink>
      <w:r w:rsidR="00353D9A">
        <w:rPr>
          <w:rFonts w:ascii="Times New Roman" w:hAnsi="Times New Roman" w:cs="Times New Roman"/>
          <w:noProof/>
          <w:sz w:val="24"/>
          <w:szCs w:val="24"/>
        </w:rPr>
        <w:t>)</w:t>
      </w:r>
      <w:r w:rsidR="00EC4B80">
        <w:rPr>
          <w:rFonts w:ascii="Times New Roman" w:hAnsi="Times New Roman" w:cs="Times New Roman"/>
          <w:sz w:val="24"/>
          <w:szCs w:val="24"/>
        </w:rPr>
        <w:fldChar w:fldCharType="end"/>
      </w:r>
    </w:p>
    <w:p w:rsidR="00D81AAF" w:rsidRDefault="00D81AAF" w:rsidP="00FE4335">
      <w:pPr>
        <w:spacing w:after="0" w:line="480" w:lineRule="auto"/>
        <w:ind w:left="720"/>
        <w:rPr>
          <w:rFonts w:ascii="Times New Roman" w:hAnsi="Times New Roman" w:cs="Times New Roman"/>
          <w:sz w:val="24"/>
          <w:szCs w:val="24"/>
        </w:rPr>
      </w:pPr>
    </w:p>
    <w:p w:rsidR="00EC4B80" w:rsidRDefault="00457A56"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existence of such a protective reserve poses some additional questions however.  For example, in what conditions may this reserve be accessed?  Clearly</w:t>
      </w:r>
      <w:r w:rsidR="000E5420">
        <w:rPr>
          <w:rFonts w:ascii="Times New Roman" w:hAnsi="Times New Roman" w:cs="Times New Roman"/>
          <w:sz w:val="24"/>
          <w:szCs w:val="24"/>
        </w:rPr>
        <w:t>,</w:t>
      </w:r>
      <w:r>
        <w:rPr>
          <w:rFonts w:ascii="Times New Roman" w:hAnsi="Times New Roman" w:cs="Times New Roman"/>
          <w:sz w:val="24"/>
          <w:szCs w:val="24"/>
        </w:rPr>
        <w:t xml:space="preserve"> deception can enable a person to access this reserve, but what other conditions</w:t>
      </w:r>
      <w:r w:rsidR="000E5420">
        <w:rPr>
          <w:rFonts w:ascii="Times New Roman" w:hAnsi="Times New Roman" w:cs="Times New Roman"/>
          <w:sz w:val="24"/>
          <w:szCs w:val="24"/>
        </w:rPr>
        <w:t xml:space="preserve"> allow access to this reserve</w:t>
      </w:r>
      <w:r>
        <w:rPr>
          <w:rFonts w:ascii="Times New Roman" w:hAnsi="Times New Roman" w:cs="Times New Roman"/>
          <w:sz w:val="24"/>
          <w:szCs w:val="24"/>
        </w:rPr>
        <w:t xml:space="preserve"> – </w:t>
      </w:r>
      <w:r w:rsidR="000E5420">
        <w:rPr>
          <w:rFonts w:ascii="Times New Roman" w:hAnsi="Times New Roman" w:cs="Times New Roman"/>
          <w:sz w:val="24"/>
          <w:szCs w:val="24"/>
        </w:rPr>
        <w:t xml:space="preserve">perhaps </w:t>
      </w:r>
      <w:r>
        <w:rPr>
          <w:rFonts w:ascii="Times New Roman" w:hAnsi="Times New Roman" w:cs="Times New Roman"/>
          <w:sz w:val="24"/>
          <w:szCs w:val="24"/>
        </w:rPr>
        <w:t xml:space="preserve">life-threatening </w:t>
      </w:r>
      <w:r w:rsidR="000E5420">
        <w:rPr>
          <w:rFonts w:ascii="Times New Roman" w:hAnsi="Times New Roman" w:cs="Times New Roman"/>
          <w:sz w:val="24"/>
          <w:szCs w:val="24"/>
        </w:rPr>
        <w:t xml:space="preserve">situations </w:t>
      </w:r>
      <w:r>
        <w:rPr>
          <w:rFonts w:ascii="Times New Roman" w:hAnsi="Times New Roman" w:cs="Times New Roman"/>
          <w:sz w:val="24"/>
          <w:szCs w:val="24"/>
        </w:rPr>
        <w:t xml:space="preserve">or dire need?  How is access to this reserve controlled?  Furthermore, why would </w:t>
      </w:r>
      <w:r w:rsidR="0006202C">
        <w:rPr>
          <w:rFonts w:ascii="Times New Roman" w:hAnsi="Times New Roman" w:cs="Times New Roman"/>
          <w:sz w:val="24"/>
          <w:szCs w:val="24"/>
        </w:rPr>
        <w:t>such</w:t>
      </w:r>
      <w:r>
        <w:rPr>
          <w:rFonts w:ascii="Times New Roman" w:hAnsi="Times New Roman" w:cs="Times New Roman"/>
          <w:sz w:val="24"/>
          <w:szCs w:val="24"/>
        </w:rPr>
        <w:t xml:space="preserve"> a reserve</w:t>
      </w:r>
      <w:r w:rsidR="0006202C">
        <w:rPr>
          <w:rFonts w:ascii="Times New Roman" w:hAnsi="Times New Roman" w:cs="Times New Roman"/>
          <w:sz w:val="24"/>
          <w:szCs w:val="24"/>
        </w:rPr>
        <w:t xml:space="preserve"> exist</w:t>
      </w:r>
      <w:r>
        <w:rPr>
          <w:rFonts w:ascii="Times New Roman" w:hAnsi="Times New Roman" w:cs="Times New Roman"/>
          <w:sz w:val="24"/>
          <w:szCs w:val="24"/>
        </w:rPr>
        <w:t xml:space="preserve"> in the body?  This occurrence would seem to be superfluous, </w:t>
      </w:r>
      <w:r>
        <w:rPr>
          <w:rFonts w:ascii="Times New Roman" w:hAnsi="Times New Roman" w:cs="Times New Roman"/>
          <w:sz w:val="24"/>
          <w:szCs w:val="24"/>
        </w:rPr>
        <w:lastRenderedPageBreak/>
        <w:t xml:space="preserve">adding one more factor to the already delicate balance of human physiology.  The increased stress of keeping a metabolic reserve, e.g., the need to always maintain an available reserve pool of substrates for non-aerobic metabolism, would seem to exacerbate the challenges to maintaining </w:t>
      </w:r>
      <w:r w:rsidR="00286350">
        <w:rPr>
          <w:rFonts w:ascii="Times New Roman" w:hAnsi="Times New Roman" w:cs="Times New Roman"/>
          <w:sz w:val="24"/>
          <w:szCs w:val="24"/>
        </w:rPr>
        <w:t>bioenergetic</w:t>
      </w:r>
      <w:r>
        <w:rPr>
          <w:rFonts w:ascii="Times New Roman" w:hAnsi="Times New Roman" w:cs="Times New Roman"/>
          <w:sz w:val="24"/>
          <w:szCs w:val="24"/>
        </w:rPr>
        <w:t xml:space="preserve"> homeostasis.</w:t>
      </w:r>
    </w:p>
    <w:p w:rsidR="0017400F" w:rsidRDefault="0017400F"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Undoubtedly it is clear that there are many questions left to be answered about the existence of a metabolic reserve and, more broadly, how homeostasis is maintained during exercise.  The mechanisms leading to the development of fatigue </w:t>
      </w:r>
      <w:r w:rsidR="008B77ED">
        <w:rPr>
          <w:rFonts w:ascii="Times New Roman" w:hAnsi="Times New Roman" w:cs="Times New Roman"/>
          <w:sz w:val="24"/>
          <w:szCs w:val="24"/>
        </w:rPr>
        <w:t>could partially answer some of these questions and thus it becomes important to continue to try to understand how this phenomenon develops, and the mechanisms that contribute to fatigue.</w:t>
      </w:r>
      <w:r w:rsidR="004A7A34">
        <w:rPr>
          <w:rFonts w:ascii="Times New Roman" w:hAnsi="Times New Roman" w:cs="Times New Roman"/>
          <w:sz w:val="24"/>
          <w:szCs w:val="24"/>
        </w:rPr>
        <w:t xml:space="preserve">  The development of fatigue is also closely linked to the pacing strategy that cyclists choose to adopt when performing a maximal, self-paced time trial effort.</w:t>
      </w:r>
    </w:p>
    <w:p w:rsidR="00B7486F" w:rsidRDefault="00497AEE"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Pacing strategy is an important component </w:t>
      </w:r>
      <w:r w:rsidR="007A421F">
        <w:rPr>
          <w:rFonts w:ascii="Times New Roman" w:hAnsi="Times New Roman" w:cs="Times New Roman"/>
          <w:sz w:val="24"/>
          <w:szCs w:val="24"/>
        </w:rPr>
        <w:t xml:space="preserve">of </w:t>
      </w:r>
      <w:r>
        <w:rPr>
          <w:rFonts w:ascii="Times New Roman" w:hAnsi="Times New Roman" w:cs="Times New Roman"/>
          <w:sz w:val="24"/>
          <w:szCs w:val="24"/>
        </w:rPr>
        <w:t xml:space="preserve">exercise since it determines the allocation of factors such as effort and metabolic resources during exercise </w:t>
      </w:r>
      <w:r>
        <w:rPr>
          <w:rFonts w:ascii="Times New Roman" w:hAnsi="Times New Roman" w:cs="Times New Roman"/>
          <w:sz w:val="24"/>
          <w:szCs w:val="24"/>
        </w:rPr>
        <w:fldChar w:fldCharType="begin"/>
      </w:r>
      <w:r w:rsidR="00353D9A">
        <w:rPr>
          <w:rFonts w:ascii="Times New Roman" w:hAnsi="Times New Roman" w:cs="Times New Roman"/>
          <w:sz w:val="24"/>
          <w:szCs w:val="24"/>
        </w:rPr>
        <w:instrText xml:space="preserve"> ADDIN EN.CITE &lt;EndNote&gt;&lt;Cite&gt;&lt;Author&gt;Abbiss&lt;/Author&gt;&lt;Year&gt;2008&lt;/Year&gt;&lt;RecNum&gt;216&lt;/RecNum&gt;&lt;DisplayText&gt;(Abbiss and Laursen 2008)&lt;/DisplayText&gt;&lt;record&gt;&lt;rec-number&gt;216&lt;/rec-number&gt;&lt;foreign-keys&gt;&lt;key app="EN" db-id="f9atezpzq259pzep2vpv0wdnfdtf2e9vz5ft"&gt;216&lt;/key&gt;&lt;/foreign-keys&gt;&lt;ref-type name="Journal Article"&gt;17&lt;/ref-type&gt;&lt;contributors&gt;&lt;authors&gt;&lt;author&gt;Abbiss, Chris R.&lt;/author&gt;&lt;author&gt;Laursen, Paul B.&lt;/author&gt;&lt;/authors&gt;&lt;/contributors&gt;&lt;titles&gt;&lt;title&gt;Describing and understanding pacing strategies during athletic competition&lt;/title&gt;&lt;secondary-title&gt;Sports Medicine&lt;/secondary-title&gt;&lt;/titles&gt;&lt;periodical&gt;&lt;full-title&gt;Sports Medicine&lt;/full-title&gt;&lt;/periodical&gt;&lt;pages&gt;239-252&lt;/pages&gt;&lt;volume&gt;38&lt;/volume&gt;&lt;number&gt;3&lt;/number&gt;&lt;dates&gt;&lt;year&gt;2008&lt;/year&gt;&lt;/dates&gt;&lt;urls&gt;&lt;/urls&gt;&lt;/record&gt;&lt;/Cite&gt;&lt;/EndNote&gt;</w:instrText>
      </w:r>
      <w:r>
        <w:rPr>
          <w:rFonts w:ascii="Times New Roman" w:hAnsi="Times New Roman" w:cs="Times New Roman"/>
          <w:sz w:val="24"/>
          <w:szCs w:val="24"/>
        </w:rPr>
        <w:fldChar w:fldCharType="separate"/>
      </w:r>
      <w:r w:rsidR="00353D9A">
        <w:rPr>
          <w:rFonts w:ascii="Times New Roman" w:hAnsi="Times New Roman" w:cs="Times New Roman"/>
          <w:noProof/>
          <w:sz w:val="24"/>
          <w:szCs w:val="24"/>
        </w:rPr>
        <w:t>(</w:t>
      </w:r>
      <w:hyperlink w:anchor="_ENREF_1" w:tooltip="Abbiss, 2008 #216" w:history="1">
        <w:r w:rsidR="00911175">
          <w:rPr>
            <w:rFonts w:ascii="Times New Roman" w:hAnsi="Times New Roman" w:cs="Times New Roman"/>
            <w:noProof/>
            <w:sz w:val="24"/>
            <w:szCs w:val="24"/>
          </w:rPr>
          <w:t>Abbiss and Laursen 2008</w:t>
        </w:r>
      </w:hyperlink>
      <w:r w:rsidR="00353D9A">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The pattern by which bioenergetic resources are expended during an exercise bout is a contributing factor to performance in an exercise task </w:t>
      </w:r>
      <w:r>
        <w:rPr>
          <w:rFonts w:ascii="Times New Roman" w:hAnsi="Times New Roman" w:cs="Times New Roman"/>
          <w:sz w:val="24"/>
          <w:szCs w:val="24"/>
        </w:rPr>
        <w:fldChar w:fldCharType="begin"/>
      </w:r>
      <w:r w:rsidR="00353D9A">
        <w:rPr>
          <w:rFonts w:ascii="Times New Roman" w:hAnsi="Times New Roman" w:cs="Times New Roman"/>
          <w:sz w:val="24"/>
          <w:szCs w:val="24"/>
        </w:rPr>
        <w:instrText xml:space="preserve"> ADDIN EN.CITE &lt;EndNote&gt;&lt;Cite&gt;&lt;Author&gt;Hettinga&lt;/Author&gt;&lt;Year&gt;2006&lt;/Year&gt;&lt;RecNum&gt;215&lt;/RecNum&gt;&lt;DisplayText&gt;(Hettinga, De Koning et al. 2006)&lt;/DisplayText&gt;&lt;record&gt;&lt;rec-number&gt;215&lt;/rec-number&gt;&lt;foreign-keys&gt;&lt;key app="EN" db-id="f9atezpzq259pzep2vpv0wdnfdtf2e9vz5ft"&gt;215&lt;/key&gt;&lt;/foreign-keys&gt;&lt;ref-type name="Journal Article"&gt;17&lt;/ref-type&gt;&lt;contributors&gt;&lt;authors&gt;&lt;author&gt;Hettinga, Florentina J.&lt;/author&gt;&lt;author&gt;De Koning, Jos J.&lt;/author&gt;&lt;author&gt;Broersen, Frank T&lt;/author&gt;&lt;author&gt;Van Geffen, Paul&lt;/author&gt;&lt;author&gt;Foster, Carl&lt;/author&gt;&lt;/authors&gt;&lt;/contributors&gt;&lt;titles&gt;&lt;title&gt;Pacing strategy and the occurrence of fatigue in 4000-m cycling time trials&lt;/title&gt;&lt;secondary-title&gt;Medicine and Science in Sports and Exercise&lt;/secondary-title&gt;&lt;/titles&gt;&lt;periodical&gt;&lt;full-title&gt;Medicine and Science in Sports and Exercise&lt;/full-title&gt;&lt;/periodical&gt;&lt;pages&gt;1484-1491&lt;/pages&gt;&lt;volume&gt;38&lt;/volume&gt;&lt;number&gt;8&lt;/number&gt;&lt;dates&gt;&lt;year&gt;2006&lt;/year&gt;&lt;/dates&gt;&lt;urls&gt;&lt;/urls&gt;&lt;/record&gt;&lt;/Cite&gt;&lt;/EndNote&gt;</w:instrText>
      </w:r>
      <w:r>
        <w:rPr>
          <w:rFonts w:ascii="Times New Roman" w:hAnsi="Times New Roman" w:cs="Times New Roman"/>
          <w:sz w:val="24"/>
          <w:szCs w:val="24"/>
        </w:rPr>
        <w:fldChar w:fldCharType="separate"/>
      </w:r>
      <w:r w:rsidR="00353D9A">
        <w:rPr>
          <w:rFonts w:ascii="Times New Roman" w:hAnsi="Times New Roman" w:cs="Times New Roman"/>
          <w:noProof/>
          <w:sz w:val="24"/>
          <w:szCs w:val="24"/>
        </w:rPr>
        <w:t>(</w:t>
      </w:r>
      <w:hyperlink w:anchor="_ENREF_51" w:tooltip="Hettinga, 2006 #215" w:history="1">
        <w:r w:rsidR="00911175">
          <w:rPr>
            <w:rFonts w:ascii="Times New Roman" w:hAnsi="Times New Roman" w:cs="Times New Roman"/>
            <w:noProof/>
            <w:sz w:val="24"/>
            <w:szCs w:val="24"/>
          </w:rPr>
          <w:t>Hettinga, De Koning et al. 2006</w:t>
        </w:r>
      </w:hyperlink>
      <w:r w:rsidR="00353D9A">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009E1E49">
        <w:rPr>
          <w:rFonts w:ascii="Times New Roman" w:hAnsi="Times New Roman" w:cs="Times New Roman"/>
          <w:sz w:val="24"/>
          <w:szCs w:val="24"/>
        </w:rPr>
        <w:t xml:space="preserve">  Previous research has described numerous pacing strategies such as all-out, even, negative, positive, parabolic, and variable </w:t>
      </w:r>
      <w:r w:rsidR="009E1E49">
        <w:rPr>
          <w:rFonts w:ascii="Times New Roman" w:hAnsi="Times New Roman" w:cs="Times New Roman"/>
          <w:sz w:val="24"/>
          <w:szCs w:val="24"/>
        </w:rPr>
        <w:fldChar w:fldCharType="begin"/>
      </w:r>
      <w:r w:rsidR="00353D9A">
        <w:rPr>
          <w:rFonts w:ascii="Times New Roman" w:hAnsi="Times New Roman" w:cs="Times New Roman"/>
          <w:sz w:val="24"/>
          <w:szCs w:val="24"/>
        </w:rPr>
        <w:instrText xml:space="preserve"> ADDIN EN.CITE &lt;EndNote&gt;&lt;Cite&gt;&lt;Author&gt;Abbiss&lt;/Author&gt;&lt;Year&gt;2008&lt;/Year&gt;&lt;RecNum&gt;216&lt;/RecNum&gt;&lt;DisplayText&gt;(Abbiss and Laursen 2008)&lt;/DisplayText&gt;&lt;record&gt;&lt;rec-number&gt;216&lt;/rec-number&gt;&lt;foreign-keys&gt;&lt;key app="EN" db-id="f9atezpzq259pzep2vpv0wdnfdtf2e9vz5ft"&gt;216&lt;/key&gt;&lt;/foreign-keys&gt;&lt;ref-type name="Journal Article"&gt;17&lt;/ref-type&gt;&lt;contributors&gt;&lt;authors&gt;&lt;author&gt;Abbiss, Chris R.&lt;/author&gt;&lt;author&gt;Laursen, Paul B.&lt;/author&gt;&lt;/authors&gt;&lt;/contributors&gt;&lt;titles&gt;&lt;title&gt;Describing and understanding pacing strategies during athletic competition&lt;/title&gt;&lt;secondary-title&gt;Sports Medicine&lt;/secondary-title&gt;&lt;/titles&gt;&lt;periodical&gt;&lt;full-title&gt;Sports Medicine&lt;/full-title&gt;&lt;/periodical&gt;&lt;pages&gt;239-252&lt;/pages&gt;&lt;volume&gt;38&lt;/volume&gt;&lt;number&gt;3&lt;/number&gt;&lt;dates&gt;&lt;year&gt;2008&lt;/year&gt;&lt;/dates&gt;&lt;urls&gt;&lt;/urls&gt;&lt;/record&gt;&lt;/Cite&gt;&lt;/EndNote&gt;</w:instrText>
      </w:r>
      <w:r w:rsidR="009E1E49">
        <w:rPr>
          <w:rFonts w:ascii="Times New Roman" w:hAnsi="Times New Roman" w:cs="Times New Roman"/>
          <w:sz w:val="24"/>
          <w:szCs w:val="24"/>
        </w:rPr>
        <w:fldChar w:fldCharType="separate"/>
      </w:r>
      <w:r w:rsidR="00353D9A">
        <w:rPr>
          <w:rFonts w:ascii="Times New Roman" w:hAnsi="Times New Roman" w:cs="Times New Roman"/>
          <w:noProof/>
          <w:sz w:val="24"/>
          <w:szCs w:val="24"/>
        </w:rPr>
        <w:t>(</w:t>
      </w:r>
      <w:hyperlink w:anchor="_ENREF_1" w:tooltip="Abbiss, 2008 #216" w:history="1">
        <w:r w:rsidR="00911175">
          <w:rPr>
            <w:rFonts w:ascii="Times New Roman" w:hAnsi="Times New Roman" w:cs="Times New Roman"/>
            <w:noProof/>
            <w:sz w:val="24"/>
            <w:szCs w:val="24"/>
          </w:rPr>
          <w:t>Abbiss and Laursen 2008</w:t>
        </w:r>
      </w:hyperlink>
      <w:r w:rsidR="00353D9A">
        <w:rPr>
          <w:rFonts w:ascii="Times New Roman" w:hAnsi="Times New Roman" w:cs="Times New Roman"/>
          <w:noProof/>
          <w:sz w:val="24"/>
          <w:szCs w:val="24"/>
        </w:rPr>
        <w:t>)</w:t>
      </w:r>
      <w:r w:rsidR="009E1E49">
        <w:rPr>
          <w:rFonts w:ascii="Times New Roman" w:hAnsi="Times New Roman" w:cs="Times New Roman"/>
          <w:sz w:val="24"/>
          <w:szCs w:val="24"/>
        </w:rPr>
        <w:fldChar w:fldCharType="end"/>
      </w:r>
      <w:r w:rsidR="00736651">
        <w:rPr>
          <w:rFonts w:ascii="Times New Roman" w:hAnsi="Times New Roman" w:cs="Times New Roman"/>
          <w:sz w:val="24"/>
          <w:szCs w:val="24"/>
        </w:rPr>
        <w:t>.</w:t>
      </w:r>
      <w:r>
        <w:rPr>
          <w:rFonts w:ascii="Times New Roman" w:hAnsi="Times New Roman" w:cs="Times New Roman"/>
          <w:sz w:val="24"/>
          <w:szCs w:val="24"/>
        </w:rPr>
        <w:t xml:space="preserve">  </w:t>
      </w:r>
      <w:r w:rsidR="00B7486F">
        <w:rPr>
          <w:rFonts w:ascii="Times New Roman" w:hAnsi="Times New Roman" w:cs="Times New Roman"/>
          <w:sz w:val="24"/>
          <w:szCs w:val="24"/>
        </w:rPr>
        <w:t>Pacing strategy in laboratory-based 4-kilometer cycling time trials has been shown to be consistent between several trials, with no dif</w:t>
      </w:r>
      <w:r w:rsidR="00736651">
        <w:rPr>
          <w:rFonts w:ascii="Times New Roman" w:hAnsi="Times New Roman" w:cs="Times New Roman"/>
          <w:sz w:val="24"/>
          <w:szCs w:val="24"/>
        </w:rPr>
        <w:t xml:space="preserve">ference in average power output </w:t>
      </w:r>
      <w:r w:rsidR="00B7486F">
        <w:rPr>
          <w:rFonts w:ascii="Times New Roman" w:hAnsi="Times New Roman" w:cs="Times New Roman"/>
          <w:sz w:val="24"/>
          <w:szCs w:val="24"/>
        </w:rPr>
        <w:fldChar w:fldCharType="begin"/>
      </w:r>
      <w:r w:rsidR="00353D9A">
        <w:rPr>
          <w:rFonts w:ascii="Times New Roman" w:hAnsi="Times New Roman" w:cs="Times New Roman"/>
          <w:sz w:val="24"/>
          <w:szCs w:val="24"/>
        </w:rPr>
        <w:instrText xml:space="preserve"> ADDIN EN.CITE &lt;EndNote&gt;&lt;Cite&gt;&lt;Author&gt;Stone&lt;/Author&gt;&lt;Year&gt;2011&lt;/Year&gt;&lt;RecNum&gt;214&lt;/RecNum&gt;&lt;DisplayText&gt;(Stone, Thomas et al. 2011)&lt;/DisplayText&gt;&lt;record&gt;&lt;rec-number&gt;214&lt;/rec-number&gt;&lt;foreign-keys&gt;&lt;key app="EN" db-id="f9atezpzq259pzep2vpv0wdnfdtf2e9vz5ft"&gt;214&lt;/key&gt;&lt;/foreign-keys&gt;&lt;ref-type name="Journal Article"&gt;17&lt;/ref-type&gt;&lt;contributors&gt;&lt;authors&gt;&lt;author&gt;Stone, Mark R.&lt;/author&gt;&lt;author&gt;Thomas, Kevin&lt;/author&gt;&lt;author&gt;Wilkinson, Michael&lt;/author&gt;&lt;author&gt;St. Clair Gibson, Alan&lt;/author&gt;&lt;author&gt;Thompson, Kevin G.&lt;/author&gt;&lt;/authors&gt;&lt;/contributors&gt;&lt;titles&gt;&lt;title&gt;Consistency of perceptual and metabolic responses to a labaratory-base simulated 4,000-m cycling time trial&lt;/title&gt;&lt;secondary-title&gt;European Journal of Applied Physiology&lt;/secondary-title&gt;&lt;/titles&gt;&lt;periodical&gt;&lt;full-title&gt;European Journal of Applied Physiology&lt;/full-title&gt;&lt;/periodical&gt;&lt;pages&gt;1807-1813&lt;/pages&gt;&lt;volume&gt;111&lt;/volume&gt;&lt;dates&gt;&lt;year&gt;2011&lt;/year&gt;&lt;/dates&gt;&lt;urls&gt;&lt;/urls&gt;&lt;/record&gt;&lt;/Cite&gt;&lt;/EndNote&gt;</w:instrText>
      </w:r>
      <w:r w:rsidR="00B7486F">
        <w:rPr>
          <w:rFonts w:ascii="Times New Roman" w:hAnsi="Times New Roman" w:cs="Times New Roman"/>
          <w:sz w:val="24"/>
          <w:szCs w:val="24"/>
        </w:rPr>
        <w:fldChar w:fldCharType="separate"/>
      </w:r>
      <w:r w:rsidR="00353D9A">
        <w:rPr>
          <w:rFonts w:ascii="Times New Roman" w:hAnsi="Times New Roman" w:cs="Times New Roman"/>
          <w:noProof/>
          <w:sz w:val="24"/>
          <w:szCs w:val="24"/>
        </w:rPr>
        <w:t>(</w:t>
      </w:r>
      <w:hyperlink w:anchor="_ENREF_102" w:tooltip="Stone, 2011 #214" w:history="1">
        <w:r w:rsidR="00911175">
          <w:rPr>
            <w:rFonts w:ascii="Times New Roman" w:hAnsi="Times New Roman" w:cs="Times New Roman"/>
            <w:noProof/>
            <w:sz w:val="24"/>
            <w:szCs w:val="24"/>
          </w:rPr>
          <w:t>Stone, Thomas et al. 2011</w:t>
        </w:r>
      </w:hyperlink>
      <w:r w:rsidR="00353D9A">
        <w:rPr>
          <w:rFonts w:ascii="Times New Roman" w:hAnsi="Times New Roman" w:cs="Times New Roman"/>
          <w:noProof/>
          <w:sz w:val="24"/>
          <w:szCs w:val="24"/>
        </w:rPr>
        <w:t>)</w:t>
      </w:r>
      <w:r w:rsidR="00B7486F">
        <w:rPr>
          <w:rFonts w:ascii="Times New Roman" w:hAnsi="Times New Roman" w:cs="Times New Roman"/>
          <w:sz w:val="24"/>
          <w:szCs w:val="24"/>
        </w:rPr>
        <w:fldChar w:fldCharType="end"/>
      </w:r>
      <w:r w:rsidR="00B7486F">
        <w:rPr>
          <w:rFonts w:ascii="Times New Roman" w:hAnsi="Times New Roman" w:cs="Times New Roman"/>
          <w:sz w:val="24"/>
          <w:szCs w:val="24"/>
        </w:rPr>
        <w:t>.</w:t>
      </w:r>
      <w:r w:rsidR="0001630A">
        <w:rPr>
          <w:rFonts w:ascii="Times New Roman" w:hAnsi="Times New Roman" w:cs="Times New Roman"/>
          <w:sz w:val="24"/>
          <w:szCs w:val="24"/>
        </w:rPr>
        <w:t xml:space="preserve">  A typical profile of pacing during a 4-km cycling TT</w:t>
      </w:r>
      <w:r w:rsidR="00736651">
        <w:rPr>
          <w:rFonts w:ascii="Times New Roman" w:hAnsi="Times New Roman" w:cs="Times New Roman"/>
          <w:sz w:val="24"/>
          <w:szCs w:val="24"/>
        </w:rPr>
        <w:t xml:space="preserve"> illustrates this point, and</w:t>
      </w:r>
      <w:r w:rsidR="0001630A">
        <w:rPr>
          <w:rFonts w:ascii="Times New Roman" w:hAnsi="Times New Roman" w:cs="Times New Roman"/>
          <w:sz w:val="24"/>
          <w:szCs w:val="24"/>
        </w:rPr>
        <w:t xml:space="preserve"> is show</w:t>
      </w:r>
      <w:r w:rsidR="00736651">
        <w:rPr>
          <w:rFonts w:ascii="Times New Roman" w:hAnsi="Times New Roman" w:cs="Times New Roman"/>
          <w:sz w:val="24"/>
          <w:szCs w:val="24"/>
        </w:rPr>
        <w:t>n</w:t>
      </w:r>
      <w:r w:rsidR="0001630A">
        <w:rPr>
          <w:rFonts w:ascii="Times New Roman" w:hAnsi="Times New Roman" w:cs="Times New Roman"/>
          <w:sz w:val="24"/>
          <w:szCs w:val="24"/>
        </w:rPr>
        <w:t xml:space="preserve"> in Figure </w:t>
      </w:r>
      <w:r w:rsidR="00EC4B80">
        <w:rPr>
          <w:rFonts w:ascii="Times New Roman" w:hAnsi="Times New Roman" w:cs="Times New Roman"/>
          <w:sz w:val="24"/>
          <w:szCs w:val="24"/>
        </w:rPr>
        <w:t>2</w:t>
      </w:r>
      <w:r w:rsidR="0001630A">
        <w:rPr>
          <w:rFonts w:ascii="Times New Roman" w:hAnsi="Times New Roman" w:cs="Times New Roman"/>
          <w:sz w:val="24"/>
          <w:szCs w:val="24"/>
        </w:rPr>
        <w:t>.</w:t>
      </w:r>
    </w:p>
    <w:p w:rsidR="00C86A60" w:rsidRDefault="00C86A60"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presence of other factors such as head-to-head competition </w:t>
      </w:r>
      <w:r>
        <w:rPr>
          <w:rFonts w:ascii="Times New Roman" w:hAnsi="Times New Roman" w:cs="Times New Roman"/>
          <w:sz w:val="24"/>
          <w:szCs w:val="24"/>
        </w:rPr>
        <w:fldChar w:fldCharType="begin"/>
      </w:r>
      <w:r w:rsidR="00353D9A">
        <w:rPr>
          <w:rFonts w:ascii="Times New Roman" w:hAnsi="Times New Roman" w:cs="Times New Roman"/>
          <w:sz w:val="24"/>
          <w:szCs w:val="24"/>
        </w:rPr>
        <w:instrText xml:space="preserve"> ADDIN EN.CITE &lt;EndNote&gt;&lt;Cite&gt;&lt;Author&gt;Corbett&lt;/Author&gt;&lt;Year&gt;2012&lt;/Year&gt;&lt;RecNum&gt;213&lt;/RecNum&gt;&lt;DisplayText&gt;(Corbett, Barwood et al. 2012)&lt;/DisplayText&gt;&lt;record&gt;&lt;rec-number&gt;213&lt;/rec-number&gt;&lt;foreign-keys&gt;&lt;key app="EN" db-id="f9atezpzq259pzep2vpv0wdnfdtf2e9vz5ft"&gt;213&lt;/key&gt;&lt;/foreign-keys&gt;&lt;ref-type name="Journal Article"&gt;17&lt;/ref-type&gt;&lt;contributors&gt;&lt;authors&gt;&lt;author&gt;Corbett, Jo&lt;/author&gt;&lt;author&gt;Barwood, Martin J.&lt;/author&gt;&lt;author&gt;Ouzounoglou, Alex&lt;/author&gt;&lt;author&gt;Thelwell, Richard&lt;/author&gt;&lt;author&gt;Dicks, Matthew&lt;/author&gt;&lt;/authors&gt;&lt;/contributors&gt;&lt;titles&gt;&lt;title&gt;Influence of competition on performance and pacing during cycling exercise&lt;/title&gt;&lt;secondary-title&gt;Medicine and Science in Sports and Exercise&lt;/secondary-title&gt;&lt;/titles&gt;&lt;periodical&gt;&lt;full-title&gt;Medicine and Science in Sports and Exercise&lt;/full-title&gt;&lt;/periodical&gt;&lt;pages&gt;509-515&lt;/pages&gt;&lt;volume&gt;44&lt;/volume&gt;&lt;number&gt;3&lt;/number&gt;&lt;dates&gt;&lt;year&gt;2012&lt;/year&gt;&lt;/dates&gt;&lt;urls&gt;&lt;/urls&gt;&lt;/record&gt;&lt;/Cite&gt;&lt;/EndNote&gt;</w:instrText>
      </w:r>
      <w:r>
        <w:rPr>
          <w:rFonts w:ascii="Times New Roman" w:hAnsi="Times New Roman" w:cs="Times New Roman"/>
          <w:sz w:val="24"/>
          <w:szCs w:val="24"/>
        </w:rPr>
        <w:fldChar w:fldCharType="separate"/>
      </w:r>
      <w:r w:rsidR="00353D9A">
        <w:rPr>
          <w:rFonts w:ascii="Times New Roman" w:hAnsi="Times New Roman" w:cs="Times New Roman"/>
          <w:noProof/>
          <w:sz w:val="24"/>
          <w:szCs w:val="24"/>
        </w:rPr>
        <w:t>(</w:t>
      </w:r>
      <w:hyperlink w:anchor="_ENREF_26" w:tooltip="Corbett, 2012 #213" w:history="1">
        <w:r w:rsidR="00911175">
          <w:rPr>
            <w:rFonts w:ascii="Times New Roman" w:hAnsi="Times New Roman" w:cs="Times New Roman"/>
            <w:noProof/>
            <w:sz w:val="24"/>
            <w:szCs w:val="24"/>
          </w:rPr>
          <w:t>Corbett, Barwood et al. 2012</w:t>
        </w:r>
      </w:hyperlink>
      <w:r w:rsidR="00353D9A">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and accurate feedback </w:t>
      </w:r>
      <w:r>
        <w:rPr>
          <w:rFonts w:ascii="Times New Roman" w:hAnsi="Times New Roman" w:cs="Times New Roman"/>
          <w:sz w:val="24"/>
          <w:szCs w:val="24"/>
        </w:rPr>
        <w:fldChar w:fldCharType="begin"/>
      </w:r>
      <w:r w:rsidR="00353D9A">
        <w:rPr>
          <w:rFonts w:ascii="Times New Roman" w:hAnsi="Times New Roman" w:cs="Times New Roman"/>
          <w:sz w:val="24"/>
          <w:szCs w:val="24"/>
        </w:rPr>
        <w:instrText xml:space="preserve"> ADDIN EN.CITE &lt;EndNote&gt;&lt;Cite&gt;&lt;Author&gt;Mauger&lt;/Author&gt;&lt;Year&gt;2009&lt;/Year&gt;&lt;RecNum&gt;217&lt;/RecNum&gt;&lt;DisplayText&gt;(Mauger, Jones et al. 2009)&lt;/DisplayText&gt;&lt;record&gt;&lt;rec-number&gt;217&lt;/rec-number&gt;&lt;foreign-keys&gt;&lt;key app="EN" db-id="f9atezpzq259pzep2vpv0wdnfdtf2e9vz5ft"&gt;217&lt;/key&gt;&lt;/foreign-keys&gt;&lt;ref-type name="Journal Article"&gt;17&lt;/ref-type&gt;&lt;contributors&gt;&lt;authors&gt;&lt;author&gt;Mauger, Alexis R.&lt;/author&gt;&lt;author&gt;Jones, Andrew M.&lt;/author&gt;&lt;author&gt;Williams, Craig A.&lt;/author&gt;&lt;/authors&gt;&lt;/contributors&gt;&lt;titles&gt;&lt;title&gt;Influence of feedback and prior experience on pacing during a 4-km cycle time trial&lt;/title&gt;&lt;secondary-title&gt;Medicine and Science in Sports and Exercise&lt;/secondary-title&gt;&lt;/titles&gt;&lt;periodical&gt;&lt;full-title&gt;Medicine and Science in Sports and Exercise&lt;/full-title&gt;&lt;/periodical&gt;&lt;pages&gt;451-458&lt;/pages&gt;&lt;volume&gt;41&lt;/volume&gt;&lt;number&gt;2&lt;/number&gt;&lt;dates&gt;&lt;year&gt;2009&lt;/year&gt;&lt;/dates&gt;&lt;urls&gt;&lt;/urls&gt;&lt;/record&gt;&lt;/Cite&gt;&lt;/EndNote&gt;</w:instrText>
      </w:r>
      <w:r>
        <w:rPr>
          <w:rFonts w:ascii="Times New Roman" w:hAnsi="Times New Roman" w:cs="Times New Roman"/>
          <w:sz w:val="24"/>
          <w:szCs w:val="24"/>
        </w:rPr>
        <w:fldChar w:fldCharType="separate"/>
      </w:r>
      <w:r w:rsidR="00353D9A">
        <w:rPr>
          <w:rFonts w:ascii="Times New Roman" w:hAnsi="Times New Roman" w:cs="Times New Roman"/>
          <w:noProof/>
          <w:sz w:val="24"/>
          <w:szCs w:val="24"/>
        </w:rPr>
        <w:t>(</w:t>
      </w:r>
      <w:hyperlink w:anchor="_ENREF_70" w:tooltip="Mauger, 2009 #217" w:history="1">
        <w:r w:rsidR="00911175">
          <w:rPr>
            <w:rFonts w:ascii="Times New Roman" w:hAnsi="Times New Roman" w:cs="Times New Roman"/>
            <w:noProof/>
            <w:sz w:val="24"/>
            <w:szCs w:val="24"/>
          </w:rPr>
          <w:t>Mauger, Jones et al. 2009</w:t>
        </w:r>
      </w:hyperlink>
      <w:r w:rsidR="00353D9A">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have been shown to affect the pacing strategy that is adopted.  </w:t>
      </w:r>
      <w:r w:rsidR="00AF4A77">
        <w:rPr>
          <w:rFonts w:ascii="Times New Roman" w:hAnsi="Times New Roman" w:cs="Times New Roman"/>
          <w:sz w:val="24"/>
          <w:szCs w:val="24"/>
        </w:rPr>
        <w:t>As a result</w:t>
      </w:r>
      <w:r>
        <w:rPr>
          <w:rFonts w:ascii="Times New Roman" w:hAnsi="Times New Roman" w:cs="Times New Roman"/>
          <w:sz w:val="24"/>
          <w:szCs w:val="24"/>
        </w:rPr>
        <w:t>, the performance</w:t>
      </w:r>
      <w:r w:rsidR="00AF4A77">
        <w:rPr>
          <w:rFonts w:ascii="Times New Roman" w:hAnsi="Times New Roman" w:cs="Times New Roman"/>
          <w:sz w:val="24"/>
          <w:szCs w:val="24"/>
        </w:rPr>
        <w:t xml:space="preserve"> during a cycling time trial is </w:t>
      </w:r>
      <w:r>
        <w:rPr>
          <w:rFonts w:ascii="Times New Roman" w:hAnsi="Times New Roman" w:cs="Times New Roman"/>
          <w:sz w:val="24"/>
          <w:szCs w:val="24"/>
        </w:rPr>
        <w:t xml:space="preserve">improved, </w:t>
      </w:r>
      <w:r>
        <w:rPr>
          <w:rFonts w:ascii="Times New Roman" w:hAnsi="Times New Roman" w:cs="Times New Roman"/>
          <w:sz w:val="24"/>
          <w:szCs w:val="24"/>
        </w:rPr>
        <w:lastRenderedPageBreak/>
        <w:t>suggesting</w:t>
      </w:r>
      <w:r w:rsidR="00AF4A77">
        <w:rPr>
          <w:rFonts w:ascii="Times New Roman" w:hAnsi="Times New Roman" w:cs="Times New Roman"/>
          <w:sz w:val="24"/>
          <w:szCs w:val="24"/>
        </w:rPr>
        <w:t xml:space="preserve"> the selection of</w:t>
      </w:r>
      <w:r>
        <w:rPr>
          <w:rFonts w:ascii="Times New Roman" w:hAnsi="Times New Roman" w:cs="Times New Roman"/>
          <w:sz w:val="24"/>
          <w:szCs w:val="24"/>
        </w:rPr>
        <w:t xml:space="preserve"> a more opt</w:t>
      </w:r>
      <w:r w:rsidR="00AF4A77">
        <w:rPr>
          <w:rFonts w:ascii="Times New Roman" w:hAnsi="Times New Roman" w:cs="Times New Roman"/>
          <w:sz w:val="24"/>
          <w:szCs w:val="24"/>
        </w:rPr>
        <w:t>imal pacing strategy</w:t>
      </w:r>
      <w:r>
        <w:rPr>
          <w:rFonts w:ascii="Times New Roman" w:hAnsi="Times New Roman" w:cs="Times New Roman"/>
          <w:sz w:val="24"/>
          <w:szCs w:val="24"/>
        </w:rPr>
        <w:t xml:space="preserve">.  Deception has been previously shown to affect pacing strategy, and the improvement in performance may have been a partial result of a more optimal pacing strategy </w:t>
      </w:r>
      <w:r>
        <w:rPr>
          <w:rFonts w:ascii="Times New Roman" w:hAnsi="Times New Roman" w:cs="Times New Roman"/>
          <w:sz w:val="24"/>
          <w:szCs w:val="24"/>
        </w:rPr>
        <w:fldChar w:fldCharType="begin"/>
      </w:r>
      <w:r w:rsidR="00353D9A">
        <w:rPr>
          <w:rFonts w:ascii="Times New Roman" w:hAnsi="Times New Roman" w:cs="Times New Roman"/>
          <w:sz w:val="24"/>
          <w:szCs w:val="24"/>
        </w:rPr>
        <w:instrText xml:space="preserve"> ADDIN EN.CITE &lt;EndNote&gt;&lt;Cite&gt;&lt;Author&gt;Stone&lt;/Author&gt;&lt;Year&gt;2012&lt;/Year&gt;&lt;RecNum&gt;15&lt;/RecNum&gt;&lt;DisplayText&gt;(Stone, Thomas et al. 2012)&lt;/DisplayText&gt;&lt;record&gt;&lt;rec-number&gt;15&lt;/rec-number&gt;&lt;foreign-keys&gt;&lt;key app="EN" db-id="f9atezpzq259pzep2vpv0wdnfdtf2e9vz5ft"&gt;15&lt;/key&gt;&lt;/foreign-keys&gt;&lt;ref-type name="Journal Article"&gt;17&lt;/ref-type&gt;&lt;contributors&gt;&lt;authors&gt;&lt;author&gt;Stone, Mark R.&lt;/author&gt;&lt;author&gt;Thomas, Kevin&lt;/author&gt;&lt;author&gt;Wilkinson, Michael&lt;/author&gt;&lt;author&gt;Jones, Andrew M.&lt;/author&gt;&lt;author&gt;St Clair Gibson, Alan&lt;/author&gt;&lt;author&gt;Thompson, Kevin G.&lt;/author&gt;&lt;/authors&gt;&lt;/contributors&gt;&lt;titles&gt;&lt;title&gt;Effects of Deception on Exercise Performance: Implications for Determinants of Fatigue in Humans&lt;/title&gt;&lt;secondary-title&gt;Medicine and Science in Sports and Exercise&lt;/secondary-title&gt;&lt;/titles&gt;&lt;periodical&gt;&lt;full-title&gt;Medicine and Science in Sports and Exercise&lt;/full-title&gt;&lt;/periodical&gt;&lt;pages&gt;534-541&lt;/pages&gt;&lt;volume&gt;44&lt;/volume&gt;&lt;number&gt;3&lt;/number&gt;&lt;dates&gt;&lt;year&gt;2012&lt;/year&gt;&lt;/dates&gt;&lt;urls&gt;&lt;/urls&gt;&lt;/record&gt;&lt;/Cite&gt;&lt;/EndNote&gt;</w:instrText>
      </w:r>
      <w:r>
        <w:rPr>
          <w:rFonts w:ascii="Times New Roman" w:hAnsi="Times New Roman" w:cs="Times New Roman"/>
          <w:sz w:val="24"/>
          <w:szCs w:val="24"/>
        </w:rPr>
        <w:fldChar w:fldCharType="separate"/>
      </w:r>
      <w:r w:rsidR="00353D9A">
        <w:rPr>
          <w:rFonts w:ascii="Times New Roman" w:hAnsi="Times New Roman" w:cs="Times New Roman"/>
          <w:noProof/>
          <w:sz w:val="24"/>
          <w:szCs w:val="24"/>
        </w:rPr>
        <w:t>(</w:t>
      </w:r>
      <w:hyperlink w:anchor="_ENREF_101" w:tooltip="Stone, 2012 #15" w:history="1">
        <w:r w:rsidR="00911175">
          <w:rPr>
            <w:rFonts w:ascii="Times New Roman" w:hAnsi="Times New Roman" w:cs="Times New Roman"/>
            <w:noProof/>
            <w:sz w:val="24"/>
            <w:szCs w:val="24"/>
          </w:rPr>
          <w:t>Stone, Thomas et al. 2012</w:t>
        </w:r>
      </w:hyperlink>
      <w:r w:rsidR="00353D9A">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therefore it is important to </w:t>
      </w:r>
      <w:r w:rsidR="00A7012D">
        <w:rPr>
          <w:rFonts w:ascii="Times New Roman" w:hAnsi="Times New Roman" w:cs="Times New Roman"/>
          <w:noProof/>
          <w:sz w:val="24"/>
          <w:szCs w:val="24"/>
        </w:rPr>
        <w:drawing>
          <wp:anchor distT="0" distB="0" distL="114300" distR="114300" simplePos="0" relativeHeight="251658240" behindDoc="0" locked="0" layoutInCell="1" allowOverlap="1" wp14:anchorId="35CE29E9" wp14:editId="412A9122">
            <wp:simplePos x="0" y="0"/>
            <wp:positionH relativeFrom="column">
              <wp:align>center</wp:align>
            </wp:positionH>
            <wp:positionV relativeFrom="margin">
              <wp:posOffset>1990725</wp:posOffset>
            </wp:positionV>
            <wp:extent cx="4297680" cy="2606040"/>
            <wp:effectExtent l="0" t="0" r="762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7680" cy="2606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continue to investigate the effects of deception on both exercise performance and pacing strategy.</w:t>
      </w:r>
    </w:p>
    <w:p w:rsidR="00C86A60" w:rsidRDefault="00C86A60" w:rsidP="00D44F51">
      <w:pPr>
        <w:spacing w:after="0" w:line="480" w:lineRule="auto"/>
        <w:ind w:firstLine="720"/>
        <w:rPr>
          <w:rFonts w:ascii="Times New Roman" w:hAnsi="Times New Roman" w:cs="Times New Roman"/>
          <w:sz w:val="24"/>
          <w:szCs w:val="24"/>
        </w:rPr>
      </w:pPr>
    </w:p>
    <w:p w:rsidR="006F33E3" w:rsidRDefault="00EC4B80" w:rsidP="00D44F51">
      <w:pPr>
        <w:spacing w:after="0" w:line="480" w:lineRule="auto"/>
        <w:ind w:left="720"/>
        <w:rPr>
          <w:rFonts w:ascii="Times New Roman" w:hAnsi="Times New Roman" w:cs="Times New Roman"/>
          <w:sz w:val="24"/>
          <w:szCs w:val="24"/>
        </w:rPr>
      </w:pPr>
      <w:proofErr w:type="gramStart"/>
      <w:r>
        <w:rPr>
          <w:rFonts w:ascii="Times New Roman" w:hAnsi="Times New Roman" w:cs="Times New Roman"/>
          <w:b/>
          <w:sz w:val="24"/>
          <w:szCs w:val="24"/>
        </w:rPr>
        <w:t>Figure 2</w:t>
      </w:r>
      <w:r w:rsidR="0001630A" w:rsidRPr="0001630A">
        <w:rPr>
          <w:rFonts w:ascii="Times New Roman" w:hAnsi="Times New Roman" w:cs="Times New Roman"/>
          <w:b/>
          <w:sz w:val="24"/>
          <w:szCs w:val="24"/>
        </w:rPr>
        <w:t>.</w:t>
      </w:r>
      <w:proofErr w:type="gramEnd"/>
      <w:r w:rsidR="0001630A">
        <w:rPr>
          <w:rFonts w:ascii="Times New Roman" w:hAnsi="Times New Roman" w:cs="Times New Roman"/>
          <w:sz w:val="24"/>
          <w:szCs w:val="24"/>
        </w:rPr>
        <w:t xml:space="preserve"> Power output and speed vs. percent of trial completed.  Mechanical power output during the trial is indicative of the pacing strategy adopted during the trial.  In this case, it is a “reverse-J” shape with an initial peak followed by a steady drop and then an end-spurt.</w:t>
      </w:r>
      <w:r w:rsidR="006F33E3">
        <w:rPr>
          <w:rFonts w:ascii="Times New Roman" w:hAnsi="Times New Roman" w:cs="Times New Roman"/>
          <w:sz w:val="24"/>
          <w:szCs w:val="24"/>
        </w:rPr>
        <w:fldChar w:fldCharType="begin"/>
      </w:r>
      <w:r w:rsidR="00353D9A">
        <w:rPr>
          <w:rFonts w:ascii="Times New Roman" w:hAnsi="Times New Roman" w:cs="Times New Roman"/>
          <w:sz w:val="24"/>
          <w:szCs w:val="24"/>
        </w:rPr>
        <w:instrText xml:space="preserve"> ADDIN EN.CITE &lt;EndNote&gt;&lt;Cite&gt;&lt;Author&gt;Stone&lt;/Author&gt;&lt;Year&gt;2011&lt;/Year&gt;&lt;RecNum&gt;214&lt;/RecNum&gt;&lt;DisplayText&gt;(Stone, Thomas et al. 2011)&lt;/DisplayText&gt;&lt;record&gt;&lt;rec-number&gt;214&lt;/rec-number&gt;&lt;foreign-keys&gt;&lt;key app="EN" db-id="f9atezpzq259pzep2vpv0wdnfdtf2e9vz5ft"&gt;214&lt;/key&gt;&lt;/foreign-keys&gt;&lt;ref-type name="Journal Article"&gt;17&lt;/ref-type&gt;&lt;contributors&gt;&lt;authors&gt;&lt;author&gt;Stone, Mark R.&lt;/author&gt;&lt;author&gt;Thomas, Kevin&lt;/author&gt;&lt;author&gt;Wilkinson, Michael&lt;/author&gt;&lt;author&gt;St. Clair Gibson, Alan&lt;/author&gt;&lt;author&gt;Thompson, Kevin G.&lt;/author&gt;&lt;/authors&gt;&lt;/contributors&gt;&lt;titles&gt;&lt;title&gt;Consistency of perceptual and metabolic responses to a labaratory-base simulated 4,000-m cycling time trial&lt;/title&gt;&lt;secondary-title&gt;European Journal of Applied Physiology&lt;/secondary-title&gt;&lt;/titles&gt;&lt;periodical&gt;&lt;full-title&gt;European Journal of Applied Physiology&lt;/full-title&gt;&lt;/periodical&gt;&lt;pages&gt;1807-1813&lt;/pages&gt;&lt;volume&gt;111&lt;/volume&gt;&lt;dates&gt;&lt;year&gt;2011&lt;/year&gt;&lt;/dates&gt;&lt;urls&gt;&lt;/urls&gt;&lt;/record&gt;&lt;/Cite&gt;&lt;/EndNote&gt;</w:instrText>
      </w:r>
      <w:r w:rsidR="006F33E3">
        <w:rPr>
          <w:rFonts w:ascii="Times New Roman" w:hAnsi="Times New Roman" w:cs="Times New Roman"/>
          <w:sz w:val="24"/>
          <w:szCs w:val="24"/>
        </w:rPr>
        <w:fldChar w:fldCharType="separate"/>
      </w:r>
      <w:r w:rsidR="00353D9A">
        <w:rPr>
          <w:rFonts w:ascii="Times New Roman" w:hAnsi="Times New Roman" w:cs="Times New Roman"/>
          <w:noProof/>
          <w:sz w:val="24"/>
          <w:szCs w:val="24"/>
        </w:rPr>
        <w:t>(</w:t>
      </w:r>
      <w:hyperlink w:anchor="_ENREF_102" w:tooltip="Stone, 2011 #214" w:history="1">
        <w:r w:rsidR="00911175">
          <w:rPr>
            <w:rFonts w:ascii="Times New Roman" w:hAnsi="Times New Roman" w:cs="Times New Roman"/>
            <w:noProof/>
            <w:sz w:val="24"/>
            <w:szCs w:val="24"/>
          </w:rPr>
          <w:t>Stone, Thomas et al. 2011</w:t>
        </w:r>
      </w:hyperlink>
      <w:r w:rsidR="00353D9A">
        <w:rPr>
          <w:rFonts w:ascii="Times New Roman" w:hAnsi="Times New Roman" w:cs="Times New Roman"/>
          <w:noProof/>
          <w:sz w:val="24"/>
          <w:szCs w:val="24"/>
        </w:rPr>
        <w:t>)</w:t>
      </w:r>
      <w:r w:rsidR="006F33E3">
        <w:rPr>
          <w:rFonts w:ascii="Times New Roman" w:hAnsi="Times New Roman" w:cs="Times New Roman"/>
          <w:sz w:val="24"/>
          <w:szCs w:val="24"/>
        </w:rPr>
        <w:fldChar w:fldCharType="end"/>
      </w:r>
    </w:p>
    <w:p w:rsidR="006F33E3" w:rsidRDefault="006F33E3" w:rsidP="00D44F51">
      <w:pPr>
        <w:spacing w:after="0" w:line="480" w:lineRule="auto"/>
        <w:ind w:left="720"/>
        <w:rPr>
          <w:rFonts w:ascii="Times New Roman" w:hAnsi="Times New Roman" w:cs="Times New Roman"/>
          <w:sz w:val="24"/>
          <w:szCs w:val="24"/>
        </w:rPr>
      </w:pPr>
    </w:p>
    <w:p w:rsidR="00D734D6" w:rsidRDefault="00BE5449"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improvement of exercise performance and optimization of time trial performance during a deception condition has been characterized and attributed to an increase in non-aerobic energy contribution </w:t>
      </w:r>
      <w:r>
        <w:rPr>
          <w:rFonts w:ascii="Times New Roman" w:hAnsi="Times New Roman" w:cs="Times New Roman"/>
          <w:sz w:val="24"/>
          <w:szCs w:val="24"/>
        </w:rPr>
        <w:fldChar w:fldCharType="begin"/>
      </w:r>
      <w:r w:rsidR="00353D9A">
        <w:rPr>
          <w:rFonts w:ascii="Times New Roman" w:hAnsi="Times New Roman" w:cs="Times New Roman"/>
          <w:sz w:val="24"/>
          <w:szCs w:val="24"/>
        </w:rPr>
        <w:instrText xml:space="preserve"> ADDIN EN.CITE &lt;EndNote&gt;&lt;Cite&gt;&lt;Author&gt;Stone&lt;/Author&gt;&lt;Year&gt;2012&lt;/Year&gt;&lt;RecNum&gt;15&lt;/RecNum&gt;&lt;DisplayText&gt;(Stone, Thomas et al. 2012)&lt;/DisplayText&gt;&lt;record&gt;&lt;rec-number&gt;15&lt;/rec-number&gt;&lt;foreign-keys&gt;&lt;key app="EN" db-id="f9atezpzq259pzep2vpv0wdnfdtf2e9vz5ft"&gt;15&lt;/key&gt;&lt;/foreign-keys&gt;&lt;ref-type name="Journal Article"&gt;17&lt;/ref-type&gt;&lt;contributors&gt;&lt;authors&gt;&lt;author&gt;Stone, Mark R.&lt;/author&gt;&lt;author&gt;Thomas, Kevin&lt;/author&gt;&lt;author&gt;Wilkinson, Michael&lt;/author&gt;&lt;author&gt;Jones, Andrew M.&lt;/author&gt;&lt;author&gt;St Clair Gibson, Alan&lt;/author&gt;&lt;author&gt;Thompson, Kevin G.&lt;/author&gt;&lt;/authors&gt;&lt;/contributors&gt;&lt;titles&gt;&lt;title&gt;Effects of Deception on Exercise Performance: Implications for Determinants of Fatigue in Humans&lt;/title&gt;&lt;secondary-title&gt;Medicine and Science in Sports and Exercise&lt;/secondary-title&gt;&lt;/titles&gt;&lt;periodical&gt;&lt;full-title&gt;Medicine and Science in Sports and Exercise&lt;/full-title&gt;&lt;/periodical&gt;&lt;pages&gt;534-541&lt;/pages&gt;&lt;volume&gt;44&lt;/volume&gt;&lt;number&gt;3&lt;/number&gt;&lt;dates&gt;&lt;year&gt;2012&lt;/year&gt;&lt;/dates&gt;&lt;urls&gt;&lt;/urls&gt;&lt;/record&gt;&lt;/Cite&gt;&lt;/EndNote&gt;</w:instrText>
      </w:r>
      <w:r>
        <w:rPr>
          <w:rFonts w:ascii="Times New Roman" w:hAnsi="Times New Roman" w:cs="Times New Roman"/>
          <w:sz w:val="24"/>
          <w:szCs w:val="24"/>
        </w:rPr>
        <w:fldChar w:fldCharType="separate"/>
      </w:r>
      <w:r w:rsidR="00353D9A">
        <w:rPr>
          <w:rFonts w:ascii="Times New Roman" w:hAnsi="Times New Roman" w:cs="Times New Roman"/>
          <w:noProof/>
          <w:sz w:val="24"/>
          <w:szCs w:val="24"/>
        </w:rPr>
        <w:t>(</w:t>
      </w:r>
      <w:hyperlink w:anchor="_ENREF_101" w:tooltip="Stone, 2012 #15" w:history="1">
        <w:r w:rsidR="00911175">
          <w:rPr>
            <w:rFonts w:ascii="Times New Roman" w:hAnsi="Times New Roman" w:cs="Times New Roman"/>
            <w:noProof/>
            <w:sz w:val="24"/>
            <w:szCs w:val="24"/>
          </w:rPr>
          <w:t>Stone, Thomas et al. 2012</w:t>
        </w:r>
      </w:hyperlink>
      <w:r w:rsidR="00353D9A">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but to date no study has evaluated performance in subsequent trials after subjects have</w:t>
      </w:r>
      <w:r w:rsidR="00D734D6">
        <w:rPr>
          <w:rFonts w:ascii="Times New Roman" w:hAnsi="Times New Roman" w:cs="Times New Roman"/>
          <w:sz w:val="24"/>
          <w:szCs w:val="24"/>
        </w:rPr>
        <w:t xml:space="preserve"> been informed of the deception.  As previously discussed, </w:t>
      </w:r>
      <w:r w:rsidR="00D734D6">
        <w:rPr>
          <w:rFonts w:ascii="Times New Roman" w:hAnsi="Times New Roman" w:cs="Times New Roman"/>
          <w:sz w:val="24"/>
          <w:szCs w:val="24"/>
        </w:rPr>
        <w:lastRenderedPageBreak/>
        <w:t>exercise during a “maximal time trial” actually occurs at a relative maximum, with a metabolic reserve that is kept, which can be accessed using deception.  In accordance with the central governor model of exercise regulation, this relative maximum is a protective mechanism which helps to regulate whole-body homeostasis by continually monitoring afferent signals, conscious input, and other factors and continually modifying central motor drive in order to maintain homeostasis.  Following a deception trial in which subjects improved their performance in a 4-km cycling time trial, no homeostatic catastrophes were observed, suggesting that perhaps the presumed “central governor” may increase the relative maximum at which an individual can exercise.</w:t>
      </w:r>
    </w:p>
    <w:p w:rsidR="00D734D6" w:rsidRDefault="00D734D6" w:rsidP="00D44F51">
      <w:pPr>
        <w:spacing w:after="0" w:line="480" w:lineRule="auto"/>
        <w:rPr>
          <w:rFonts w:ascii="Times New Roman" w:hAnsi="Times New Roman" w:cs="Times New Roman"/>
          <w:sz w:val="24"/>
          <w:szCs w:val="24"/>
        </w:rPr>
      </w:pPr>
      <w:r>
        <w:rPr>
          <w:rFonts w:ascii="Times New Roman" w:hAnsi="Times New Roman" w:cs="Times New Roman"/>
          <w:b/>
          <w:i/>
          <w:sz w:val="24"/>
          <w:szCs w:val="24"/>
        </w:rPr>
        <w:t>Statement of the Problem</w:t>
      </w:r>
    </w:p>
    <w:p w:rsidR="0001630A" w:rsidRDefault="00D734D6"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474E9C">
        <w:rPr>
          <w:rFonts w:ascii="Times New Roman" w:hAnsi="Times New Roman" w:cs="Times New Roman"/>
          <w:sz w:val="24"/>
          <w:szCs w:val="24"/>
        </w:rPr>
        <w:t>Time to completion and mean power output during a 4-kilometer cycling time trial can be improved when subjects are deceived into believing they are competing against an avatar of their own best performance</w:t>
      </w:r>
      <w:r w:rsidR="004A4BBF">
        <w:rPr>
          <w:rFonts w:ascii="Times New Roman" w:hAnsi="Times New Roman" w:cs="Times New Roman"/>
          <w:sz w:val="24"/>
          <w:szCs w:val="24"/>
        </w:rPr>
        <w:t>,</w:t>
      </w:r>
      <w:r w:rsidR="00474E9C">
        <w:rPr>
          <w:rFonts w:ascii="Times New Roman" w:hAnsi="Times New Roman" w:cs="Times New Roman"/>
          <w:sz w:val="24"/>
          <w:szCs w:val="24"/>
        </w:rPr>
        <w:t xml:space="preserve"> when in reality they are competing against an avatar set to 102% of their baseline mean power output.  This improvement has been suggested to be the result of </w:t>
      </w:r>
      <w:r w:rsidR="004A4BBF">
        <w:rPr>
          <w:rFonts w:ascii="Times New Roman" w:hAnsi="Times New Roman" w:cs="Times New Roman"/>
          <w:sz w:val="24"/>
          <w:szCs w:val="24"/>
        </w:rPr>
        <w:t xml:space="preserve">an </w:t>
      </w:r>
      <w:r w:rsidR="00474E9C">
        <w:rPr>
          <w:rFonts w:ascii="Times New Roman" w:hAnsi="Times New Roman" w:cs="Times New Roman"/>
          <w:sz w:val="24"/>
          <w:szCs w:val="24"/>
        </w:rPr>
        <w:t xml:space="preserve">increased non-aerobic energy contribution, made possible </w:t>
      </w:r>
      <w:r w:rsidR="004A4BBF">
        <w:rPr>
          <w:rFonts w:ascii="Times New Roman" w:hAnsi="Times New Roman" w:cs="Times New Roman"/>
          <w:sz w:val="24"/>
          <w:szCs w:val="24"/>
        </w:rPr>
        <w:t>via</w:t>
      </w:r>
      <w:r w:rsidR="00474E9C">
        <w:rPr>
          <w:rFonts w:ascii="Times New Roman" w:hAnsi="Times New Roman" w:cs="Times New Roman"/>
          <w:sz w:val="24"/>
          <w:szCs w:val="24"/>
        </w:rPr>
        <w:t xml:space="preserve"> access to a “metabolic reserve.”  To date, no published research has evaluated whether or not this improvement in performance is perpetuated in subsequent trials when subjects are informed of the deception.</w:t>
      </w:r>
      <w:r w:rsidR="003A5CC5">
        <w:rPr>
          <w:rFonts w:ascii="Times New Roman" w:hAnsi="Times New Roman" w:cs="Times New Roman"/>
          <w:sz w:val="24"/>
          <w:szCs w:val="24"/>
        </w:rPr>
        <w:t xml:space="preserve">  Similarly, there is no published research documenting the pacing strategy in subsequent trials after knowledge of deception.</w:t>
      </w:r>
    </w:p>
    <w:p w:rsidR="003A5CC5" w:rsidRDefault="003A5CC5" w:rsidP="00D44F51">
      <w:pPr>
        <w:spacing w:after="0" w:line="480" w:lineRule="auto"/>
        <w:rPr>
          <w:rFonts w:ascii="Times New Roman" w:hAnsi="Times New Roman" w:cs="Times New Roman"/>
          <w:sz w:val="24"/>
          <w:szCs w:val="24"/>
        </w:rPr>
      </w:pPr>
      <w:r>
        <w:rPr>
          <w:rFonts w:ascii="Times New Roman" w:hAnsi="Times New Roman" w:cs="Times New Roman"/>
          <w:b/>
          <w:i/>
          <w:sz w:val="24"/>
          <w:szCs w:val="24"/>
        </w:rPr>
        <w:t>Purpose of the study</w:t>
      </w:r>
    </w:p>
    <w:p w:rsidR="003A5CC5" w:rsidRDefault="003A5CC5"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The purpose of this study</w:t>
      </w:r>
      <w:r w:rsidR="00D92613">
        <w:rPr>
          <w:rFonts w:ascii="Times New Roman" w:hAnsi="Times New Roman" w:cs="Times New Roman"/>
          <w:sz w:val="24"/>
          <w:szCs w:val="24"/>
        </w:rPr>
        <w:t xml:space="preserve"> was</w:t>
      </w:r>
      <w:r>
        <w:rPr>
          <w:rFonts w:ascii="Times New Roman" w:hAnsi="Times New Roman" w:cs="Times New Roman"/>
          <w:sz w:val="24"/>
          <w:szCs w:val="24"/>
        </w:rPr>
        <w:t xml:space="preserve"> to evaluate whether or not the improvement in performance</w:t>
      </w:r>
      <w:r w:rsidR="00D55DF2">
        <w:rPr>
          <w:rFonts w:ascii="Times New Roman" w:hAnsi="Times New Roman" w:cs="Times New Roman"/>
          <w:sz w:val="24"/>
          <w:szCs w:val="24"/>
        </w:rPr>
        <w:t xml:space="preserve"> and changes in pacing strategy</w:t>
      </w:r>
      <w:r>
        <w:rPr>
          <w:rFonts w:ascii="Times New Roman" w:hAnsi="Times New Roman" w:cs="Times New Roman"/>
          <w:sz w:val="24"/>
          <w:szCs w:val="24"/>
        </w:rPr>
        <w:t xml:space="preserve"> continue after subjects are informed of deception during a previous cycling time trial.</w:t>
      </w:r>
      <w:r w:rsidR="00D55DF2">
        <w:rPr>
          <w:rFonts w:ascii="Times New Roman" w:hAnsi="Times New Roman" w:cs="Times New Roman"/>
          <w:sz w:val="24"/>
          <w:szCs w:val="24"/>
        </w:rPr>
        <w:t xml:space="preserve">  The primary aim </w:t>
      </w:r>
      <w:r w:rsidR="00D92613">
        <w:rPr>
          <w:rFonts w:ascii="Times New Roman" w:hAnsi="Times New Roman" w:cs="Times New Roman"/>
          <w:sz w:val="24"/>
          <w:szCs w:val="24"/>
        </w:rPr>
        <w:t>of the present study wa</w:t>
      </w:r>
      <w:r w:rsidR="00D55DF2">
        <w:rPr>
          <w:rFonts w:ascii="Times New Roman" w:hAnsi="Times New Roman" w:cs="Times New Roman"/>
          <w:sz w:val="24"/>
          <w:szCs w:val="24"/>
        </w:rPr>
        <w:t xml:space="preserve">s to identify </w:t>
      </w:r>
      <w:r w:rsidR="00D55DF2">
        <w:rPr>
          <w:rFonts w:ascii="Times New Roman" w:hAnsi="Times New Roman" w:cs="Times New Roman"/>
          <w:sz w:val="24"/>
          <w:szCs w:val="24"/>
        </w:rPr>
        <w:lastRenderedPageBreak/>
        <w:t xml:space="preserve">whether time to completion remains shorter and whether average power output remains increased when subjects have knowledge of deception during a previous trial.  </w:t>
      </w:r>
      <w:r w:rsidR="00D92613">
        <w:rPr>
          <w:rFonts w:ascii="Times New Roman" w:hAnsi="Times New Roman" w:cs="Times New Roman"/>
          <w:sz w:val="24"/>
          <w:szCs w:val="24"/>
        </w:rPr>
        <w:t>A secondary aim wa</w:t>
      </w:r>
      <w:r w:rsidR="00D55DF2">
        <w:rPr>
          <w:rFonts w:ascii="Times New Roman" w:hAnsi="Times New Roman" w:cs="Times New Roman"/>
          <w:sz w:val="24"/>
          <w:szCs w:val="24"/>
        </w:rPr>
        <w:t>s to identify whether or not changes in pacing strategy are perpetuated when subjects have knowledge of deception during a previous trial.</w:t>
      </w:r>
    </w:p>
    <w:p w:rsidR="00E21F50" w:rsidRDefault="00E21F50" w:rsidP="00D44F51">
      <w:pPr>
        <w:spacing w:after="0" w:line="480" w:lineRule="auto"/>
        <w:rPr>
          <w:rFonts w:ascii="Times New Roman" w:hAnsi="Times New Roman" w:cs="Times New Roman"/>
          <w:sz w:val="24"/>
          <w:szCs w:val="24"/>
        </w:rPr>
      </w:pPr>
      <w:r>
        <w:rPr>
          <w:rFonts w:ascii="Times New Roman" w:hAnsi="Times New Roman" w:cs="Times New Roman"/>
          <w:b/>
          <w:i/>
          <w:sz w:val="24"/>
          <w:szCs w:val="24"/>
        </w:rPr>
        <w:t>Delimitations</w:t>
      </w:r>
    </w:p>
    <w:p w:rsidR="00E21F50" w:rsidRDefault="00E21F50"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Trained</w:t>
      </w:r>
      <w:r w:rsidR="00804BE7">
        <w:rPr>
          <w:rFonts w:ascii="Times New Roman" w:hAnsi="Times New Roman" w:cs="Times New Roman"/>
          <w:sz w:val="24"/>
          <w:szCs w:val="24"/>
        </w:rPr>
        <w:t xml:space="preserve"> male</w:t>
      </w:r>
      <w:r>
        <w:rPr>
          <w:rFonts w:ascii="Times New Roman" w:hAnsi="Times New Roman" w:cs="Times New Roman"/>
          <w:sz w:val="24"/>
          <w:szCs w:val="24"/>
        </w:rPr>
        <w:t xml:space="preserve"> competitive cyclists with experience in cycling time trials w</w:t>
      </w:r>
      <w:r w:rsidR="006B465E">
        <w:rPr>
          <w:rFonts w:ascii="Times New Roman" w:hAnsi="Times New Roman" w:cs="Times New Roman"/>
          <w:sz w:val="24"/>
          <w:szCs w:val="24"/>
        </w:rPr>
        <w:t>ere</w:t>
      </w:r>
      <w:r>
        <w:rPr>
          <w:rFonts w:ascii="Times New Roman" w:hAnsi="Times New Roman" w:cs="Times New Roman"/>
          <w:sz w:val="24"/>
          <w:szCs w:val="24"/>
        </w:rPr>
        <w:t xml:space="preserve"> recruited.  Data collection </w:t>
      </w:r>
      <w:r w:rsidR="006B465E">
        <w:rPr>
          <w:rFonts w:ascii="Times New Roman" w:hAnsi="Times New Roman" w:cs="Times New Roman"/>
          <w:sz w:val="24"/>
          <w:szCs w:val="24"/>
        </w:rPr>
        <w:t>was</w:t>
      </w:r>
      <w:r>
        <w:rPr>
          <w:rFonts w:ascii="Times New Roman" w:hAnsi="Times New Roman" w:cs="Times New Roman"/>
          <w:sz w:val="24"/>
          <w:szCs w:val="24"/>
        </w:rPr>
        <w:t xml:space="preserve"> conducted in a laboratory setting where such environmental conditions as temperature, humidity, and barometric pressure remain constant.  Exercise tests </w:t>
      </w:r>
      <w:r w:rsidR="006B465E">
        <w:rPr>
          <w:rFonts w:ascii="Times New Roman" w:hAnsi="Times New Roman" w:cs="Times New Roman"/>
          <w:sz w:val="24"/>
          <w:szCs w:val="24"/>
        </w:rPr>
        <w:t>were</w:t>
      </w:r>
      <w:r>
        <w:rPr>
          <w:rFonts w:ascii="Times New Roman" w:hAnsi="Times New Roman" w:cs="Times New Roman"/>
          <w:sz w:val="24"/>
          <w:szCs w:val="24"/>
        </w:rPr>
        <w:t xml:space="preserve"> </w:t>
      </w:r>
      <w:r w:rsidR="006B465E">
        <w:rPr>
          <w:rFonts w:ascii="Times New Roman" w:hAnsi="Times New Roman" w:cs="Times New Roman"/>
          <w:sz w:val="24"/>
          <w:szCs w:val="24"/>
        </w:rPr>
        <w:t>performed</w:t>
      </w:r>
      <w:r>
        <w:rPr>
          <w:rFonts w:ascii="Times New Roman" w:hAnsi="Times New Roman" w:cs="Times New Roman"/>
          <w:sz w:val="24"/>
          <w:szCs w:val="24"/>
        </w:rPr>
        <w:t xml:space="preserve"> on an electromagnetically braked cycle ergometer with seat height and pedal selection set to the subjects’ preference.</w:t>
      </w:r>
      <w:r w:rsidR="00577F18">
        <w:rPr>
          <w:rFonts w:ascii="Times New Roman" w:hAnsi="Times New Roman" w:cs="Times New Roman"/>
          <w:sz w:val="24"/>
          <w:szCs w:val="24"/>
        </w:rPr>
        <w:t xml:space="preserve">  A habituation trial </w:t>
      </w:r>
      <w:r w:rsidR="006B465E">
        <w:rPr>
          <w:rFonts w:ascii="Times New Roman" w:hAnsi="Times New Roman" w:cs="Times New Roman"/>
          <w:sz w:val="24"/>
          <w:szCs w:val="24"/>
        </w:rPr>
        <w:t>was</w:t>
      </w:r>
      <w:r w:rsidR="00577F18">
        <w:rPr>
          <w:rFonts w:ascii="Times New Roman" w:hAnsi="Times New Roman" w:cs="Times New Roman"/>
          <w:sz w:val="24"/>
          <w:szCs w:val="24"/>
        </w:rPr>
        <w:t xml:space="preserve"> conducted to minimize variability during the experimental time trials.</w:t>
      </w:r>
      <w:r w:rsidR="003758C1">
        <w:rPr>
          <w:rFonts w:ascii="Times New Roman" w:hAnsi="Times New Roman" w:cs="Times New Roman"/>
          <w:sz w:val="24"/>
          <w:szCs w:val="24"/>
        </w:rPr>
        <w:t xml:space="preserve">  Subjects </w:t>
      </w:r>
      <w:r w:rsidR="006B465E">
        <w:rPr>
          <w:rFonts w:ascii="Times New Roman" w:hAnsi="Times New Roman" w:cs="Times New Roman"/>
          <w:sz w:val="24"/>
          <w:szCs w:val="24"/>
        </w:rPr>
        <w:t>were</w:t>
      </w:r>
      <w:r w:rsidR="003758C1">
        <w:rPr>
          <w:rFonts w:ascii="Times New Roman" w:hAnsi="Times New Roman" w:cs="Times New Roman"/>
          <w:sz w:val="24"/>
          <w:szCs w:val="24"/>
        </w:rPr>
        <w:t xml:space="preserve"> asked to refrain from consumption of caffeine and alcohol for 24 hours prior to each testing session.  Subjects </w:t>
      </w:r>
      <w:r w:rsidR="006B465E">
        <w:rPr>
          <w:rFonts w:ascii="Times New Roman" w:hAnsi="Times New Roman" w:cs="Times New Roman"/>
          <w:sz w:val="24"/>
          <w:szCs w:val="24"/>
        </w:rPr>
        <w:t xml:space="preserve">were </w:t>
      </w:r>
      <w:r w:rsidR="003758C1">
        <w:rPr>
          <w:rFonts w:ascii="Times New Roman" w:hAnsi="Times New Roman" w:cs="Times New Roman"/>
          <w:sz w:val="24"/>
          <w:szCs w:val="24"/>
        </w:rPr>
        <w:t>also asked to maintain</w:t>
      </w:r>
      <w:r w:rsidR="006B465E">
        <w:rPr>
          <w:rFonts w:ascii="Times New Roman" w:hAnsi="Times New Roman" w:cs="Times New Roman"/>
          <w:sz w:val="24"/>
          <w:szCs w:val="24"/>
        </w:rPr>
        <w:t xml:space="preserve"> their</w:t>
      </w:r>
      <w:r w:rsidR="003758C1">
        <w:rPr>
          <w:rFonts w:ascii="Times New Roman" w:hAnsi="Times New Roman" w:cs="Times New Roman"/>
          <w:sz w:val="24"/>
          <w:szCs w:val="24"/>
        </w:rPr>
        <w:t xml:space="preserve"> normal diet and training routines</w:t>
      </w:r>
      <w:r w:rsidR="006B465E">
        <w:rPr>
          <w:rFonts w:ascii="Times New Roman" w:hAnsi="Times New Roman" w:cs="Times New Roman"/>
          <w:sz w:val="24"/>
          <w:szCs w:val="24"/>
        </w:rPr>
        <w:t>,</w:t>
      </w:r>
      <w:r w:rsidR="003758C1">
        <w:rPr>
          <w:rFonts w:ascii="Times New Roman" w:hAnsi="Times New Roman" w:cs="Times New Roman"/>
          <w:sz w:val="24"/>
          <w:szCs w:val="24"/>
        </w:rPr>
        <w:t xml:space="preserve"> and to abstain from strenuous exercise in the 24 hours prior to each testing session.  Testing </w:t>
      </w:r>
      <w:r w:rsidR="006B465E">
        <w:rPr>
          <w:rFonts w:ascii="Times New Roman" w:hAnsi="Times New Roman" w:cs="Times New Roman"/>
          <w:sz w:val="24"/>
          <w:szCs w:val="24"/>
        </w:rPr>
        <w:t>was</w:t>
      </w:r>
      <w:r w:rsidR="003758C1">
        <w:rPr>
          <w:rFonts w:ascii="Times New Roman" w:hAnsi="Times New Roman" w:cs="Times New Roman"/>
          <w:sz w:val="24"/>
          <w:szCs w:val="24"/>
        </w:rPr>
        <w:t xml:space="preserve"> conducted at the same time of day to minimize circadian variation.</w:t>
      </w:r>
    </w:p>
    <w:p w:rsidR="00577F18" w:rsidRDefault="00577F18" w:rsidP="00D44F51">
      <w:pPr>
        <w:spacing w:after="0" w:line="480" w:lineRule="auto"/>
        <w:rPr>
          <w:rFonts w:ascii="Times New Roman" w:hAnsi="Times New Roman" w:cs="Times New Roman"/>
          <w:sz w:val="24"/>
          <w:szCs w:val="24"/>
        </w:rPr>
      </w:pPr>
      <w:r>
        <w:rPr>
          <w:rFonts w:ascii="Times New Roman" w:hAnsi="Times New Roman" w:cs="Times New Roman"/>
          <w:b/>
          <w:i/>
          <w:sz w:val="24"/>
          <w:szCs w:val="24"/>
        </w:rPr>
        <w:t>Limitations</w:t>
      </w:r>
    </w:p>
    <w:p w:rsidR="00577F18" w:rsidRDefault="00577F18"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B5D43">
        <w:rPr>
          <w:rFonts w:ascii="Times New Roman" w:hAnsi="Times New Roman" w:cs="Times New Roman"/>
          <w:sz w:val="24"/>
          <w:szCs w:val="24"/>
        </w:rPr>
        <w:t>Each s</w:t>
      </w:r>
      <w:r>
        <w:rPr>
          <w:rFonts w:ascii="Times New Roman" w:hAnsi="Times New Roman" w:cs="Times New Roman"/>
          <w:sz w:val="24"/>
          <w:szCs w:val="24"/>
        </w:rPr>
        <w:t>ubject</w:t>
      </w:r>
      <w:r w:rsidR="008B5D43">
        <w:rPr>
          <w:rFonts w:ascii="Times New Roman" w:hAnsi="Times New Roman" w:cs="Times New Roman"/>
          <w:sz w:val="24"/>
          <w:szCs w:val="24"/>
        </w:rPr>
        <w:t>’</w:t>
      </w:r>
      <w:r>
        <w:rPr>
          <w:rFonts w:ascii="Times New Roman" w:hAnsi="Times New Roman" w:cs="Times New Roman"/>
          <w:sz w:val="24"/>
          <w:szCs w:val="24"/>
        </w:rPr>
        <w:t>s competitive cycling experience</w:t>
      </w:r>
      <w:r w:rsidR="008B5D43">
        <w:rPr>
          <w:rFonts w:ascii="Times New Roman" w:hAnsi="Times New Roman" w:cs="Times New Roman"/>
          <w:sz w:val="24"/>
          <w:szCs w:val="24"/>
        </w:rPr>
        <w:t xml:space="preserve"> varied</w:t>
      </w:r>
      <w:r>
        <w:rPr>
          <w:rFonts w:ascii="Times New Roman" w:hAnsi="Times New Roman" w:cs="Times New Roman"/>
          <w:sz w:val="24"/>
          <w:szCs w:val="24"/>
        </w:rPr>
        <w:t>,</w:t>
      </w:r>
      <w:r w:rsidR="008B5D43">
        <w:rPr>
          <w:rFonts w:ascii="Times New Roman" w:hAnsi="Times New Roman" w:cs="Times New Roman"/>
          <w:sz w:val="24"/>
          <w:szCs w:val="24"/>
        </w:rPr>
        <w:t xml:space="preserve"> and in particular their</w:t>
      </w:r>
      <w:r>
        <w:rPr>
          <w:rFonts w:ascii="Times New Roman" w:hAnsi="Times New Roman" w:cs="Times New Roman"/>
          <w:sz w:val="24"/>
          <w:szCs w:val="24"/>
        </w:rPr>
        <w:t xml:space="preserve"> </w:t>
      </w:r>
      <w:r w:rsidR="008B5D43">
        <w:rPr>
          <w:rFonts w:ascii="Times New Roman" w:hAnsi="Times New Roman" w:cs="Times New Roman"/>
          <w:sz w:val="24"/>
          <w:szCs w:val="24"/>
        </w:rPr>
        <w:t>skill</w:t>
      </w:r>
      <w:r>
        <w:rPr>
          <w:rFonts w:ascii="Times New Roman" w:hAnsi="Times New Roman" w:cs="Times New Roman"/>
          <w:sz w:val="24"/>
          <w:szCs w:val="24"/>
        </w:rPr>
        <w:t xml:space="preserve"> in 4-kilometer time trials.</w:t>
      </w:r>
      <w:r w:rsidR="008B5D43">
        <w:rPr>
          <w:rFonts w:ascii="Times New Roman" w:hAnsi="Times New Roman" w:cs="Times New Roman"/>
          <w:sz w:val="24"/>
          <w:szCs w:val="24"/>
        </w:rPr>
        <w:t xml:space="preserve">  When the subjects were informed that they we</w:t>
      </w:r>
      <w:r w:rsidR="00447672">
        <w:rPr>
          <w:rFonts w:ascii="Times New Roman" w:hAnsi="Times New Roman" w:cs="Times New Roman"/>
          <w:sz w:val="24"/>
          <w:szCs w:val="24"/>
        </w:rPr>
        <w:t xml:space="preserve">re racing an avatar of their own best performances, the response may </w:t>
      </w:r>
      <w:r w:rsidR="008B5D43">
        <w:rPr>
          <w:rFonts w:ascii="Times New Roman" w:hAnsi="Times New Roman" w:cs="Times New Roman"/>
          <w:sz w:val="24"/>
          <w:szCs w:val="24"/>
        </w:rPr>
        <w:t xml:space="preserve">have </w:t>
      </w:r>
      <w:r w:rsidR="00447672">
        <w:rPr>
          <w:rFonts w:ascii="Times New Roman" w:hAnsi="Times New Roman" w:cs="Times New Roman"/>
          <w:sz w:val="24"/>
          <w:szCs w:val="24"/>
        </w:rPr>
        <w:t>be</w:t>
      </w:r>
      <w:r w:rsidR="008B5D43">
        <w:rPr>
          <w:rFonts w:ascii="Times New Roman" w:hAnsi="Times New Roman" w:cs="Times New Roman"/>
          <w:sz w:val="24"/>
          <w:szCs w:val="24"/>
        </w:rPr>
        <w:t>en</w:t>
      </w:r>
      <w:r w:rsidR="00447672">
        <w:rPr>
          <w:rFonts w:ascii="Times New Roman" w:hAnsi="Times New Roman" w:cs="Times New Roman"/>
          <w:sz w:val="24"/>
          <w:szCs w:val="24"/>
        </w:rPr>
        <w:t xml:space="preserve"> different than if they believed they were competing against another cyclist.</w:t>
      </w:r>
      <w:r w:rsidR="003A695A">
        <w:rPr>
          <w:rFonts w:ascii="Times New Roman" w:hAnsi="Times New Roman" w:cs="Times New Roman"/>
          <w:sz w:val="24"/>
          <w:szCs w:val="24"/>
        </w:rPr>
        <w:t xml:space="preserve">  The position on the cycle ergometer </w:t>
      </w:r>
      <w:r w:rsidR="008B5D43">
        <w:rPr>
          <w:rFonts w:ascii="Times New Roman" w:hAnsi="Times New Roman" w:cs="Times New Roman"/>
          <w:sz w:val="24"/>
          <w:szCs w:val="24"/>
        </w:rPr>
        <w:t>was</w:t>
      </w:r>
      <w:r w:rsidR="003A695A">
        <w:rPr>
          <w:rFonts w:ascii="Times New Roman" w:hAnsi="Times New Roman" w:cs="Times New Roman"/>
          <w:sz w:val="24"/>
          <w:szCs w:val="24"/>
        </w:rPr>
        <w:t xml:space="preserve"> adjusted to fit subjects as best as possible, but some subjects may not</w:t>
      </w:r>
      <w:r w:rsidR="008B5D43">
        <w:rPr>
          <w:rFonts w:ascii="Times New Roman" w:hAnsi="Times New Roman" w:cs="Times New Roman"/>
          <w:sz w:val="24"/>
          <w:szCs w:val="24"/>
        </w:rPr>
        <w:t xml:space="preserve"> have</w:t>
      </w:r>
      <w:r w:rsidR="003A695A">
        <w:rPr>
          <w:rFonts w:ascii="Times New Roman" w:hAnsi="Times New Roman" w:cs="Times New Roman"/>
          <w:sz w:val="24"/>
          <w:szCs w:val="24"/>
        </w:rPr>
        <w:t xml:space="preserve"> be</w:t>
      </w:r>
      <w:r w:rsidR="008B5D43">
        <w:rPr>
          <w:rFonts w:ascii="Times New Roman" w:hAnsi="Times New Roman" w:cs="Times New Roman"/>
          <w:sz w:val="24"/>
          <w:szCs w:val="24"/>
        </w:rPr>
        <w:t>en</w:t>
      </w:r>
      <w:r w:rsidR="003A695A">
        <w:rPr>
          <w:rFonts w:ascii="Times New Roman" w:hAnsi="Times New Roman" w:cs="Times New Roman"/>
          <w:sz w:val="24"/>
          <w:szCs w:val="24"/>
        </w:rPr>
        <w:t xml:space="preserve"> able to attain an optimal fit, which may </w:t>
      </w:r>
      <w:r w:rsidR="008B5D43">
        <w:rPr>
          <w:rFonts w:ascii="Times New Roman" w:hAnsi="Times New Roman" w:cs="Times New Roman"/>
          <w:sz w:val="24"/>
          <w:szCs w:val="24"/>
        </w:rPr>
        <w:t xml:space="preserve">have </w:t>
      </w:r>
      <w:r w:rsidR="003A695A">
        <w:rPr>
          <w:rFonts w:ascii="Times New Roman" w:hAnsi="Times New Roman" w:cs="Times New Roman"/>
          <w:sz w:val="24"/>
          <w:szCs w:val="24"/>
        </w:rPr>
        <w:t>induce</w:t>
      </w:r>
      <w:r w:rsidR="008B5D43">
        <w:rPr>
          <w:rFonts w:ascii="Times New Roman" w:hAnsi="Times New Roman" w:cs="Times New Roman"/>
          <w:sz w:val="24"/>
          <w:szCs w:val="24"/>
        </w:rPr>
        <w:t>d</w:t>
      </w:r>
      <w:r w:rsidR="003A695A">
        <w:rPr>
          <w:rFonts w:ascii="Times New Roman" w:hAnsi="Times New Roman" w:cs="Times New Roman"/>
          <w:sz w:val="24"/>
          <w:szCs w:val="24"/>
        </w:rPr>
        <w:t xml:space="preserve"> biomechanical impairments to their performance.</w:t>
      </w:r>
      <w:r w:rsidR="00EB3AC7">
        <w:rPr>
          <w:rFonts w:ascii="Times New Roman" w:hAnsi="Times New Roman" w:cs="Times New Roman"/>
          <w:sz w:val="24"/>
          <w:szCs w:val="24"/>
        </w:rPr>
        <w:t xml:space="preserve">  The training regimen of subjects </w:t>
      </w:r>
      <w:r w:rsidR="008B5D43">
        <w:rPr>
          <w:rFonts w:ascii="Times New Roman" w:hAnsi="Times New Roman" w:cs="Times New Roman"/>
          <w:sz w:val="24"/>
          <w:szCs w:val="24"/>
        </w:rPr>
        <w:t>was</w:t>
      </w:r>
      <w:r w:rsidR="00EB3AC7">
        <w:rPr>
          <w:rFonts w:ascii="Times New Roman" w:hAnsi="Times New Roman" w:cs="Times New Roman"/>
          <w:sz w:val="24"/>
          <w:szCs w:val="24"/>
        </w:rPr>
        <w:t xml:space="preserve"> not controlled during the course of the study.</w:t>
      </w:r>
    </w:p>
    <w:p w:rsidR="001C1B77" w:rsidRPr="00B6479C" w:rsidRDefault="001C1B77" w:rsidP="00D44F51">
      <w:pPr>
        <w:spacing w:after="0" w:line="480" w:lineRule="auto"/>
        <w:rPr>
          <w:rFonts w:ascii="Times New Roman" w:hAnsi="Times New Roman" w:cs="Times New Roman"/>
          <w:sz w:val="24"/>
          <w:szCs w:val="24"/>
        </w:rPr>
      </w:pPr>
      <w:r>
        <w:rPr>
          <w:rFonts w:ascii="Times New Roman" w:hAnsi="Times New Roman" w:cs="Times New Roman"/>
          <w:b/>
          <w:i/>
          <w:sz w:val="24"/>
          <w:szCs w:val="24"/>
        </w:rPr>
        <w:lastRenderedPageBreak/>
        <w:t>Assumptions</w:t>
      </w:r>
      <w:r w:rsidR="00B6479C">
        <w:rPr>
          <w:rFonts w:ascii="Times New Roman" w:hAnsi="Times New Roman" w:cs="Times New Roman"/>
          <w:sz w:val="24"/>
          <w:szCs w:val="24"/>
        </w:rPr>
        <w:br/>
      </w:r>
      <w:r w:rsidR="00B6479C">
        <w:rPr>
          <w:rFonts w:ascii="Times New Roman" w:hAnsi="Times New Roman" w:cs="Times New Roman"/>
          <w:sz w:val="24"/>
          <w:szCs w:val="24"/>
        </w:rPr>
        <w:tab/>
        <w:t xml:space="preserve">The training status of the subjects </w:t>
      </w:r>
      <w:r w:rsidR="00E351F2">
        <w:rPr>
          <w:rFonts w:ascii="Times New Roman" w:hAnsi="Times New Roman" w:cs="Times New Roman"/>
          <w:sz w:val="24"/>
          <w:szCs w:val="24"/>
        </w:rPr>
        <w:t>did</w:t>
      </w:r>
      <w:r w:rsidR="00B6479C">
        <w:rPr>
          <w:rFonts w:ascii="Times New Roman" w:hAnsi="Times New Roman" w:cs="Times New Roman"/>
          <w:sz w:val="24"/>
          <w:szCs w:val="24"/>
        </w:rPr>
        <w:t xml:space="preserve"> not change significantly throughout the course of the study.  </w:t>
      </w:r>
      <w:proofErr w:type="gramStart"/>
      <w:r w:rsidR="00B6479C">
        <w:rPr>
          <w:rFonts w:ascii="Times New Roman" w:hAnsi="Times New Roman" w:cs="Times New Roman"/>
          <w:sz w:val="24"/>
          <w:szCs w:val="24"/>
        </w:rPr>
        <w:t>Subjects remain</w:t>
      </w:r>
      <w:r w:rsidR="00E351F2">
        <w:rPr>
          <w:rFonts w:ascii="Times New Roman" w:hAnsi="Times New Roman" w:cs="Times New Roman"/>
          <w:sz w:val="24"/>
          <w:szCs w:val="24"/>
        </w:rPr>
        <w:t>ed</w:t>
      </w:r>
      <w:r w:rsidR="00B6479C">
        <w:rPr>
          <w:rFonts w:ascii="Times New Roman" w:hAnsi="Times New Roman" w:cs="Times New Roman"/>
          <w:sz w:val="24"/>
          <w:szCs w:val="24"/>
        </w:rPr>
        <w:t xml:space="preserve"> on their normal diet and training regimen for the duration of the study</w:t>
      </w:r>
      <w:r w:rsidR="00E351F2">
        <w:rPr>
          <w:rFonts w:ascii="Times New Roman" w:hAnsi="Times New Roman" w:cs="Times New Roman"/>
          <w:sz w:val="24"/>
          <w:szCs w:val="24"/>
        </w:rPr>
        <w:t>.</w:t>
      </w:r>
      <w:proofErr w:type="gramEnd"/>
      <w:r w:rsidR="00B6479C">
        <w:rPr>
          <w:rFonts w:ascii="Times New Roman" w:hAnsi="Times New Roman" w:cs="Times New Roman"/>
          <w:sz w:val="24"/>
          <w:szCs w:val="24"/>
        </w:rPr>
        <w:t xml:space="preserve"> </w:t>
      </w:r>
      <w:r w:rsidR="00E351F2">
        <w:rPr>
          <w:rFonts w:ascii="Times New Roman" w:hAnsi="Times New Roman" w:cs="Times New Roman"/>
          <w:sz w:val="24"/>
          <w:szCs w:val="24"/>
        </w:rPr>
        <w:t xml:space="preserve"> Subjects</w:t>
      </w:r>
      <w:r w:rsidR="00B6479C">
        <w:rPr>
          <w:rFonts w:ascii="Times New Roman" w:hAnsi="Times New Roman" w:cs="Times New Roman"/>
          <w:sz w:val="24"/>
          <w:szCs w:val="24"/>
        </w:rPr>
        <w:t xml:space="preserve"> refrain</w:t>
      </w:r>
      <w:r w:rsidR="00E351F2">
        <w:rPr>
          <w:rFonts w:ascii="Times New Roman" w:hAnsi="Times New Roman" w:cs="Times New Roman"/>
          <w:sz w:val="24"/>
          <w:szCs w:val="24"/>
        </w:rPr>
        <w:t>ed</w:t>
      </w:r>
      <w:r w:rsidR="00B6479C">
        <w:rPr>
          <w:rFonts w:ascii="Times New Roman" w:hAnsi="Times New Roman" w:cs="Times New Roman"/>
          <w:sz w:val="24"/>
          <w:szCs w:val="24"/>
        </w:rPr>
        <w:t xml:space="preserve"> from strenuous exercise and ingestion of caffeine and alcohol for 24 hours p</w:t>
      </w:r>
      <w:r w:rsidR="00122664">
        <w:rPr>
          <w:rFonts w:ascii="Times New Roman" w:hAnsi="Times New Roman" w:cs="Times New Roman"/>
          <w:sz w:val="24"/>
          <w:szCs w:val="24"/>
        </w:rPr>
        <w:t xml:space="preserve">rior to each experimental trial.  The learning effect </w:t>
      </w:r>
      <w:r w:rsidR="000B1074">
        <w:rPr>
          <w:rFonts w:ascii="Times New Roman" w:hAnsi="Times New Roman" w:cs="Times New Roman"/>
          <w:sz w:val="24"/>
          <w:szCs w:val="24"/>
        </w:rPr>
        <w:t>was</w:t>
      </w:r>
      <w:r w:rsidR="00122664">
        <w:rPr>
          <w:rFonts w:ascii="Times New Roman" w:hAnsi="Times New Roman" w:cs="Times New Roman"/>
          <w:sz w:val="24"/>
          <w:szCs w:val="24"/>
        </w:rPr>
        <w:t xml:space="preserve"> minimized following a habituation trial.</w:t>
      </w:r>
      <w:r w:rsidR="001C524E">
        <w:rPr>
          <w:rFonts w:ascii="Times New Roman" w:hAnsi="Times New Roman" w:cs="Times New Roman"/>
          <w:sz w:val="24"/>
          <w:szCs w:val="24"/>
        </w:rPr>
        <w:t xml:space="preserve">  Subjects </w:t>
      </w:r>
      <w:r w:rsidR="000B1074">
        <w:rPr>
          <w:rFonts w:ascii="Times New Roman" w:hAnsi="Times New Roman" w:cs="Times New Roman"/>
          <w:sz w:val="24"/>
          <w:szCs w:val="24"/>
        </w:rPr>
        <w:t>were</w:t>
      </w:r>
      <w:r w:rsidR="001C524E">
        <w:rPr>
          <w:rFonts w:ascii="Times New Roman" w:hAnsi="Times New Roman" w:cs="Times New Roman"/>
          <w:sz w:val="24"/>
          <w:szCs w:val="24"/>
        </w:rPr>
        <w:t xml:space="preserve"> highly motivated to complete each time trial the shortest amount of time possible.</w:t>
      </w:r>
    </w:p>
    <w:p w:rsidR="001C1B77" w:rsidRDefault="001C1B77" w:rsidP="00D44F51">
      <w:pPr>
        <w:spacing w:after="0" w:line="480" w:lineRule="auto"/>
        <w:rPr>
          <w:rFonts w:ascii="Times New Roman" w:hAnsi="Times New Roman" w:cs="Times New Roman"/>
          <w:sz w:val="24"/>
          <w:szCs w:val="24"/>
        </w:rPr>
      </w:pPr>
      <w:r>
        <w:rPr>
          <w:rFonts w:ascii="Times New Roman" w:hAnsi="Times New Roman" w:cs="Times New Roman"/>
          <w:b/>
          <w:i/>
          <w:sz w:val="24"/>
          <w:szCs w:val="24"/>
        </w:rPr>
        <w:t>Hypotheses</w:t>
      </w:r>
    </w:p>
    <w:p w:rsidR="005133CD" w:rsidRPr="005133CD" w:rsidRDefault="005133CD" w:rsidP="00D44F51">
      <w:pPr>
        <w:spacing w:after="0" w:line="480" w:lineRule="auto"/>
        <w:rPr>
          <w:rFonts w:ascii="Times New Roman" w:hAnsi="Times New Roman" w:cs="Times New Roman"/>
          <w:sz w:val="24"/>
          <w:szCs w:val="24"/>
        </w:rPr>
      </w:pPr>
      <w:r w:rsidRPr="005133CD">
        <w:rPr>
          <w:rFonts w:ascii="Times New Roman" w:hAnsi="Times New Roman" w:cs="Times New Roman"/>
          <w:sz w:val="24"/>
          <w:szCs w:val="24"/>
        </w:rPr>
        <w:t xml:space="preserve">This study </w:t>
      </w:r>
      <w:r w:rsidR="00657997">
        <w:rPr>
          <w:rFonts w:ascii="Times New Roman" w:hAnsi="Times New Roman" w:cs="Times New Roman"/>
          <w:sz w:val="24"/>
          <w:szCs w:val="24"/>
        </w:rPr>
        <w:t>was</w:t>
      </w:r>
      <w:r w:rsidRPr="005133CD">
        <w:rPr>
          <w:rFonts w:ascii="Times New Roman" w:hAnsi="Times New Roman" w:cs="Times New Roman"/>
          <w:sz w:val="24"/>
          <w:szCs w:val="24"/>
        </w:rPr>
        <w:t xml:space="preserve"> designed to investigate the following hypotheses:</w:t>
      </w:r>
    </w:p>
    <w:p w:rsidR="005133CD" w:rsidRPr="005133CD" w:rsidRDefault="005133CD" w:rsidP="00D44F51">
      <w:pPr>
        <w:spacing w:after="0" w:line="480" w:lineRule="auto"/>
        <w:ind w:left="720" w:hanging="720"/>
        <w:rPr>
          <w:rFonts w:ascii="Times New Roman" w:hAnsi="Times New Roman" w:cs="Times New Roman"/>
          <w:sz w:val="24"/>
          <w:szCs w:val="24"/>
        </w:rPr>
      </w:pPr>
      <w:r>
        <w:rPr>
          <w:rFonts w:ascii="Times New Roman" w:hAnsi="Times New Roman" w:cs="Times New Roman"/>
          <w:i/>
          <w:sz w:val="24"/>
          <w:szCs w:val="24"/>
        </w:rPr>
        <w:t xml:space="preserve">Hypothesis 1: </w:t>
      </w:r>
      <w:r w:rsidRPr="005133CD">
        <w:rPr>
          <w:rFonts w:ascii="Times New Roman" w:hAnsi="Times New Roman" w:cs="Times New Roman"/>
          <w:sz w:val="24"/>
          <w:szCs w:val="24"/>
        </w:rPr>
        <w:t>The average power output of subjects during a 4-kilometer cycling time trial after deception is revealed will be higher.</w:t>
      </w:r>
    </w:p>
    <w:p w:rsidR="005133CD" w:rsidRDefault="005133CD" w:rsidP="00D44F51">
      <w:pPr>
        <w:spacing w:after="0" w:line="480" w:lineRule="auto"/>
        <w:ind w:left="720" w:hanging="720"/>
        <w:rPr>
          <w:rFonts w:ascii="Times New Roman" w:hAnsi="Times New Roman" w:cs="Times New Roman"/>
          <w:sz w:val="24"/>
          <w:szCs w:val="24"/>
        </w:rPr>
      </w:pPr>
      <w:r>
        <w:rPr>
          <w:rFonts w:ascii="Times New Roman" w:hAnsi="Times New Roman" w:cs="Times New Roman"/>
          <w:i/>
          <w:sz w:val="24"/>
          <w:szCs w:val="24"/>
        </w:rPr>
        <w:t xml:space="preserve">Hypothesis 2: </w:t>
      </w:r>
      <w:r w:rsidRPr="005133CD">
        <w:rPr>
          <w:rFonts w:ascii="Times New Roman" w:hAnsi="Times New Roman" w:cs="Times New Roman"/>
          <w:sz w:val="24"/>
          <w:szCs w:val="24"/>
        </w:rPr>
        <w:t>The time to completion of a 4-kilometer cycling time trial will be shorter after deception is revealed.</w:t>
      </w:r>
    </w:p>
    <w:p w:rsidR="008C26B5" w:rsidRDefault="008C26B5" w:rsidP="00D44F51">
      <w:pPr>
        <w:spacing w:after="0" w:line="480" w:lineRule="auto"/>
        <w:ind w:left="720" w:hanging="720"/>
        <w:rPr>
          <w:rFonts w:ascii="Times New Roman" w:hAnsi="Times New Roman" w:cs="Times New Roman"/>
          <w:sz w:val="24"/>
          <w:szCs w:val="24"/>
        </w:rPr>
      </w:pPr>
      <w:r>
        <w:rPr>
          <w:rFonts w:ascii="Times New Roman" w:hAnsi="Times New Roman" w:cs="Times New Roman"/>
          <w:i/>
          <w:sz w:val="24"/>
          <w:szCs w:val="24"/>
        </w:rPr>
        <w:t>Hypothesis 3:</w:t>
      </w:r>
      <w:r>
        <w:rPr>
          <w:rFonts w:ascii="Times New Roman" w:hAnsi="Times New Roman" w:cs="Times New Roman"/>
          <w:sz w:val="24"/>
          <w:szCs w:val="24"/>
        </w:rPr>
        <w:t xml:space="preserve"> The pacing strategy adopted by the subjects after deception is revealed will reflect an end-spurt that begins sooner</w:t>
      </w:r>
      <w:r w:rsidR="008D74DA">
        <w:rPr>
          <w:rFonts w:ascii="Times New Roman" w:hAnsi="Times New Roman" w:cs="Times New Roman"/>
          <w:sz w:val="24"/>
          <w:szCs w:val="24"/>
        </w:rPr>
        <w:t>,</w:t>
      </w:r>
      <w:r>
        <w:rPr>
          <w:rFonts w:ascii="Times New Roman" w:hAnsi="Times New Roman" w:cs="Times New Roman"/>
          <w:sz w:val="24"/>
          <w:szCs w:val="24"/>
        </w:rPr>
        <w:t xml:space="preserve"> and is of a larger magnitude than in the baseline trial.</w:t>
      </w:r>
    </w:p>
    <w:p w:rsidR="007F4241" w:rsidRPr="005133CD" w:rsidRDefault="007F4241" w:rsidP="00D44F51">
      <w:pPr>
        <w:spacing w:after="0" w:line="480" w:lineRule="auto"/>
        <w:ind w:left="720" w:hanging="720"/>
        <w:rPr>
          <w:rFonts w:ascii="Times New Roman" w:hAnsi="Times New Roman" w:cs="Times New Roman"/>
          <w:sz w:val="24"/>
          <w:szCs w:val="24"/>
        </w:rPr>
      </w:pPr>
      <w:r w:rsidRPr="00257B4C">
        <w:rPr>
          <w:rFonts w:ascii="Times New Roman" w:hAnsi="Times New Roman" w:cs="Times New Roman"/>
          <w:i/>
          <w:sz w:val="24"/>
          <w:szCs w:val="24"/>
        </w:rPr>
        <w:t xml:space="preserve">Hypothesis </w:t>
      </w:r>
      <w:r w:rsidR="00EF1839">
        <w:rPr>
          <w:rFonts w:ascii="Times New Roman" w:hAnsi="Times New Roman" w:cs="Times New Roman"/>
          <w:i/>
          <w:sz w:val="24"/>
          <w:szCs w:val="24"/>
        </w:rPr>
        <w:t>4</w:t>
      </w:r>
      <w:r w:rsidRPr="00257B4C">
        <w:rPr>
          <w:rFonts w:ascii="Times New Roman" w:hAnsi="Times New Roman" w:cs="Times New Roman"/>
          <w:i/>
          <w:sz w:val="24"/>
          <w:szCs w:val="24"/>
        </w:rPr>
        <w:t>:</w:t>
      </w:r>
      <w:r w:rsidR="00257B4C">
        <w:rPr>
          <w:rFonts w:ascii="Times New Roman" w:hAnsi="Times New Roman" w:cs="Times New Roman"/>
          <w:sz w:val="24"/>
          <w:szCs w:val="24"/>
        </w:rPr>
        <w:t xml:space="preserve"> Motivation will not differ significantly between subjects.</w:t>
      </w:r>
    </w:p>
    <w:p w:rsidR="001C1B77" w:rsidRPr="001C1B77" w:rsidRDefault="001C1B77" w:rsidP="00D44F51">
      <w:pPr>
        <w:spacing w:after="0" w:line="480" w:lineRule="auto"/>
        <w:rPr>
          <w:rFonts w:ascii="Times New Roman" w:hAnsi="Times New Roman" w:cs="Times New Roman"/>
          <w:sz w:val="24"/>
          <w:szCs w:val="24"/>
        </w:rPr>
      </w:pPr>
      <w:r>
        <w:rPr>
          <w:rFonts w:ascii="Times New Roman" w:hAnsi="Times New Roman" w:cs="Times New Roman"/>
          <w:b/>
          <w:i/>
          <w:sz w:val="24"/>
          <w:szCs w:val="24"/>
        </w:rPr>
        <w:t>Definition of terms</w:t>
      </w:r>
    </w:p>
    <w:p w:rsidR="0001630A" w:rsidRDefault="0021108F" w:rsidP="00D44F51">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Baseline (B</w:t>
      </w:r>
      <w:r w:rsidR="00BB124C">
        <w:rPr>
          <w:rFonts w:ascii="Times New Roman" w:hAnsi="Times New Roman" w:cs="Times New Roman"/>
          <w:i/>
          <w:sz w:val="24"/>
          <w:szCs w:val="24"/>
        </w:rPr>
        <w:t>AS</w:t>
      </w:r>
      <w:r>
        <w:rPr>
          <w:rFonts w:ascii="Times New Roman" w:hAnsi="Times New Roman" w:cs="Times New Roman"/>
          <w:i/>
          <w:sz w:val="24"/>
          <w:szCs w:val="24"/>
        </w:rPr>
        <w:t>)</w:t>
      </w:r>
      <w:r>
        <w:rPr>
          <w:rFonts w:ascii="Times New Roman" w:hAnsi="Times New Roman" w:cs="Times New Roman"/>
          <w:sz w:val="24"/>
          <w:szCs w:val="24"/>
        </w:rPr>
        <w:t xml:space="preserve"> – the initial self-paced time trial that subjects perform to establish a reference performance</w:t>
      </w:r>
      <w:r w:rsidR="0009665D">
        <w:rPr>
          <w:rFonts w:ascii="Times New Roman" w:hAnsi="Times New Roman" w:cs="Times New Roman"/>
          <w:sz w:val="24"/>
          <w:szCs w:val="24"/>
        </w:rPr>
        <w:t>.</w:t>
      </w:r>
    </w:p>
    <w:p w:rsidR="004828D0" w:rsidRPr="004828D0" w:rsidRDefault="004828D0" w:rsidP="00D44F51">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Central fatigue (CF) </w:t>
      </w:r>
      <w:r>
        <w:rPr>
          <w:rFonts w:ascii="Times New Roman" w:hAnsi="Times New Roman" w:cs="Times New Roman"/>
          <w:sz w:val="24"/>
          <w:szCs w:val="24"/>
        </w:rPr>
        <w:t>– a component of fatigue that develops in the central nervous system, resulting in a decrease in motor drive to the exercising muscle(s)</w:t>
      </w:r>
    </w:p>
    <w:p w:rsidR="00677A10" w:rsidRPr="00677A10" w:rsidRDefault="00677A10" w:rsidP="00D44F51">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Central governor model (CGM) </w:t>
      </w:r>
      <w:r>
        <w:rPr>
          <w:rFonts w:ascii="Times New Roman" w:hAnsi="Times New Roman" w:cs="Times New Roman"/>
          <w:sz w:val="24"/>
          <w:szCs w:val="24"/>
        </w:rPr>
        <w:t>– the central governor model of exercise regulation that proposes the existence of a “central governor”</w:t>
      </w:r>
      <w:r w:rsidR="003A00F0">
        <w:rPr>
          <w:rFonts w:ascii="Times New Roman" w:hAnsi="Times New Roman" w:cs="Times New Roman"/>
          <w:sz w:val="24"/>
          <w:szCs w:val="24"/>
        </w:rPr>
        <w:t xml:space="preserve"> (CG)</w:t>
      </w:r>
      <w:r>
        <w:rPr>
          <w:rFonts w:ascii="Times New Roman" w:hAnsi="Times New Roman" w:cs="Times New Roman"/>
          <w:sz w:val="24"/>
          <w:szCs w:val="24"/>
        </w:rPr>
        <w:t xml:space="preserve"> in the subconscious brain which integrates </w:t>
      </w:r>
      <w:r>
        <w:rPr>
          <w:rFonts w:ascii="Times New Roman" w:hAnsi="Times New Roman" w:cs="Times New Roman"/>
          <w:sz w:val="24"/>
          <w:szCs w:val="24"/>
        </w:rPr>
        <w:lastRenderedPageBreak/>
        <w:t>afferent input and conscious input and continually modifies central motor drive to protect whole-body homeostasis.</w:t>
      </w:r>
    </w:p>
    <w:p w:rsidR="0021108F" w:rsidRDefault="0021108F" w:rsidP="00D44F51">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Deception (DEC)</w:t>
      </w:r>
      <w:r>
        <w:rPr>
          <w:rFonts w:ascii="Times New Roman" w:hAnsi="Times New Roman" w:cs="Times New Roman"/>
          <w:sz w:val="24"/>
          <w:szCs w:val="24"/>
        </w:rPr>
        <w:t xml:space="preserve"> – a condition in which subjects race against an avatar representing 102% of their baseline average power output, but subjects are falsely informed that they are competing against an accurate baseline avatar</w:t>
      </w:r>
      <w:r w:rsidR="0009665D">
        <w:rPr>
          <w:rFonts w:ascii="Times New Roman" w:hAnsi="Times New Roman" w:cs="Times New Roman"/>
          <w:sz w:val="24"/>
          <w:szCs w:val="24"/>
        </w:rPr>
        <w:t>.</w:t>
      </w:r>
    </w:p>
    <w:p w:rsidR="0021108F" w:rsidRDefault="0021108F" w:rsidP="00D44F51">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Knowledge of deception (KD</w:t>
      </w:r>
      <w:r w:rsidR="00BB124C">
        <w:rPr>
          <w:rFonts w:ascii="Times New Roman" w:hAnsi="Times New Roman" w:cs="Times New Roman"/>
          <w:i/>
          <w:sz w:val="24"/>
          <w:szCs w:val="24"/>
        </w:rPr>
        <w:t>E</w:t>
      </w:r>
      <w:r>
        <w:rPr>
          <w:rFonts w:ascii="Times New Roman" w:hAnsi="Times New Roman" w:cs="Times New Roman"/>
          <w:i/>
          <w:sz w:val="24"/>
          <w:szCs w:val="24"/>
        </w:rPr>
        <w:t>)</w:t>
      </w:r>
      <w:r>
        <w:rPr>
          <w:rFonts w:ascii="Times New Roman" w:hAnsi="Times New Roman" w:cs="Times New Roman"/>
          <w:sz w:val="24"/>
          <w:szCs w:val="24"/>
        </w:rPr>
        <w:t xml:space="preserve"> – a condition in which </w:t>
      </w:r>
      <w:r w:rsidR="0009665D">
        <w:rPr>
          <w:rFonts w:ascii="Times New Roman" w:hAnsi="Times New Roman" w:cs="Times New Roman"/>
          <w:sz w:val="24"/>
          <w:szCs w:val="24"/>
        </w:rPr>
        <w:t>subjects are aware that they have been previously deceived and again race an avatar representing 102% of their baseline average power output.</w:t>
      </w:r>
    </w:p>
    <w:p w:rsidR="00F30E2D" w:rsidRPr="00F30E2D" w:rsidRDefault="00F30E2D" w:rsidP="00D44F51">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i/>
          <w:sz w:val="24"/>
          <w:szCs w:val="24"/>
        </w:rPr>
        <w:t>Metabolic reserve (MR)</w:t>
      </w:r>
      <w:r>
        <w:rPr>
          <w:rFonts w:ascii="Times New Roman" w:hAnsi="Times New Roman" w:cs="Times New Roman"/>
          <w:sz w:val="24"/>
          <w:szCs w:val="24"/>
        </w:rPr>
        <w:t xml:space="preserve"> – a </w:t>
      </w:r>
      <w:r w:rsidR="00177E2E">
        <w:rPr>
          <w:rFonts w:ascii="Times New Roman" w:hAnsi="Times New Roman" w:cs="Times New Roman"/>
          <w:sz w:val="24"/>
          <w:szCs w:val="24"/>
        </w:rPr>
        <w:t xml:space="preserve">proposed </w:t>
      </w:r>
      <w:r>
        <w:rPr>
          <w:rFonts w:ascii="Times New Roman" w:hAnsi="Times New Roman" w:cs="Times New Roman"/>
          <w:sz w:val="24"/>
          <w:szCs w:val="24"/>
        </w:rPr>
        <w:t>bioenergetic reserve that is kept even during “maximal” self-paced exercise</w:t>
      </w:r>
      <w:r w:rsidR="0091179E">
        <w:rPr>
          <w:rFonts w:ascii="Times New Roman" w:hAnsi="Times New Roman" w:cs="Times New Roman"/>
          <w:sz w:val="24"/>
          <w:szCs w:val="24"/>
        </w:rPr>
        <w:t>.</w:t>
      </w:r>
      <w:proofErr w:type="gramEnd"/>
    </w:p>
    <w:p w:rsidR="005267E0" w:rsidRDefault="005267E0" w:rsidP="00D44F51">
      <w:pPr>
        <w:spacing w:after="0" w:line="480" w:lineRule="auto"/>
        <w:ind w:firstLine="720"/>
        <w:rPr>
          <w:rFonts w:ascii="Times New Roman" w:hAnsi="Times New Roman" w:cs="Times New Roman"/>
          <w:sz w:val="24"/>
          <w:szCs w:val="24"/>
        </w:rPr>
      </w:pPr>
      <w:proofErr w:type="gramStart"/>
      <w:r w:rsidRPr="00E71AE1">
        <w:rPr>
          <w:rFonts w:ascii="Times New Roman" w:hAnsi="Times New Roman" w:cs="Times New Roman"/>
          <w:i/>
          <w:sz w:val="24"/>
          <w:szCs w:val="24"/>
        </w:rPr>
        <w:t>Oxygen consumption (</w:t>
      </w:r>
      <w:r w:rsidR="00E71AE1" w:rsidRPr="00E71AE1">
        <w:rPr>
          <w:rFonts w:ascii="Times New Roman" w:hAnsi="Times New Roman" w:cs="Times New Roman"/>
          <w:i/>
          <w:sz w:val="24"/>
          <w:szCs w:val="24"/>
        </w:rPr>
        <w:t>V̇</w:t>
      </w:r>
      <w:r w:rsidR="00E71AE1">
        <w:rPr>
          <w:rFonts w:ascii="Times New Roman" w:hAnsi="Times New Roman" w:cs="Times New Roman"/>
          <w:i/>
          <w:sz w:val="24"/>
          <w:szCs w:val="24"/>
        </w:rPr>
        <w:t>O</w:t>
      </w:r>
      <w:r w:rsidR="00E71AE1">
        <w:rPr>
          <w:rFonts w:ascii="Times New Roman" w:hAnsi="Times New Roman" w:cs="Times New Roman"/>
          <w:i/>
          <w:sz w:val="24"/>
          <w:szCs w:val="24"/>
          <w:vertAlign w:val="subscript"/>
        </w:rPr>
        <w:t>2</w:t>
      </w:r>
      <w:r w:rsidR="00E71AE1">
        <w:rPr>
          <w:rFonts w:ascii="Times New Roman" w:hAnsi="Times New Roman" w:cs="Times New Roman"/>
          <w:i/>
          <w:sz w:val="24"/>
          <w:szCs w:val="24"/>
        </w:rPr>
        <w:t>) –</w:t>
      </w:r>
      <w:r w:rsidR="00E71AE1">
        <w:rPr>
          <w:rFonts w:ascii="Times New Roman" w:hAnsi="Times New Roman" w:cs="Times New Roman"/>
          <w:sz w:val="24"/>
          <w:szCs w:val="24"/>
        </w:rPr>
        <w:t xml:space="preserve"> the </w:t>
      </w:r>
      <w:r w:rsidR="00BE4BD7">
        <w:rPr>
          <w:rFonts w:ascii="Times New Roman" w:hAnsi="Times New Roman" w:cs="Times New Roman"/>
          <w:sz w:val="24"/>
          <w:szCs w:val="24"/>
        </w:rPr>
        <w:t>rate of consumption of a given volume of oxygen (O</w:t>
      </w:r>
      <w:r w:rsidR="00BE4BD7">
        <w:rPr>
          <w:rFonts w:ascii="Times New Roman" w:hAnsi="Times New Roman" w:cs="Times New Roman"/>
          <w:sz w:val="24"/>
          <w:szCs w:val="24"/>
          <w:vertAlign w:val="subscript"/>
        </w:rPr>
        <w:t>2</w:t>
      </w:r>
      <w:r w:rsidR="00BE4BD7">
        <w:rPr>
          <w:rFonts w:ascii="Times New Roman" w:hAnsi="Times New Roman" w:cs="Times New Roman"/>
          <w:sz w:val="24"/>
          <w:szCs w:val="24"/>
        </w:rPr>
        <w:t>) in one minute.</w:t>
      </w:r>
      <w:proofErr w:type="gramEnd"/>
    </w:p>
    <w:p w:rsidR="004828D0" w:rsidRPr="004828D0" w:rsidRDefault="004828D0" w:rsidP="00D44F51">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Peripheral fatigue (PF) </w:t>
      </w:r>
      <w:r>
        <w:rPr>
          <w:rFonts w:ascii="Times New Roman" w:hAnsi="Times New Roman" w:cs="Times New Roman"/>
          <w:sz w:val="24"/>
          <w:szCs w:val="24"/>
        </w:rPr>
        <w:t>– a component of fatigue that originates in the periphery (e.g. the muscle milieu) which may directly impair muscle contraction and/or serve as an afferent signal to the brain</w:t>
      </w:r>
    </w:p>
    <w:p w:rsidR="005A5F2E" w:rsidRDefault="005A5F2E" w:rsidP="00D44F51">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Power</w:t>
      </w:r>
      <w:r>
        <w:rPr>
          <w:rFonts w:ascii="Times New Roman" w:hAnsi="Times New Roman" w:cs="Times New Roman"/>
          <w:sz w:val="24"/>
          <w:szCs w:val="24"/>
        </w:rPr>
        <w:t xml:space="preserve"> – the rate at which mechanical work is done, given by the equation:</w:t>
      </w:r>
    </w:p>
    <w:p w:rsidR="005A5F2E" w:rsidRPr="009152D2" w:rsidRDefault="005A5F2E" w:rsidP="00D44F51">
      <w:pPr>
        <w:spacing w:after="0" w:line="480" w:lineRule="auto"/>
        <w:ind w:firstLine="720"/>
        <w:jc w:val="center"/>
        <w:rPr>
          <w:rFonts w:ascii="Times New Roman" w:hAnsi="Times New Roman" w:cs="Times New Roman"/>
          <w:i/>
          <w:sz w:val="24"/>
          <w:szCs w:val="24"/>
        </w:rPr>
      </w:pPr>
      <w:r w:rsidRPr="009152D2">
        <w:rPr>
          <w:rFonts w:ascii="Times New Roman" w:hAnsi="Times New Roman" w:cs="Times New Roman"/>
          <w:i/>
          <w:sz w:val="24"/>
          <w:szCs w:val="24"/>
        </w:rPr>
        <w:t>Power (Watts) = Work (Joules)/</w:t>
      </w:r>
      <w:r w:rsidR="009152D2" w:rsidRPr="009152D2">
        <w:rPr>
          <w:rFonts w:ascii="Times New Roman" w:hAnsi="Times New Roman" w:cs="Times New Roman"/>
          <w:i/>
          <w:sz w:val="24"/>
          <w:szCs w:val="24"/>
        </w:rPr>
        <w:t xml:space="preserve">Time </w:t>
      </w:r>
      <w:r w:rsidRPr="009152D2">
        <w:rPr>
          <w:rFonts w:ascii="Times New Roman" w:hAnsi="Times New Roman" w:cs="Times New Roman"/>
          <w:i/>
          <w:sz w:val="24"/>
          <w:szCs w:val="24"/>
        </w:rPr>
        <w:t>(Seconds)</w:t>
      </w:r>
    </w:p>
    <w:p w:rsidR="00BD2247" w:rsidRPr="00BD2247" w:rsidRDefault="00BD2247" w:rsidP="00D44F51">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Pulmonary minute expired ventilation (V̇</w:t>
      </w:r>
      <w:r>
        <w:rPr>
          <w:rFonts w:ascii="Times New Roman" w:hAnsi="Times New Roman" w:cs="Times New Roman"/>
          <w:i/>
          <w:sz w:val="24"/>
          <w:szCs w:val="24"/>
          <w:vertAlign w:val="subscript"/>
        </w:rPr>
        <w:t>E</w:t>
      </w:r>
      <w:r>
        <w:rPr>
          <w:rFonts w:ascii="Times New Roman" w:hAnsi="Times New Roman" w:cs="Times New Roman"/>
          <w:i/>
          <w:sz w:val="24"/>
          <w:szCs w:val="24"/>
        </w:rPr>
        <w:t xml:space="preserve">) – </w:t>
      </w:r>
      <w:r>
        <w:rPr>
          <w:rFonts w:ascii="Times New Roman" w:hAnsi="Times New Roman" w:cs="Times New Roman"/>
          <w:sz w:val="24"/>
          <w:szCs w:val="24"/>
        </w:rPr>
        <w:t>the volume of gas that is expired from the lungs in one minute.</w:t>
      </w:r>
    </w:p>
    <w:p w:rsidR="00BE0A97" w:rsidRPr="00BE0A97" w:rsidRDefault="00BE0A97" w:rsidP="00D44F51">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Ratings of perceived exertion (RPE)</w:t>
      </w:r>
      <w:r>
        <w:rPr>
          <w:rFonts w:ascii="Times New Roman" w:hAnsi="Times New Roman" w:cs="Times New Roman"/>
          <w:sz w:val="24"/>
          <w:szCs w:val="24"/>
        </w:rPr>
        <w:t xml:space="preserve"> – the level of exertion that is perceived by the subject at a given point in time, rated on a scale of 6 (easiest) to 20 (hardest)</w:t>
      </w:r>
      <w:r w:rsidR="00CD6537">
        <w:rPr>
          <w:rFonts w:ascii="Times New Roman" w:hAnsi="Times New Roman" w:cs="Times New Roman"/>
          <w:sz w:val="24"/>
          <w:szCs w:val="24"/>
        </w:rPr>
        <w:t>.</w:t>
      </w:r>
      <w:r w:rsidR="00E81020">
        <w:rPr>
          <w:rFonts w:ascii="Times New Roman" w:hAnsi="Times New Roman" w:cs="Times New Roman"/>
          <w:sz w:val="24"/>
          <w:szCs w:val="24"/>
        </w:rPr>
        <w:t xml:space="preserve"> </w:t>
      </w:r>
      <w:r w:rsidR="00E81020">
        <w:rPr>
          <w:rFonts w:ascii="Times New Roman" w:hAnsi="Times New Roman" w:cs="Times New Roman"/>
          <w:sz w:val="24"/>
          <w:szCs w:val="24"/>
        </w:rPr>
        <w:fldChar w:fldCharType="begin"/>
      </w:r>
      <w:r w:rsidR="00353D9A">
        <w:rPr>
          <w:rFonts w:ascii="Times New Roman" w:hAnsi="Times New Roman" w:cs="Times New Roman"/>
          <w:sz w:val="24"/>
          <w:szCs w:val="24"/>
        </w:rPr>
        <w:instrText xml:space="preserve"> ADDIN EN.CITE &lt;EndNote&gt;&lt;Cite&gt;&lt;Author&gt;Borg&lt;/Author&gt;&lt;Year&gt;1982&lt;/Year&gt;&lt;RecNum&gt;218&lt;/RecNum&gt;&lt;DisplayText&gt;(Borg 1982)&lt;/DisplayText&gt;&lt;record&gt;&lt;rec-number&gt;218&lt;/rec-number&gt;&lt;foreign-keys&gt;&lt;key app="EN" db-id="f9atezpzq259pzep2vpv0wdnfdtf2e9vz5ft"&gt;218&lt;/key&gt;&lt;/foreign-keys&gt;&lt;ref-type name="Journal Article"&gt;17&lt;/ref-type&gt;&lt;contributors&gt;&lt;authors&gt;&lt;author&gt;Borg, Gunnar A. V.&lt;/author&gt;&lt;/authors&gt;&lt;/contributors&gt;&lt;titles&gt;&lt;title&gt;Psychophysical bases of perceived exertion&lt;/title&gt;&lt;secondary-title&gt;Medicine and Science in Sports and Exercise&lt;/secondary-title&gt;&lt;/titles&gt;&lt;periodical&gt;&lt;full-title&gt;Medicine and Science in Sports and Exercise&lt;/full-title&gt;&lt;/periodical&gt;&lt;pages&gt;377-381&lt;/pages&gt;&lt;volume&gt;14&lt;/volume&gt;&lt;number&gt;5&lt;/number&gt;&lt;dates&gt;&lt;year&gt;1982&lt;/year&gt;&lt;/dates&gt;&lt;urls&gt;&lt;/urls&gt;&lt;/record&gt;&lt;/Cite&gt;&lt;/EndNote&gt;</w:instrText>
      </w:r>
      <w:r w:rsidR="00E81020">
        <w:rPr>
          <w:rFonts w:ascii="Times New Roman" w:hAnsi="Times New Roman" w:cs="Times New Roman"/>
          <w:sz w:val="24"/>
          <w:szCs w:val="24"/>
        </w:rPr>
        <w:fldChar w:fldCharType="separate"/>
      </w:r>
      <w:r w:rsidR="00353D9A">
        <w:rPr>
          <w:rFonts w:ascii="Times New Roman" w:hAnsi="Times New Roman" w:cs="Times New Roman"/>
          <w:noProof/>
          <w:sz w:val="24"/>
          <w:szCs w:val="24"/>
        </w:rPr>
        <w:t>(</w:t>
      </w:r>
      <w:hyperlink w:anchor="_ENREF_21" w:tooltip="Borg, 1982 #218" w:history="1">
        <w:r w:rsidR="00911175">
          <w:rPr>
            <w:rFonts w:ascii="Times New Roman" w:hAnsi="Times New Roman" w:cs="Times New Roman"/>
            <w:noProof/>
            <w:sz w:val="24"/>
            <w:szCs w:val="24"/>
          </w:rPr>
          <w:t>Borg 1982</w:t>
        </w:r>
      </w:hyperlink>
      <w:r w:rsidR="00353D9A">
        <w:rPr>
          <w:rFonts w:ascii="Times New Roman" w:hAnsi="Times New Roman" w:cs="Times New Roman"/>
          <w:noProof/>
          <w:sz w:val="24"/>
          <w:szCs w:val="24"/>
        </w:rPr>
        <w:t>)</w:t>
      </w:r>
      <w:r w:rsidR="00E81020">
        <w:rPr>
          <w:rFonts w:ascii="Times New Roman" w:hAnsi="Times New Roman" w:cs="Times New Roman"/>
          <w:sz w:val="24"/>
          <w:szCs w:val="24"/>
        </w:rPr>
        <w:fldChar w:fldCharType="end"/>
      </w:r>
    </w:p>
    <w:p w:rsidR="008024B8" w:rsidRDefault="008024B8" w:rsidP="00D44F51">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Respiratory exchange ratio (RER)</w:t>
      </w:r>
      <w:r>
        <w:rPr>
          <w:rFonts w:ascii="Times New Roman" w:hAnsi="Times New Roman" w:cs="Times New Roman"/>
          <w:sz w:val="24"/>
          <w:szCs w:val="24"/>
        </w:rPr>
        <w:t xml:space="preserve"> – the ratio of carbon dioxide production (</w:t>
      </w:r>
      <w:r w:rsidRPr="008024B8">
        <w:rPr>
          <w:rFonts w:ascii="Times New Roman" w:hAnsi="Times New Roman" w:cs="Times New Roman"/>
          <w:sz w:val="24"/>
          <w:szCs w:val="24"/>
        </w:rPr>
        <w:t>V̇</w:t>
      </w:r>
      <w:r>
        <w:rPr>
          <w:rFonts w:ascii="Times New Roman" w:hAnsi="Times New Roman" w:cs="Times New Roman"/>
          <w:sz w:val="24"/>
          <w:szCs w:val="24"/>
        </w:rPr>
        <w:t>CO</w:t>
      </w:r>
      <w:r>
        <w:rPr>
          <w:rFonts w:ascii="Times New Roman" w:hAnsi="Times New Roman" w:cs="Times New Roman"/>
          <w:sz w:val="24"/>
          <w:szCs w:val="24"/>
          <w:vertAlign w:val="subscript"/>
        </w:rPr>
        <w:t>2</w:t>
      </w:r>
      <w:r>
        <w:rPr>
          <w:rFonts w:ascii="Times New Roman" w:hAnsi="Times New Roman" w:cs="Times New Roman"/>
          <w:sz w:val="24"/>
          <w:szCs w:val="24"/>
        </w:rPr>
        <w:t>) to oxygen consumption (</w:t>
      </w:r>
      <w:r w:rsidRPr="008024B8">
        <w:rPr>
          <w:rFonts w:ascii="Times New Roman" w:hAnsi="Times New Roman" w:cs="Times New Roman"/>
          <w:sz w:val="24"/>
          <w:szCs w:val="24"/>
        </w:rPr>
        <w:t>V̇</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expressed as a decimal number.</w:t>
      </w:r>
    </w:p>
    <w:p w:rsidR="0018460C" w:rsidRPr="0018460C" w:rsidRDefault="0018460C" w:rsidP="00D44F51">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i/>
          <w:sz w:val="24"/>
          <w:szCs w:val="24"/>
        </w:rPr>
        <w:lastRenderedPageBreak/>
        <w:t>Time to completion (TTC)</w:t>
      </w:r>
      <w:r>
        <w:rPr>
          <w:rFonts w:ascii="Times New Roman" w:hAnsi="Times New Roman" w:cs="Times New Roman"/>
          <w:sz w:val="24"/>
          <w:szCs w:val="24"/>
        </w:rPr>
        <w:t xml:space="preserve"> – the time taken to complete an exercise task of a fixed </w:t>
      </w:r>
      <w:r w:rsidR="00FB261C">
        <w:rPr>
          <w:rFonts w:ascii="Times New Roman" w:hAnsi="Times New Roman" w:cs="Times New Roman"/>
          <w:sz w:val="24"/>
          <w:szCs w:val="24"/>
        </w:rPr>
        <w:t>distance</w:t>
      </w:r>
      <w:r>
        <w:rPr>
          <w:rFonts w:ascii="Times New Roman" w:hAnsi="Times New Roman" w:cs="Times New Roman"/>
          <w:sz w:val="24"/>
          <w:szCs w:val="24"/>
        </w:rPr>
        <w:t>.</w:t>
      </w:r>
      <w:proofErr w:type="gramEnd"/>
    </w:p>
    <w:p w:rsidR="001F145E" w:rsidRDefault="0042762E" w:rsidP="00D44F51">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i/>
          <w:sz w:val="24"/>
          <w:szCs w:val="24"/>
        </w:rPr>
        <w:t>Time trial (TT)</w:t>
      </w:r>
      <w:r>
        <w:rPr>
          <w:rFonts w:ascii="Times New Roman" w:hAnsi="Times New Roman" w:cs="Times New Roman"/>
          <w:sz w:val="24"/>
          <w:szCs w:val="24"/>
        </w:rPr>
        <w:t xml:space="preserve"> – a self-paced cycling exercise bout in which subjects attempt to complete a set course in the least amount of time.</w:t>
      </w:r>
      <w:proofErr w:type="gramEnd"/>
    </w:p>
    <w:p w:rsidR="001F145E" w:rsidRDefault="001F145E" w:rsidP="00D44F51">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1F145E" w:rsidRPr="00F03574" w:rsidRDefault="001F145E" w:rsidP="00D44F51">
      <w:pPr>
        <w:spacing w:after="0" w:line="480" w:lineRule="auto"/>
        <w:ind w:firstLine="720"/>
        <w:jc w:val="center"/>
        <w:rPr>
          <w:rFonts w:ascii="Times New Roman" w:hAnsi="Times New Roman" w:cs="Times New Roman"/>
          <w:b/>
          <w:sz w:val="24"/>
          <w:szCs w:val="24"/>
        </w:rPr>
      </w:pPr>
      <w:r w:rsidRPr="00F03574">
        <w:rPr>
          <w:rFonts w:ascii="Times New Roman" w:hAnsi="Times New Roman" w:cs="Times New Roman"/>
          <w:b/>
          <w:sz w:val="24"/>
          <w:szCs w:val="24"/>
        </w:rPr>
        <w:lastRenderedPageBreak/>
        <w:t>CHAPTER TWO</w:t>
      </w:r>
    </w:p>
    <w:p w:rsidR="001F145E" w:rsidRPr="00F03574" w:rsidRDefault="001F145E" w:rsidP="00D44F51">
      <w:pPr>
        <w:spacing w:after="0" w:line="480" w:lineRule="auto"/>
        <w:ind w:firstLine="720"/>
        <w:jc w:val="center"/>
        <w:rPr>
          <w:rFonts w:ascii="Times New Roman" w:hAnsi="Times New Roman" w:cs="Times New Roman"/>
          <w:sz w:val="24"/>
          <w:szCs w:val="24"/>
        </w:rPr>
      </w:pPr>
      <w:r w:rsidRPr="00F03574">
        <w:rPr>
          <w:rFonts w:ascii="Times New Roman" w:hAnsi="Times New Roman" w:cs="Times New Roman"/>
          <w:b/>
          <w:sz w:val="24"/>
          <w:szCs w:val="24"/>
        </w:rPr>
        <w:t>REVIW OF LITERATURE</w:t>
      </w:r>
    </w:p>
    <w:p w:rsidR="005605F2" w:rsidRPr="006C2BEC" w:rsidRDefault="00E41596" w:rsidP="00D44F51">
      <w:pPr>
        <w:spacing w:after="0" w:line="480" w:lineRule="auto"/>
        <w:rPr>
          <w:rFonts w:ascii="Times New Roman" w:hAnsi="Times New Roman" w:cs="Times New Roman"/>
          <w:i/>
          <w:sz w:val="24"/>
          <w:szCs w:val="24"/>
        </w:rPr>
      </w:pPr>
      <w:r w:rsidRPr="006C2BEC">
        <w:rPr>
          <w:rFonts w:ascii="Times New Roman" w:hAnsi="Times New Roman" w:cs="Times New Roman"/>
          <w:b/>
          <w:i/>
          <w:sz w:val="24"/>
          <w:szCs w:val="24"/>
        </w:rPr>
        <w:t>Fatigue</w:t>
      </w:r>
    </w:p>
    <w:p w:rsidR="00E41596" w:rsidRDefault="00E41596"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Fatigue is a transient, reversible condition in which the ability to maintain force or power output during sustained or repeated muscle contraction is compromised.  The reduced ability of the muscles to do work is </w:t>
      </w:r>
      <w:r w:rsidR="0068108A">
        <w:rPr>
          <w:rFonts w:ascii="Times New Roman" w:hAnsi="Times New Roman" w:cs="Times New Roman"/>
          <w:sz w:val="24"/>
          <w:szCs w:val="24"/>
        </w:rPr>
        <w:t>impairs</w:t>
      </w:r>
      <w:r>
        <w:rPr>
          <w:rFonts w:ascii="Times New Roman" w:hAnsi="Times New Roman" w:cs="Times New Roman"/>
          <w:sz w:val="24"/>
          <w:szCs w:val="24"/>
        </w:rPr>
        <w:t xml:space="preserve"> athletic performance, making fatigue an important component of athletic performance.  Unfortunately, the mechanisms of fatigue are currently poorly understood and while there are numerous factors which are known to play a role in the development of fatigue (e.g. pH changes in the metabolic milieu, changes in motoneuron firing rate), their relative contributions have not been fully characterized.</w:t>
      </w:r>
      <w:r w:rsidR="003B6BAE">
        <w:rPr>
          <w:rFonts w:ascii="Times New Roman" w:hAnsi="Times New Roman" w:cs="Times New Roman"/>
          <w:sz w:val="24"/>
          <w:szCs w:val="24"/>
        </w:rPr>
        <w:t xml:space="preserve">  What is clear is that the development of fatigue results from a failure to maintain homeostasis, which may occur in such places as the central nervous system or the metabolic milieu of the working muscles.</w:t>
      </w:r>
    </w:p>
    <w:p w:rsidR="00CF0D2B" w:rsidRDefault="00D75A14"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Numerous models of fatigue have been proposed, however historically the two predominant models are the so-called “central” and “peripheral” models.  More recently, a novel model of integrative central control, known as the “central governor model”, has been proposed as a regulatory mechanism</w:t>
      </w:r>
      <w:r w:rsidR="009C6117">
        <w:rPr>
          <w:rFonts w:ascii="Times New Roman" w:hAnsi="Times New Roman" w:cs="Times New Roman"/>
          <w:sz w:val="24"/>
          <w:szCs w:val="24"/>
        </w:rPr>
        <w:t xml:space="preserve"> for homeostasis during exercise.  While these models share some commonalities, such as the acknowledgement of such phenomena as pH changes in the metabolic milieu, they differ significantly in how the condition of fatigue actually develops.</w:t>
      </w:r>
      <w:r w:rsidR="00D73CB1">
        <w:rPr>
          <w:rFonts w:ascii="Times New Roman" w:hAnsi="Times New Roman" w:cs="Times New Roman"/>
          <w:sz w:val="24"/>
          <w:szCs w:val="24"/>
        </w:rPr>
        <w:t xml:space="preserve">  It appears that there is no global mechanism by which muscle fatigue develops </w:t>
      </w:r>
      <w:r w:rsidR="00D73CB1">
        <w:rPr>
          <w:rFonts w:ascii="Times New Roman" w:hAnsi="Times New Roman" w:cs="Times New Roman"/>
          <w:sz w:val="24"/>
          <w:szCs w:val="24"/>
        </w:rPr>
        <w:fldChar w:fldCharType="begin"/>
      </w:r>
      <w:r w:rsidR="00D73CB1">
        <w:rPr>
          <w:rFonts w:ascii="Times New Roman" w:hAnsi="Times New Roman" w:cs="Times New Roman"/>
          <w:sz w:val="24"/>
          <w:szCs w:val="24"/>
        </w:rPr>
        <w:instrText xml:space="preserve"> ADDIN EN.CITE &lt;EndNote&gt;&lt;Cite&gt;&lt;Author&gt;Enoka&lt;/Author&gt;&lt;Year&gt;2008&lt;/Year&gt;&lt;RecNum&gt;178&lt;/RecNum&gt;&lt;DisplayText&gt;(Enoka and Duchateau 2008)&lt;/DisplayText&gt;&lt;record&gt;&lt;rec-number&gt;178&lt;/rec-number&gt;&lt;foreign-keys&gt;&lt;key app="EN" db-id="f9atezpzq259pzep2vpv0wdnfdtf2e9vz5ft"&gt;178&lt;/key&gt;&lt;/foreign-keys&gt;&lt;ref-type name="Journal Article"&gt;17&lt;/ref-type&gt;&lt;contributors&gt;&lt;authors&gt;&lt;author&gt;Enoka, Roger M.&lt;/author&gt;&lt;author&gt;Duchateau, Jacques&lt;/author&gt;&lt;/authors&gt;&lt;/contributors&gt;&lt;titles&gt;&lt;title&gt;Muscle fatigue: what, why and how it influences muscle function&lt;/title&gt;&lt;secondary-title&gt;Journal of Physiology&lt;/secondary-title&gt;&lt;/titles&gt;&lt;periodical&gt;&lt;full-title&gt;Journal of Physiology&lt;/full-title&gt;&lt;/periodical&gt;&lt;pages&gt;11-23&lt;/pages&gt;&lt;volume&gt;586&lt;/volume&gt;&lt;number&gt;1&lt;/number&gt;&lt;dates&gt;&lt;year&gt;2008&lt;/year&gt;&lt;/dates&gt;&lt;urls&gt;&lt;/urls&gt;&lt;/record&gt;&lt;/Cite&gt;&lt;/EndNote&gt;</w:instrText>
      </w:r>
      <w:r w:rsidR="00D73CB1">
        <w:rPr>
          <w:rFonts w:ascii="Times New Roman" w:hAnsi="Times New Roman" w:cs="Times New Roman"/>
          <w:sz w:val="24"/>
          <w:szCs w:val="24"/>
        </w:rPr>
        <w:fldChar w:fldCharType="separate"/>
      </w:r>
      <w:r w:rsidR="00D73CB1">
        <w:rPr>
          <w:rFonts w:ascii="Times New Roman" w:hAnsi="Times New Roman" w:cs="Times New Roman"/>
          <w:noProof/>
          <w:sz w:val="24"/>
          <w:szCs w:val="24"/>
        </w:rPr>
        <w:t>(</w:t>
      </w:r>
      <w:hyperlink w:anchor="_ENREF_38" w:tooltip="Enoka, 2008 #178" w:history="1">
        <w:r w:rsidR="00911175">
          <w:rPr>
            <w:rFonts w:ascii="Times New Roman" w:hAnsi="Times New Roman" w:cs="Times New Roman"/>
            <w:noProof/>
            <w:sz w:val="24"/>
            <w:szCs w:val="24"/>
          </w:rPr>
          <w:t>Enoka and Duchateau 2008</w:t>
        </w:r>
      </w:hyperlink>
      <w:r w:rsidR="00D73CB1">
        <w:rPr>
          <w:rFonts w:ascii="Times New Roman" w:hAnsi="Times New Roman" w:cs="Times New Roman"/>
          <w:noProof/>
          <w:sz w:val="24"/>
          <w:szCs w:val="24"/>
        </w:rPr>
        <w:t>)</w:t>
      </w:r>
      <w:r w:rsidR="00D73CB1">
        <w:rPr>
          <w:rFonts w:ascii="Times New Roman" w:hAnsi="Times New Roman" w:cs="Times New Roman"/>
          <w:sz w:val="24"/>
          <w:szCs w:val="24"/>
        </w:rPr>
        <w:fldChar w:fldCharType="end"/>
      </w:r>
      <w:r w:rsidR="00D73CB1">
        <w:rPr>
          <w:rFonts w:ascii="Times New Roman" w:hAnsi="Times New Roman" w:cs="Times New Roman"/>
          <w:sz w:val="24"/>
          <w:szCs w:val="24"/>
        </w:rPr>
        <w:t>.</w:t>
      </w:r>
    </w:p>
    <w:p w:rsidR="00BD48AC" w:rsidRPr="006C2BEC" w:rsidRDefault="00BD48AC" w:rsidP="00D44F51">
      <w:pPr>
        <w:spacing w:after="0" w:line="480" w:lineRule="auto"/>
        <w:rPr>
          <w:rFonts w:ascii="Times New Roman" w:hAnsi="Times New Roman" w:cs="Times New Roman"/>
          <w:i/>
          <w:sz w:val="24"/>
          <w:szCs w:val="24"/>
        </w:rPr>
      </w:pPr>
      <w:r w:rsidRPr="006C2BEC">
        <w:rPr>
          <w:rFonts w:ascii="Times New Roman" w:hAnsi="Times New Roman" w:cs="Times New Roman"/>
          <w:b/>
          <w:i/>
          <w:sz w:val="24"/>
          <w:szCs w:val="24"/>
        </w:rPr>
        <w:t>Peripheral Model</w:t>
      </w:r>
    </w:p>
    <w:p w:rsidR="00CB7060" w:rsidRDefault="00050DAB"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As t</w:t>
      </w:r>
      <w:r w:rsidR="00781D77">
        <w:rPr>
          <w:rFonts w:ascii="Times New Roman" w:hAnsi="Times New Roman" w:cs="Times New Roman"/>
          <w:sz w:val="24"/>
          <w:szCs w:val="24"/>
        </w:rPr>
        <w:t>he</w:t>
      </w:r>
      <w:r>
        <w:rPr>
          <w:rFonts w:ascii="Times New Roman" w:hAnsi="Times New Roman" w:cs="Times New Roman"/>
          <w:sz w:val="24"/>
          <w:szCs w:val="24"/>
        </w:rPr>
        <w:t xml:space="preserve"> name suggests, the</w:t>
      </w:r>
      <w:r w:rsidR="00781D77">
        <w:rPr>
          <w:rFonts w:ascii="Times New Roman" w:hAnsi="Times New Roman" w:cs="Times New Roman"/>
          <w:sz w:val="24"/>
          <w:szCs w:val="24"/>
        </w:rPr>
        <w:t xml:space="preserve"> peripheral model proposes that fatigue originates in the periphery, not in the central nervous system.  Specifically, the biochemical conditions in the </w:t>
      </w:r>
      <w:r w:rsidR="00781D77">
        <w:rPr>
          <w:rFonts w:ascii="Times New Roman" w:hAnsi="Times New Roman" w:cs="Times New Roman"/>
          <w:sz w:val="24"/>
          <w:szCs w:val="24"/>
        </w:rPr>
        <w:lastRenderedPageBreak/>
        <w:t>metabolic milieu of exercising muscles contribute significantly to the development of peripheral fatigue.</w:t>
      </w:r>
      <w:r w:rsidR="00C46A98">
        <w:rPr>
          <w:rFonts w:ascii="Times New Roman" w:hAnsi="Times New Roman" w:cs="Times New Roman"/>
          <w:sz w:val="24"/>
          <w:szCs w:val="24"/>
        </w:rPr>
        <w:t xml:space="preserve">  Of particular interest is the energy-transfer molecule adenosine triphosphate (ATP), the primary molecule used in the body as a source of energy.  The hydrolysis of the γ-phosphate yield</w:t>
      </w:r>
      <w:r w:rsidR="00CE30AC">
        <w:rPr>
          <w:rFonts w:ascii="Times New Roman" w:hAnsi="Times New Roman" w:cs="Times New Roman"/>
          <w:sz w:val="24"/>
          <w:szCs w:val="24"/>
        </w:rPr>
        <w:t>s</w:t>
      </w:r>
      <w:r w:rsidR="00C46A98">
        <w:rPr>
          <w:rFonts w:ascii="Times New Roman" w:hAnsi="Times New Roman" w:cs="Times New Roman"/>
          <w:sz w:val="24"/>
          <w:szCs w:val="24"/>
        </w:rPr>
        <w:t xml:space="preserve"> a significant amount of energy, which can then be used to do cellular work</w:t>
      </w:r>
      <w:r w:rsidR="00AF275F">
        <w:rPr>
          <w:rFonts w:ascii="Times New Roman" w:hAnsi="Times New Roman" w:cs="Times New Roman"/>
          <w:sz w:val="24"/>
          <w:szCs w:val="24"/>
        </w:rPr>
        <w:t xml:space="preserve"> </w:t>
      </w:r>
      <w:r w:rsidR="00AF275F">
        <w:rPr>
          <w:rFonts w:ascii="Times New Roman" w:hAnsi="Times New Roman" w:cs="Times New Roman"/>
          <w:sz w:val="24"/>
          <w:szCs w:val="24"/>
        </w:rPr>
        <w:fldChar w:fldCharType="begin"/>
      </w:r>
      <w:r w:rsidR="00353D9A">
        <w:rPr>
          <w:rFonts w:ascii="Times New Roman" w:hAnsi="Times New Roman" w:cs="Times New Roman"/>
          <w:sz w:val="24"/>
          <w:szCs w:val="24"/>
        </w:rPr>
        <w:instrText xml:space="preserve"> ADDIN EN.CITE &lt;EndNote&gt;&lt;Cite&gt;&lt;Author&gt;Berg&lt;/Author&gt;&lt;Year&gt;2007&lt;/Year&gt;&lt;RecNum&gt;25&lt;/RecNum&gt;&lt;DisplayText&gt;(Berg, Tymoczko et al. 2007)&lt;/DisplayText&gt;&lt;record&gt;&lt;rec-number&gt;25&lt;/rec-number&gt;&lt;foreign-keys&gt;&lt;key app="EN" db-id="f9atezpzq259pzep2vpv0wdnfdtf2e9vz5ft"&gt;25&lt;/key&gt;&lt;/foreign-keys&gt;&lt;ref-type name="Book"&gt;6&lt;/ref-type&gt;&lt;contributors&gt;&lt;authors&gt;&lt;author&gt;Berg, J.M.&lt;/author&gt;&lt;author&gt;Tymoczko, J.L.&lt;/author&gt;&lt;author&gt;Stryer, L.&lt;/author&gt;&lt;/authors&gt;&lt;/contributors&gt;&lt;titles&gt;&lt;title&gt;Biochemistry&lt;/title&gt;&lt;/titles&gt;&lt;dates&gt;&lt;year&gt;2007&lt;/year&gt;&lt;/dates&gt;&lt;pub-location&gt;New York&lt;/pub-location&gt;&lt;publisher&gt;W.H. Freeman and Company&lt;/publisher&gt;&lt;urls&gt;&lt;/urls&gt;&lt;/record&gt;&lt;/Cite&gt;&lt;/EndNote&gt;</w:instrText>
      </w:r>
      <w:r w:rsidR="00AF275F">
        <w:rPr>
          <w:rFonts w:ascii="Times New Roman" w:hAnsi="Times New Roman" w:cs="Times New Roman"/>
          <w:sz w:val="24"/>
          <w:szCs w:val="24"/>
        </w:rPr>
        <w:fldChar w:fldCharType="separate"/>
      </w:r>
      <w:r w:rsidR="00353D9A">
        <w:rPr>
          <w:rFonts w:ascii="Times New Roman" w:hAnsi="Times New Roman" w:cs="Times New Roman"/>
          <w:noProof/>
          <w:sz w:val="24"/>
          <w:szCs w:val="24"/>
        </w:rPr>
        <w:t>(</w:t>
      </w:r>
      <w:hyperlink w:anchor="_ENREF_15" w:tooltip="Berg, 2007 #25" w:history="1">
        <w:r w:rsidR="00911175">
          <w:rPr>
            <w:rFonts w:ascii="Times New Roman" w:hAnsi="Times New Roman" w:cs="Times New Roman"/>
            <w:noProof/>
            <w:sz w:val="24"/>
            <w:szCs w:val="24"/>
          </w:rPr>
          <w:t>Berg, Tymoczko et al. 2007</w:t>
        </w:r>
      </w:hyperlink>
      <w:r w:rsidR="00353D9A">
        <w:rPr>
          <w:rFonts w:ascii="Times New Roman" w:hAnsi="Times New Roman" w:cs="Times New Roman"/>
          <w:noProof/>
          <w:sz w:val="24"/>
          <w:szCs w:val="24"/>
        </w:rPr>
        <w:t>)</w:t>
      </w:r>
      <w:r w:rsidR="00AF275F">
        <w:rPr>
          <w:rFonts w:ascii="Times New Roman" w:hAnsi="Times New Roman" w:cs="Times New Roman"/>
          <w:sz w:val="24"/>
          <w:szCs w:val="24"/>
        </w:rPr>
        <w:fldChar w:fldCharType="end"/>
      </w:r>
      <w:r w:rsidR="00C46A98">
        <w:rPr>
          <w:rFonts w:ascii="Times New Roman" w:hAnsi="Times New Roman" w:cs="Times New Roman"/>
          <w:sz w:val="24"/>
          <w:szCs w:val="24"/>
        </w:rPr>
        <w:t>.</w:t>
      </w:r>
      <w:r w:rsidR="00F72309">
        <w:rPr>
          <w:rFonts w:ascii="Times New Roman" w:hAnsi="Times New Roman" w:cs="Times New Roman"/>
          <w:sz w:val="24"/>
          <w:szCs w:val="24"/>
        </w:rPr>
        <w:t xml:space="preserve">  The products of this hydrolysis are adenosine diphosphate (ADP) and inorganic phosphate (HPO</w:t>
      </w:r>
      <w:r w:rsidR="00F72309">
        <w:rPr>
          <w:rFonts w:ascii="Times New Roman" w:hAnsi="Times New Roman" w:cs="Times New Roman"/>
          <w:sz w:val="24"/>
          <w:szCs w:val="24"/>
          <w:vertAlign w:val="subscript"/>
        </w:rPr>
        <w:t>4</w:t>
      </w:r>
      <w:r w:rsidR="00F72309">
        <w:rPr>
          <w:rFonts w:ascii="Times New Roman" w:hAnsi="Times New Roman" w:cs="Times New Roman"/>
          <w:sz w:val="24"/>
          <w:szCs w:val="24"/>
          <w:vertAlign w:val="superscript"/>
        </w:rPr>
        <w:t>-</w:t>
      </w:r>
      <w:r w:rsidR="00F72309">
        <w:rPr>
          <w:rFonts w:ascii="Times New Roman" w:hAnsi="Times New Roman" w:cs="Times New Roman"/>
          <w:sz w:val="24"/>
          <w:szCs w:val="24"/>
        </w:rPr>
        <w:t xml:space="preserve"> or P</w:t>
      </w:r>
      <w:r w:rsidR="00F72309">
        <w:rPr>
          <w:rFonts w:ascii="Times New Roman" w:hAnsi="Times New Roman" w:cs="Times New Roman"/>
          <w:sz w:val="24"/>
          <w:szCs w:val="24"/>
          <w:vertAlign w:val="subscript"/>
        </w:rPr>
        <w:t>i</w:t>
      </w:r>
      <w:r w:rsidR="00F72309">
        <w:rPr>
          <w:rFonts w:ascii="Times New Roman" w:hAnsi="Times New Roman" w:cs="Times New Roman"/>
          <w:sz w:val="24"/>
          <w:szCs w:val="24"/>
        </w:rPr>
        <w:t>) while a byproduct of this hydrolysis is a free proton (H</w:t>
      </w:r>
      <w:r w:rsidR="00F72309">
        <w:rPr>
          <w:rFonts w:ascii="Times New Roman" w:hAnsi="Times New Roman" w:cs="Times New Roman"/>
          <w:sz w:val="24"/>
          <w:szCs w:val="24"/>
          <w:vertAlign w:val="superscript"/>
        </w:rPr>
        <w:t>+</w:t>
      </w:r>
      <w:r w:rsidR="00F72309">
        <w:rPr>
          <w:rFonts w:ascii="Times New Roman" w:hAnsi="Times New Roman" w:cs="Times New Roman"/>
          <w:sz w:val="24"/>
          <w:szCs w:val="24"/>
        </w:rPr>
        <w:t xml:space="preserve">) </w:t>
      </w:r>
      <w:r w:rsidR="00F72309">
        <w:rPr>
          <w:rFonts w:ascii="Times New Roman" w:hAnsi="Times New Roman" w:cs="Times New Roman"/>
          <w:sz w:val="24"/>
          <w:szCs w:val="24"/>
        </w:rPr>
        <w:fldChar w:fldCharType="begin"/>
      </w:r>
      <w:r w:rsidR="00F72309">
        <w:rPr>
          <w:rFonts w:ascii="Times New Roman" w:hAnsi="Times New Roman" w:cs="Times New Roman"/>
          <w:sz w:val="24"/>
          <w:szCs w:val="24"/>
        </w:rPr>
        <w:instrText xml:space="preserve"> ADDIN EN.CITE &lt;EndNote&gt;&lt;Cite&gt;&lt;Author&gt;Keyser&lt;/Author&gt;&lt;Year&gt;2010&lt;/Year&gt;&lt;RecNum&gt;232&lt;/RecNum&gt;&lt;DisplayText&gt;(Keyser 2010)&lt;/DisplayText&gt;&lt;record&gt;&lt;rec-number&gt;232&lt;/rec-number&gt;&lt;foreign-keys&gt;&lt;key app="EN" db-id="f9atezpzq259pzep2vpv0wdnfdtf2e9vz5ft"&gt;232&lt;/key&gt;&lt;/foreign-keys&gt;&lt;ref-type name="Journal Article"&gt;17&lt;/ref-type&gt;&lt;contributors&gt;&lt;authors&gt;&lt;author&gt;Keyser, R. E.&lt;/author&gt;&lt;/authors&gt;&lt;/contributors&gt;&lt;auth-address&gt;George Mason Univ, Ctr Study Chron Illness &amp;amp; Disabil, Dept Global &amp;amp; Community Hlth, Coll Hlth &amp;amp; Human Serv, Fairfax, VA 22030 USA.&amp;#xD;Keyser, RE (reprint author), George Mason Univ, Ctr Study Chron Illness &amp;amp; Disabil, Dept Global &amp;amp; Community Hlth, Coll Hlth &amp;amp; Human Serv, 4400 Univ Dr,MS 5B7, Fairfax, VA 22030 USA.&amp;#xD;rkeyser@gmu.edu&lt;/auth-address&gt;&lt;titles&gt;&lt;title&gt;Peripheral Fatigue: High-Energy Phosphates and Hydrogen Ions&lt;/title&gt;&lt;secondary-title&gt;Pm&amp;amp;R&lt;/secondary-title&gt;&lt;alt-title&gt;Pm&amp;amp;R&lt;/alt-title&gt;&lt;/titles&gt;&lt;periodical&gt;&lt;full-title&gt;Pm&amp;amp;R&lt;/full-title&gt;&lt;abbr-1&gt;Pm&amp;amp;R&lt;/abbr-1&gt;&lt;/periodical&gt;&lt;alt-periodical&gt;&lt;full-title&gt;Pm&amp;amp;R&lt;/full-title&gt;&lt;abbr-1&gt;Pm&amp;amp;R&lt;/abbr-1&gt;&lt;/alt-periodical&gt;&lt;pages&gt;347-358&lt;/pages&gt;&lt;volume&gt;2&lt;/volume&gt;&lt;number&gt;5&lt;/number&gt;&lt;dates&gt;&lt;year&gt;2010&lt;/year&gt;&lt;pub-dates&gt;&lt;date&gt;May&lt;/date&gt;&lt;/pub-dates&gt;&lt;/dates&gt;&lt;isbn&gt;1934-1482&lt;/isbn&gt;&lt;accession-num&gt;WOS:000208361400006&lt;/accession-num&gt;&lt;work-type&gt;Article&lt;/work-type&gt;&lt;urls&gt;&lt;related-urls&gt;&lt;url&gt;&amp;lt;Go to ISI&amp;gt;://WOS:000208361400006&lt;/url&gt;&lt;/related-urls&gt;&lt;/urls&gt;&lt;electronic-resource-num&gt;10.1016/j.pmrj.2010.04.009&lt;/electronic-resource-num&gt;&lt;language&gt;English&lt;/language&gt;&lt;/record&gt;&lt;/Cite&gt;&lt;/EndNote&gt;</w:instrText>
      </w:r>
      <w:r w:rsidR="00F72309">
        <w:rPr>
          <w:rFonts w:ascii="Times New Roman" w:hAnsi="Times New Roman" w:cs="Times New Roman"/>
          <w:sz w:val="24"/>
          <w:szCs w:val="24"/>
        </w:rPr>
        <w:fldChar w:fldCharType="separate"/>
      </w:r>
      <w:r w:rsidR="00F72309">
        <w:rPr>
          <w:rFonts w:ascii="Times New Roman" w:hAnsi="Times New Roman" w:cs="Times New Roman"/>
          <w:noProof/>
          <w:sz w:val="24"/>
          <w:szCs w:val="24"/>
        </w:rPr>
        <w:t>(</w:t>
      </w:r>
      <w:hyperlink w:anchor="_ENREF_60" w:tooltip="Keyser, 2010 #232" w:history="1">
        <w:r w:rsidR="00911175">
          <w:rPr>
            <w:rFonts w:ascii="Times New Roman" w:hAnsi="Times New Roman" w:cs="Times New Roman"/>
            <w:noProof/>
            <w:sz w:val="24"/>
            <w:szCs w:val="24"/>
          </w:rPr>
          <w:t>Keyser 2010</w:t>
        </w:r>
      </w:hyperlink>
      <w:r w:rsidR="00F72309">
        <w:rPr>
          <w:rFonts w:ascii="Times New Roman" w:hAnsi="Times New Roman" w:cs="Times New Roman"/>
          <w:noProof/>
          <w:sz w:val="24"/>
          <w:szCs w:val="24"/>
        </w:rPr>
        <w:t>)</w:t>
      </w:r>
      <w:r w:rsidR="00F72309">
        <w:rPr>
          <w:rFonts w:ascii="Times New Roman" w:hAnsi="Times New Roman" w:cs="Times New Roman"/>
          <w:sz w:val="24"/>
          <w:szCs w:val="24"/>
        </w:rPr>
        <w:fldChar w:fldCharType="end"/>
      </w:r>
      <w:r w:rsidR="00F72309">
        <w:rPr>
          <w:rFonts w:ascii="Times New Roman" w:hAnsi="Times New Roman" w:cs="Times New Roman"/>
          <w:sz w:val="24"/>
          <w:szCs w:val="24"/>
        </w:rPr>
        <w:t>.</w:t>
      </w:r>
      <w:r w:rsidR="00560DE5">
        <w:rPr>
          <w:rFonts w:ascii="Times New Roman" w:hAnsi="Times New Roman" w:cs="Times New Roman"/>
          <w:sz w:val="24"/>
          <w:szCs w:val="24"/>
        </w:rPr>
        <w:t xml:space="preserve">  The re-synthesis of ATP once it has been hydrolyzed into ADP is a key factor in this model.  If ATP cannot be re-synthesized at a rate equal to the demand for ATP, then this becomes a limiting factor during exercise and fatigue will develop.  There are three main bioenergetic systems for ATP synthesis: the ATP-CP (or ATP-PCr) system, the glycolytic system, and the oxidative phosphorylation system.</w:t>
      </w:r>
      <w:r w:rsidR="000F51BB">
        <w:rPr>
          <w:rFonts w:ascii="Times New Roman" w:hAnsi="Times New Roman" w:cs="Times New Roman"/>
          <w:sz w:val="24"/>
          <w:szCs w:val="24"/>
        </w:rPr>
        <w:t xml:space="preserve">  Substrate-level phosphorylation occurs to convert ADP to ATP in the ATP-CP and glycolytic systems.</w:t>
      </w:r>
      <w:r w:rsidR="008643E2">
        <w:rPr>
          <w:rFonts w:ascii="Times New Roman" w:hAnsi="Times New Roman" w:cs="Times New Roman"/>
          <w:sz w:val="24"/>
          <w:szCs w:val="24"/>
        </w:rPr>
        <w:t xml:space="preserve">  Neither of these systems requires oxygen to regenerate ATP.</w:t>
      </w:r>
      <w:r w:rsidR="000F51BB">
        <w:rPr>
          <w:rFonts w:ascii="Times New Roman" w:hAnsi="Times New Roman" w:cs="Times New Roman"/>
          <w:sz w:val="24"/>
          <w:szCs w:val="24"/>
        </w:rPr>
        <w:t xml:space="preserve">  In the oxidative system, a proton gradient is generated during electron transport</w:t>
      </w:r>
      <w:r w:rsidR="00451DE0">
        <w:rPr>
          <w:rFonts w:ascii="Times New Roman" w:hAnsi="Times New Roman" w:cs="Times New Roman"/>
          <w:sz w:val="24"/>
          <w:szCs w:val="24"/>
        </w:rPr>
        <w:t xml:space="preserve"> in the inner mitochondrial membrane</w:t>
      </w:r>
      <w:r w:rsidR="00C0525D">
        <w:rPr>
          <w:rFonts w:ascii="Times New Roman" w:hAnsi="Times New Roman" w:cs="Times New Roman"/>
          <w:sz w:val="24"/>
          <w:szCs w:val="24"/>
        </w:rPr>
        <w:t xml:space="preserve"> </w:t>
      </w:r>
      <w:r w:rsidR="00C0525D">
        <w:rPr>
          <w:rFonts w:ascii="Times New Roman" w:hAnsi="Times New Roman" w:cs="Times New Roman"/>
          <w:sz w:val="24"/>
          <w:szCs w:val="24"/>
        </w:rPr>
        <w:fldChar w:fldCharType="begin"/>
      </w:r>
      <w:r w:rsidR="00C0525D">
        <w:rPr>
          <w:rFonts w:ascii="Times New Roman" w:hAnsi="Times New Roman" w:cs="Times New Roman"/>
          <w:sz w:val="24"/>
          <w:szCs w:val="24"/>
        </w:rPr>
        <w:instrText xml:space="preserve"> ADDIN EN.CITE &lt;EndNote&gt;&lt;Cite&gt;&lt;Author&gt;Mitchell&lt;/Author&gt;&lt;Year&gt;1961&lt;/Year&gt;&lt;RecNum&gt;421&lt;/RecNum&gt;&lt;DisplayText&gt;(Mitchell 1961, Mitchell 1966)&lt;/DisplayText&gt;&lt;record&gt;&lt;rec-number&gt;421&lt;/rec-number&gt;&lt;foreign-keys&gt;&lt;key app="EN" db-id="f9atezpzq259pzep2vpv0wdnfdtf2e9vz5ft"&gt;421&lt;/key&gt;&lt;/foreign-keys&gt;&lt;ref-type name="Journal Article"&gt;17&lt;/ref-type&gt;&lt;contributors&gt;&lt;authors&gt;&lt;author&gt;Mitchell, Peter&lt;/author&gt;&lt;/authors&gt;&lt;/contributors&gt;&lt;titles&gt;&lt;title&gt;Coupling of Phosphorylation to Electron and Hydrogen Transfer by a Chemi-Osmotic type of Mechanism&lt;/title&gt;&lt;secondary-title&gt;Nature&lt;/secondary-title&gt;&lt;/titles&gt;&lt;periodical&gt;&lt;full-title&gt;Nature&lt;/full-title&gt;&lt;/periodical&gt;&lt;pages&gt;144-148&lt;/pages&gt;&lt;volume&gt;191&lt;/volume&gt;&lt;number&gt;4784&lt;/number&gt;&lt;dates&gt;&lt;year&gt;1961&lt;/year&gt;&lt;pub-dates&gt;&lt;date&gt;07/08/print&lt;/date&gt;&lt;/pub-dates&gt;&lt;/dates&gt;&lt;work-type&gt;10.1038/191144a0&lt;/work-type&gt;&lt;urls&gt;&lt;related-urls&gt;&lt;url&gt;http://dx.doi.org/10.1038/191144a0&lt;/url&gt;&lt;/related-urls&gt;&lt;/urls&gt;&lt;/record&gt;&lt;/Cite&gt;&lt;Cite&gt;&lt;Author&gt;Mitchell&lt;/Author&gt;&lt;Year&gt;1966&lt;/Year&gt;&lt;RecNum&gt;420&lt;/RecNum&gt;&lt;record&gt;&lt;rec-number&gt;420&lt;/rec-number&gt;&lt;foreign-keys&gt;&lt;key app="EN" db-id="f9atezpzq259pzep2vpv0wdnfdtf2e9vz5ft"&gt;420&lt;/key&gt;&lt;/foreign-keys&gt;&lt;ref-type name="Journal Article"&gt;17&lt;/ref-type&gt;&lt;contributors&gt;&lt;authors&gt;&lt;author&gt;Mitchell, Peter&lt;/author&gt;&lt;/authors&gt;&lt;/contributors&gt;&lt;titles&gt;&lt;title&gt;CHEMIOSMOTIC COUPLING IN OXIDATIVE AND PHOTOSYNTHETIC PHOSPHORYLATION&lt;/title&gt;&lt;secondary-title&gt;Biological Reviews&lt;/secondary-title&gt;&lt;/titles&gt;&lt;periodical&gt;&lt;full-title&gt;Biological Reviews&lt;/full-title&gt;&lt;/periodical&gt;&lt;pages&gt;445-501&lt;/pages&gt;&lt;volume&gt;41&lt;/volume&gt;&lt;number&gt;3&lt;/number&gt;&lt;dates&gt;&lt;year&gt;1966&lt;/year&gt;&lt;/dates&gt;&lt;publisher&gt;Blackwell Publishing Ltd&lt;/publisher&gt;&lt;isbn&gt;1469-185X&lt;/isbn&gt;&lt;urls&gt;&lt;related-urls&gt;&lt;url&gt;http://dx.doi.org/10.1111/j.1469-185X.1966.tb01501.x&lt;/url&gt;&lt;/related-urls&gt;&lt;/urls&gt;&lt;electronic-resource-num&gt;10.1111/j.1469-185X.1966.tb01501.x&lt;/electronic-resource-num&gt;&lt;/record&gt;&lt;/Cite&gt;&lt;/EndNote&gt;</w:instrText>
      </w:r>
      <w:r w:rsidR="00C0525D">
        <w:rPr>
          <w:rFonts w:ascii="Times New Roman" w:hAnsi="Times New Roman" w:cs="Times New Roman"/>
          <w:sz w:val="24"/>
          <w:szCs w:val="24"/>
        </w:rPr>
        <w:fldChar w:fldCharType="separate"/>
      </w:r>
      <w:r w:rsidR="00C0525D">
        <w:rPr>
          <w:rFonts w:ascii="Times New Roman" w:hAnsi="Times New Roman" w:cs="Times New Roman"/>
          <w:noProof/>
          <w:sz w:val="24"/>
          <w:szCs w:val="24"/>
        </w:rPr>
        <w:t>(</w:t>
      </w:r>
      <w:hyperlink w:anchor="_ENREF_72" w:tooltip="Mitchell, 1961 #421" w:history="1">
        <w:r w:rsidR="00911175">
          <w:rPr>
            <w:rFonts w:ascii="Times New Roman" w:hAnsi="Times New Roman" w:cs="Times New Roman"/>
            <w:noProof/>
            <w:sz w:val="24"/>
            <w:szCs w:val="24"/>
          </w:rPr>
          <w:t>Mitchell 1961</w:t>
        </w:r>
      </w:hyperlink>
      <w:r w:rsidR="00C0525D">
        <w:rPr>
          <w:rFonts w:ascii="Times New Roman" w:hAnsi="Times New Roman" w:cs="Times New Roman"/>
          <w:noProof/>
          <w:sz w:val="24"/>
          <w:szCs w:val="24"/>
        </w:rPr>
        <w:t xml:space="preserve">, </w:t>
      </w:r>
      <w:hyperlink w:anchor="_ENREF_73" w:tooltip="Mitchell, 1966 #420" w:history="1">
        <w:r w:rsidR="00911175">
          <w:rPr>
            <w:rFonts w:ascii="Times New Roman" w:hAnsi="Times New Roman" w:cs="Times New Roman"/>
            <w:noProof/>
            <w:sz w:val="24"/>
            <w:szCs w:val="24"/>
          </w:rPr>
          <w:t>Mitchell 1966</w:t>
        </w:r>
      </w:hyperlink>
      <w:r w:rsidR="00C0525D">
        <w:rPr>
          <w:rFonts w:ascii="Times New Roman" w:hAnsi="Times New Roman" w:cs="Times New Roman"/>
          <w:noProof/>
          <w:sz w:val="24"/>
          <w:szCs w:val="24"/>
        </w:rPr>
        <w:t>)</w:t>
      </w:r>
      <w:r w:rsidR="00C0525D">
        <w:rPr>
          <w:rFonts w:ascii="Times New Roman" w:hAnsi="Times New Roman" w:cs="Times New Roman"/>
          <w:sz w:val="24"/>
          <w:szCs w:val="24"/>
        </w:rPr>
        <w:fldChar w:fldCharType="end"/>
      </w:r>
      <w:r w:rsidR="000F51BB">
        <w:rPr>
          <w:rFonts w:ascii="Times New Roman" w:hAnsi="Times New Roman" w:cs="Times New Roman"/>
          <w:sz w:val="24"/>
          <w:szCs w:val="24"/>
        </w:rPr>
        <w:t xml:space="preserve"> and the resulting proton-motive force is used to generate ATP via the F</w:t>
      </w:r>
      <w:r w:rsidR="000F51BB">
        <w:rPr>
          <w:rFonts w:ascii="Times New Roman" w:hAnsi="Times New Roman" w:cs="Times New Roman"/>
          <w:sz w:val="24"/>
          <w:szCs w:val="24"/>
          <w:vertAlign w:val="subscript"/>
        </w:rPr>
        <w:t>0</w:t>
      </w:r>
      <w:r w:rsidR="000F51BB">
        <w:rPr>
          <w:rFonts w:ascii="Times New Roman" w:hAnsi="Times New Roman" w:cs="Times New Roman"/>
          <w:sz w:val="24"/>
          <w:szCs w:val="24"/>
        </w:rPr>
        <w:t>F</w:t>
      </w:r>
      <w:r w:rsidR="000F51BB">
        <w:rPr>
          <w:rFonts w:ascii="Times New Roman" w:hAnsi="Times New Roman" w:cs="Times New Roman"/>
          <w:sz w:val="24"/>
          <w:szCs w:val="24"/>
          <w:vertAlign w:val="subscript"/>
        </w:rPr>
        <w:t>1</w:t>
      </w:r>
      <w:r w:rsidR="008643E2">
        <w:rPr>
          <w:rFonts w:ascii="Times New Roman" w:hAnsi="Times New Roman" w:cs="Times New Roman"/>
          <w:sz w:val="24"/>
          <w:szCs w:val="24"/>
        </w:rPr>
        <w:softHyphen/>
        <w:t xml:space="preserve"> ATPase complex</w:t>
      </w:r>
      <w:r w:rsidR="00AF275F">
        <w:rPr>
          <w:rFonts w:ascii="Times New Roman" w:hAnsi="Times New Roman" w:cs="Times New Roman"/>
          <w:sz w:val="24"/>
          <w:szCs w:val="24"/>
        </w:rPr>
        <w:t xml:space="preserve"> </w:t>
      </w:r>
      <w:r w:rsidR="00AF275F">
        <w:rPr>
          <w:rFonts w:ascii="Times New Roman" w:hAnsi="Times New Roman" w:cs="Times New Roman"/>
          <w:sz w:val="24"/>
          <w:szCs w:val="24"/>
        </w:rPr>
        <w:fldChar w:fldCharType="begin"/>
      </w:r>
      <w:r w:rsidR="00353D9A">
        <w:rPr>
          <w:rFonts w:ascii="Times New Roman" w:hAnsi="Times New Roman" w:cs="Times New Roman"/>
          <w:sz w:val="24"/>
          <w:szCs w:val="24"/>
        </w:rPr>
        <w:instrText xml:space="preserve"> ADDIN EN.CITE &lt;EndNote&gt;&lt;Cite&gt;&lt;Author&gt;Nakamoto&lt;/Author&gt;&lt;Year&gt;2008&lt;/Year&gt;&lt;RecNum&gt;76&lt;/RecNum&gt;&lt;DisplayText&gt;(Nakamoto, Scanlon et al. 2008)&lt;/DisplayText&gt;&lt;record&gt;&lt;rec-number&gt;76&lt;/rec-number&gt;&lt;foreign-keys&gt;&lt;key app="EN" db-id="f9atezpzq259pzep2vpv0wdnfdtf2e9vz5ft"&gt;76&lt;/key&gt;&lt;/foreign-keys&gt;&lt;ref-type name="Journal Article"&gt;17&lt;/ref-type&gt;&lt;contributors&gt;&lt;authors&gt;&lt;author&gt;Nakamoto, Robert K.&lt;/author&gt;&lt;author&gt;Scanlon, Joanne A. Baylis&lt;/author&gt;&lt;author&gt;Al-Shawi, Marwan K.&lt;/author&gt;&lt;/authors&gt;&lt;/contributors&gt;&lt;titles&gt;&lt;title&gt;The rotary mechanism of the ATP synthase&lt;/title&gt;&lt;secondary-title&gt;Archives of Biochemistry and Biophysics&lt;/secondary-title&gt;&lt;/titles&gt;&lt;pages&gt;43-50&lt;/pages&gt;&lt;volume&gt;476&lt;/volume&gt;&lt;dates&gt;&lt;year&gt;2008&lt;/year&gt;&lt;/dates&gt;&lt;urls&gt;&lt;/urls&gt;&lt;/record&gt;&lt;/Cite&gt;&lt;/EndNote&gt;</w:instrText>
      </w:r>
      <w:r w:rsidR="00AF275F">
        <w:rPr>
          <w:rFonts w:ascii="Times New Roman" w:hAnsi="Times New Roman" w:cs="Times New Roman"/>
          <w:sz w:val="24"/>
          <w:szCs w:val="24"/>
        </w:rPr>
        <w:fldChar w:fldCharType="separate"/>
      </w:r>
      <w:r w:rsidR="00353D9A">
        <w:rPr>
          <w:rFonts w:ascii="Times New Roman" w:hAnsi="Times New Roman" w:cs="Times New Roman"/>
          <w:noProof/>
          <w:sz w:val="24"/>
          <w:szCs w:val="24"/>
        </w:rPr>
        <w:t>(</w:t>
      </w:r>
      <w:hyperlink w:anchor="_ENREF_77" w:tooltip="Nakamoto, 2008 #76" w:history="1">
        <w:r w:rsidR="00911175">
          <w:rPr>
            <w:rFonts w:ascii="Times New Roman" w:hAnsi="Times New Roman" w:cs="Times New Roman"/>
            <w:noProof/>
            <w:sz w:val="24"/>
            <w:szCs w:val="24"/>
          </w:rPr>
          <w:t>Nakamoto, Scanlon et al. 2008</w:t>
        </w:r>
      </w:hyperlink>
      <w:r w:rsidR="00353D9A">
        <w:rPr>
          <w:rFonts w:ascii="Times New Roman" w:hAnsi="Times New Roman" w:cs="Times New Roman"/>
          <w:noProof/>
          <w:sz w:val="24"/>
          <w:szCs w:val="24"/>
        </w:rPr>
        <w:t>)</w:t>
      </w:r>
      <w:r w:rsidR="00AF275F">
        <w:rPr>
          <w:rFonts w:ascii="Times New Roman" w:hAnsi="Times New Roman" w:cs="Times New Roman"/>
          <w:sz w:val="24"/>
          <w:szCs w:val="24"/>
        </w:rPr>
        <w:fldChar w:fldCharType="end"/>
      </w:r>
      <w:r w:rsidR="008643E2">
        <w:rPr>
          <w:rFonts w:ascii="Times New Roman" w:hAnsi="Times New Roman" w:cs="Times New Roman"/>
          <w:sz w:val="24"/>
          <w:szCs w:val="24"/>
        </w:rPr>
        <w:t>.  The final electron acceptor at the end of the electron tr</w:t>
      </w:r>
      <w:r w:rsidR="005648EA">
        <w:rPr>
          <w:rFonts w:ascii="Times New Roman" w:hAnsi="Times New Roman" w:cs="Times New Roman"/>
          <w:sz w:val="24"/>
          <w:szCs w:val="24"/>
        </w:rPr>
        <w:t xml:space="preserve">ansport chain is oxygen, </w:t>
      </w:r>
      <w:r w:rsidR="00346D18">
        <w:rPr>
          <w:rFonts w:ascii="Times New Roman" w:hAnsi="Times New Roman" w:cs="Times New Roman"/>
          <w:sz w:val="24"/>
          <w:szCs w:val="24"/>
        </w:rPr>
        <w:t>making this process</w:t>
      </w:r>
      <w:r w:rsidR="005648EA">
        <w:rPr>
          <w:rFonts w:ascii="Times New Roman" w:hAnsi="Times New Roman" w:cs="Times New Roman"/>
          <w:sz w:val="24"/>
          <w:szCs w:val="24"/>
        </w:rPr>
        <w:t xml:space="preserve"> requir</w:t>
      </w:r>
      <w:r w:rsidR="00346D18">
        <w:rPr>
          <w:rFonts w:ascii="Times New Roman" w:hAnsi="Times New Roman" w:cs="Times New Roman"/>
          <w:sz w:val="24"/>
          <w:szCs w:val="24"/>
        </w:rPr>
        <w:t>e</w:t>
      </w:r>
      <w:r w:rsidR="005648EA">
        <w:rPr>
          <w:rFonts w:ascii="Times New Roman" w:hAnsi="Times New Roman" w:cs="Times New Roman"/>
          <w:sz w:val="24"/>
          <w:szCs w:val="24"/>
        </w:rPr>
        <w:t xml:space="preserve"> oxygen</w:t>
      </w:r>
      <w:r w:rsidR="008643E2">
        <w:rPr>
          <w:rFonts w:ascii="Times New Roman" w:hAnsi="Times New Roman" w:cs="Times New Roman"/>
          <w:sz w:val="24"/>
          <w:szCs w:val="24"/>
        </w:rPr>
        <w:t>.</w:t>
      </w:r>
      <w:r w:rsidR="00CF1F49">
        <w:rPr>
          <w:rFonts w:ascii="Times New Roman" w:hAnsi="Times New Roman" w:cs="Times New Roman"/>
          <w:sz w:val="24"/>
          <w:szCs w:val="24"/>
        </w:rPr>
        <w:t xml:space="preserve">  During intense exercise, the high demand for ATP may exceed the ability of the oxidative system to supply ATP.  Increased activity of the glycolytic system can be achieved via lactate fermentation</w:t>
      </w:r>
      <w:r w:rsidR="0061403D">
        <w:rPr>
          <w:rFonts w:ascii="Times New Roman" w:hAnsi="Times New Roman" w:cs="Times New Roman"/>
          <w:sz w:val="24"/>
          <w:szCs w:val="24"/>
        </w:rPr>
        <w:t>, which converts pyruvate (a product of glycolysis) into lactate</w:t>
      </w:r>
      <w:r w:rsidR="0080329D">
        <w:rPr>
          <w:rFonts w:ascii="Times New Roman" w:hAnsi="Times New Roman" w:cs="Times New Roman"/>
          <w:sz w:val="24"/>
          <w:szCs w:val="24"/>
        </w:rPr>
        <w:t xml:space="preserve"> and H</w:t>
      </w:r>
      <w:r w:rsidR="0080329D">
        <w:rPr>
          <w:rFonts w:ascii="Times New Roman" w:hAnsi="Times New Roman" w:cs="Times New Roman"/>
          <w:sz w:val="24"/>
          <w:szCs w:val="24"/>
          <w:vertAlign w:val="superscript"/>
        </w:rPr>
        <w:t>+</w:t>
      </w:r>
      <w:r w:rsidR="0061403D">
        <w:rPr>
          <w:rFonts w:ascii="Times New Roman" w:hAnsi="Times New Roman" w:cs="Times New Roman"/>
          <w:sz w:val="24"/>
          <w:szCs w:val="24"/>
        </w:rPr>
        <w:t>.  This process simultaneously regenerate</w:t>
      </w:r>
      <w:r w:rsidR="007A0777">
        <w:rPr>
          <w:rFonts w:ascii="Times New Roman" w:hAnsi="Times New Roman" w:cs="Times New Roman"/>
          <w:sz w:val="24"/>
          <w:szCs w:val="24"/>
        </w:rPr>
        <w:t>s</w:t>
      </w:r>
      <w:r w:rsidR="0061403D">
        <w:rPr>
          <w:rFonts w:ascii="Times New Roman" w:hAnsi="Times New Roman" w:cs="Times New Roman"/>
          <w:sz w:val="24"/>
          <w:szCs w:val="24"/>
        </w:rPr>
        <w:t xml:space="preserve"> NAD</w:t>
      </w:r>
      <w:r w:rsidR="0061403D">
        <w:rPr>
          <w:rFonts w:ascii="Times New Roman" w:hAnsi="Times New Roman" w:cs="Times New Roman"/>
          <w:sz w:val="24"/>
          <w:szCs w:val="24"/>
          <w:vertAlign w:val="superscript"/>
        </w:rPr>
        <w:t>+</w:t>
      </w:r>
      <w:r w:rsidR="0061403D">
        <w:rPr>
          <w:rFonts w:ascii="Times New Roman" w:hAnsi="Times New Roman" w:cs="Times New Roman"/>
          <w:sz w:val="24"/>
          <w:szCs w:val="24"/>
        </w:rPr>
        <w:t xml:space="preserve"> from NADH + H</w:t>
      </w:r>
      <w:r w:rsidR="0061403D">
        <w:rPr>
          <w:rFonts w:ascii="Times New Roman" w:hAnsi="Times New Roman" w:cs="Times New Roman"/>
          <w:sz w:val="24"/>
          <w:szCs w:val="24"/>
          <w:vertAlign w:val="superscript"/>
        </w:rPr>
        <w:t>+</w:t>
      </w:r>
      <w:r w:rsidR="0061403D">
        <w:rPr>
          <w:rFonts w:ascii="Times New Roman" w:hAnsi="Times New Roman" w:cs="Times New Roman"/>
          <w:sz w:val="24"/>
          <w:szCs w:val="24"/>
        </w:rPr>
        <w:t>, allowing glycolysis to continue (NAD</w:t>
      </w:r>
      <w:r w:rsidR="0061403D">
        <w:rPr>
          <w:rFonts w:ascii="Times New Roman" w:hAnsi="Times New Roman" w:cs="Times New Roman"/>
          <w:sz w:val="24"/>
          <w:szCs w:val="24"/>
          <w:vertAlign w:val="superscript"/>
        </w:rPr>
        <w:t>+</w:t>
      </w:r>
      <w:r w:rsidR="0061403D">
        <w:rPr>
          <w:rFonts w:ascii="Times New Roman" w:hAnsi="Times New Roman" w:cs="Times New Roman"/>
          <w:sz w:val="24"/>
          <w:szCs w:val="24"/>
        </w:rPr>
        <w:t xml:space="preserve"> is a vital substrate in glycolysis).</w:t>
      </w:r>
      <w:r w:rsidR="00CB7060">
        <w:rPr>
          <w:rFonts w:ascii="Times New Roman" w:hAnsi="Times New Roman" w:cs="Times New Roman"/>
          <w:sz w:val="24"/>
          <w:szCs w:val="24"/>
        </w:rPr>
        <w:t xml:space="preserve">  </w:t>
      </w:r>
      <w:r w:rsidR="009F0611">
        <w:rPr>
          <w:rFonts w:ascii="Times New Roman" w:hAnsi="Times New Roman" w:cs="Times New Roman"/>
          <w:sz w:val="24"/>
          <w:szCs w:val="24"/>
        </w:rPr>
        <w:t>Non-aerobic glycolysis</w:t>
      </w:r>
      <w:r w:rsidR="00CB7060">
        <w:rPr>
          <w:rFonts w:ascii="Times New Roman" w:hAnsi="Times New Roman" w:cs="Times New Roman"/>
          <w:sz w:val="24"/>
          <w:szCs w:val="24"/>
        </w:rPr>
        <w:t xml:space="preserve"> diverts pyruvate from the Krebs cyc</w:t>
      </w:r>
      <w:r w:rsidR="00AE5C90">
        <w:rPr>
          <w:rFonts w:ascii="Times New Roman" w:hAnsi="Times New Roman" w:cs="Times New Roman"/>
          <w:sz w:val="24"/>
          <w:szCs w:val="24"/>
        </w:rPr>
        <w:t>le and further oxidation.</w:t>
      </w:r>
      <w:r w:rsidR="00E14931">
        <w:rPr>
          <w:rFonts w:ascii="Times New Roman" w:hAnsi="Times New Roman" w:cs="Times New Roman"/>
          <w:sz w:val="24"/>
          <w:szCs w:val="24"/>
        </w:rPr>
        <w:t xml:space="preserve">  In this condition, the NADH+ H</w:t>
      </w:r>
      <w:r w:rsidR="00E14931">
        <w:rPr>
          <w:rFonts w:ascii="Times New Roman" w:hAnsi="Times New Roman" w:cs="Times New Roman"/>
          <w:sz w:val="24"/>
          <w:szCs w:val="24"/>
          <w:vertAlign w:val="superscript"/>
        </w:rPr>
        <w:t>+</w:t>
      </w:r>
      <w:r w:rsidR="00E14931">
        <w:rPr>
          <w:rFonts w:ascii="Times New Roman" w:hAnsi="Times New Roman" w:cs="Times New Roman"/>
          <w:sz w:val="24"/>
          <w:szCs w:val="24"/>
        </w:rPr>
        <w:t xml:space="preserve"> generated in glycolysis is not shuttled across the mitochondrial membrane and does </w:t>
      </w:r>
      <w:r w:rsidR="00E14931">
        <w:rPr>
          <w:rFonts w:ascii="Times New Roman" w:hAnsi="Times New Roman" w:cs="Times New Roman"/>
          <w:sz w:val="24"/>
          <w:szCs w:val="24"/>
        </w:rPr>
        <w:lastRenderedPageBreak/>
        <w:t>not enter the electron transport chain since it is oxidized back to NAD</w:t>
      </w:r>
      <w:r w:rsidR="00E14931">
        <w:rPr>
          <w:rFonts w:ascii="Times New Roman" w:hAnsi="Times New Roman" w:cs="Times New Roman"/>
          <w:sz w:val="24"/>
          <w:szCs w:val="24"/>
          <w:vertAlign w:val="superscript"/>
        </w:rPr>
        <w:t>+</w:t>
      </w:r>
      <w:r w:rsidR="00E079A1">
        <w:rPr>
          <w:rFonts w:ascii="Times New Roman" w:hAnsi="Times New Roman" w:cs="Times New Roman"/>
          <w:sz w:val="24"/>
          <w:szCs w:val="24"/>
        </w:rPr>
        <w:t xml:space="preserve"> by the enzyme lactate dehydrogenase</w:t>
      </w:r>
      <w:r w:rsidR="00E14931">
        <w:rPr>
          <w:rFonts w:ascii="Times New Roman" w:hAnsi="Times New Roman" w:cs="Times New Roman"/>
          <w:sz w:val="24"/>
          <w:szCs w:val="24"/>
        </w:rPr>
        <w:t>.</w:t>
      </w:r>
      <w:r w:rsidR="00AE5C90">
        <w:rPr>
          <w:rFonts w:ascii="Times New Roman" w:hAnsi="Times New Roman" w:cs="Times New Roman"/>
          <w:sz w:val="24"/>
          <w:szCs w:val="24"/>
        </w:rPr>
        <w:t xml:space="preserve">  Lactic acid</w:t>
      </w:r>
      <w:r w:rsidR="00CB7060">
        <w:rPr>
          <w:rFonts w:ascii="Times New Roman" w:hAnsi="Times New Roman" w:cs="Times New Roman"/>
          <w:sz w:val="24"/>
          <w:szCs w:val="24"/>
        </w:rPr>
        <w:t xml:space="preserve"> is an organic acid and the acidic proton can freely dissociate at normal biochemical c</w:t>
      </w:r>
      <w:r w:rsidR="005F15E0">
        <w:rPr>
          <w:rFonts w:ascii="Times New Roman" w:hAnsi="Times New Roman" w:cs="Times New Roman"/>
          <w:sz w:val="24"/>
          <w:szCs w:val="24"/>
        </w:rPr>
        <w:t>onditions</w:t>
      </w:r>
      <w:r w:rsidR="00AE5C90">
        <w:rPr>
          <w:rFonts w:ascii="Times New Roman" w:hAnsi="Times New Roman" w:cs="Times New Roman"/>
          <w:sz w:val="24"/>
          <w:szCs w:val="24"/>
        </w:rPr>
        <w:t xml:space="preserve"> to form lactate and H</w:t>
      </w:r>
      <w:r w:rsidR="00AE5C90">
        <w:rPr>
          <w:rFonts w:ascii="Times New Roman" w:hAnsi="Times New Roman" w:cs="Times New Roman"/>
          <w:sz w:val="24"/>
          <w:szCs w:val="24"/>
          <w:vertAlign w:val="superscript"/>
        </w:rPr>
        <w:t>+</w:t>
      </w:r>
      <w:r w:rsidR="005F15E0">
        <w:rPr>
          <w:rFonts w:ascii="Times New Roman" w:hAnsi="Times New Roman" w:cs="Times New Roman"/>
          <w:sz w:val="24"/>
          <w:szCs w:val="24"/>
        </w:rPr>
        <w:t>, causing an increase i</w:t>
      </w:r>
      <w:r w:rsidR="00CB7060">
        <w:rPr>
          <w:rFonts w:ascii="Times New Roman" w:hAnsi="Times New Roman" w:cs="Times New Roman"/>
          <w:sz w:val="24"/>
          <w:szCs w:val="24"/>
        </w:rPr>
        <w:t>n hydrogen ion concentration (and therefore lowering the pH).</w:t>
      </w:r>
    </w:p>
    <w:p w:rsidR="00BD7DC5" w:rsidRDefault="00BD7DC5"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Historically, the production of lactate has been blamed for the development of fatigue</w:t>
      </w:r>
      <w:r w:rsidR="00FF76AE">
        <w:rPr>
          <w:rFonts w:ascii="Times New Roman" w:hAnsi="Times New Roman" w:cs="Times New Roman"/>
          <w:sz w:val="24"/>
          <w:szCs w:val="24"/>
        </w:rPr>
        <w:t xml:space="preserve"> </w:t>
      </w:r>
      <w:r w:rsidR="00FF76AE">
        <w:rPr>
          <w:rFonts w:ascii="Times New Roman" w:hAnsi="Times New Roman" w:cs="Times New Roman"/>
          <w:sz w:val="24"/>
          <w:szCs w:val="24"/>
        </w:rPr>
        <w:fldChar w:fldCharType="begin"/>
      </w:r>
      <w:r w:rsidR="00A3024F">
        <w:rPr>
          <w:rFonts w:ascii="Times New Roman" w:hAnsi="Times New Roman" w:cs="Times New Roman"/>
          <w:sz w:val="24"/>
          <w:szCs w:val="24"/>
        </w:rPr>
        <w:instrText xml:space="preserve"> ADDIN EN.CITE &lt;EndNote&gt;&lt;Cite&gt;&lt;Author&gt;Hill&lt;/Author&gt;&lt;Year&gt;1923&lt;/Year&gt;&lt;RecNum&gt;18&lt;/RecNum&gt;&lt;DisplayText&gt;(Hill and Lupton 1923, Hill, Long et al. 1924, Hill, Long et al. 1924)&lt;/DisplayText&gt;&lt;record&gt;&lt;rec-number&gt;18&lt;/rec-number&gt;&lt;foreign-keys&gt;&lt;key app="EN" db-id="f9atezpzq259pzep2vpv0wdnfdtf2e9vz5ft"&gt;18&lt;/key&gt;&lt;/foreign-keys&gt;&lt;ref-type name="Journal Article"&gt;17&lt;/ref-type&gt;&lt;contributors&gt;&lt;authors&gt;&lt;author&gt;Hill, A.V.&lt;/author&gt;&lt;author&gt;Lupton, H.&lt;/author&gt;&lt;/authors&gt;&lt;/contributors&gt;&lt;titles&gt;&lt;title&gt;Muscular exercise, lactic acid, and the supply and utilization of oxygen&lt;/title&gt;&lt;secondary-title&gt;Q. J. Med.&lt;/secondary-title&gt;&lt;/titles&gt;&lt;pages&gt;135-171&lt;/pages&gt;&lt;volume&gt;16&lt;/volume&gt;&lt;dates&gt;&lt;year&gt;1923&lt;/year&gt;&lt;/dates&gt;&lt;urls&gt;&lt;/urls&gt;&lt;/record&gt;&lt;/Cite&gt;&lt;Cite&gt;&lt;Author&gt;Hill&lt;/Author&gt;&lt;Year&gt;1924&lt;/Year&gt;&lt;RecNum&gt;19&lt;/RecNum&gt;&lt;record&gt;&lt;rec-number&gt;19&lt;/rec-number&gt;&lt;foreign-keys&gt;&lt;key app="EN" db-id="f9atezpzq259pzep2vpv0wdnfdtf2e9vz5ft"&gt;19&lt;/key&gt;&lt;/foreign-keys&gt;&lt;ref-type name="Journal Article"&gt;17&lt;/ref-type&gt;&lt;contributors&gt;&lt;authors&gt;&lt;author&gt;Hill, A.V.&lt;/author&gt;&lt;author&gt;Long, C.N.H.&lt;/author&gt;&lt;author&gt;Lupton, H.&lt;/author&gt;&lt;/authors&gt;&lt;/contributors&gt;&lt;titles&gt;&lt;title&gt;Muscular exercise, lactic acid, and the supply and utilization of oxygen: parts IV-VI&lt;/title&gt;&lt;secondary-title&gt;Proc. Roy. Soc. B.&lt;/secondary-title&gt;&lt;/titles&gt;&lt;pages&gt;84-138&lt;/pages&gt;&lt;volume&gt;97&lt;/volume&gt;&lt;dates&gt;&lt;year&gt;1924&lt;/year&gt;&lt;/dates&gt;&lt;urls&gt;&lt;/urls&gt;&lt;/record&gt;&lt;/Cite&gt;&lt;Cite&gt;&lt;Author&gt;Hill&lt;/Author&gt;&lt;Year&gt;1924&lt;/Year&gt;&lt;RecNum&gt;20&lt;/RecNum&gt;&lt;record&gt;&lt;rec-number&gt;20&lt;/rec-number&gt;&lt;foreign-keys&gt;&lt;key app="EN" db-id="f9atezpzq259pzep2vpv0wdnfdtf2e9vz5ft"&gt;20&lt;/key&gt;&lt;/foreign-keys&gt;&lt;ref-type name="Journal Article"&gt;17&lt;/ref-type&gt;&lt;contributors&gt;&lt;authors&gt;&lt;author&gt;Hill, A.V.&lt;/author&gt;&lt;author&gt;Long, C.N.H.&lt;/author&gt;&lt;author&gt;Lupton, H.&lt;/author&gt;&lt;/authors&gt;&lt;/contributors&gt;&lt;titles&gt;&lt;title&gt;Muscular exercise, lactic acid, and the supply and utilization of oxygen: parts VII-VIII&lt;/title&gt;&lt;secondary-title&gt;Proc. R. Soc. Lond. B. Biol. Sci&lt;/secondary-title&gt;&lt;/titles&gt;&lt;pages&gt;155-176&lt;/pages&gt;&lt;volume&gt;97&lt;/volume&gt;&lt;dates&gt;&lt;year&gt;1924&lt;/year&gt;&lt;/dates&gt;&lt;urls&gt;&lt;/urls&gt;&lt;/record&gt;&lt;/Cite&gt;&lt;/EndNote&gt;</w:instrText>
      </w:r>
      <w:r w:rsidR="00FF76AE">
        <w:rPr>
          <w:rFonts w:ascii="Times New Roman" w:hAnsi="Times New Roman" w:cs="Times New Roman"/>
          <w:sz w:val="24"/>
          <w:szCs w:val="24"/>
        </w:rPr>
        <w:fldChar w:fldCharType="separate"/>
      </w:r>
      <w:r w:rsidR="00A3024F">
        <w:rPr>
          <w:rFonts w:ascii="Times New Roman" w:hAnsi="Times New Roman" w:cs="Times New Roman"/>
          <w:noProof/>
          <w:sz w:val="24"/>
          <w:szCs w:val="24"/>
        </w:rPr>
        <w:t>(</w:t>
      </w:r>
      <w:hyperlink w:anchor="_ENREF_54" w:tooltip="Hill, 1923 #18" w:history="1">
        <w:r w:rsidR="00911175">
          <w:rPr>
            <w:rFonts w:ascii="Times New Roman" w:hAnsi="Times New Roman" w:cs="Times New Roman"/>
            <w:noProof/>
            <w:sz w:val="24"/>
            <w:szCs w:val="24"/>
          </w:rPr>
          <w:t>Hill and Lupton 1923</w:t>
        </w:r>
      </w:hyperlink>
      <w:r w:rsidR="00A3024F">
        <w:rPr>
          <w:rFonts w:ascii="Times New Roman" w:hAnsi="Times New Roman" w:cs="Times New Roman"/>
          <w:noProof/>
          <w:sz w:val="24"/>
          <w:szCs w:val="24"/>
        </w:rPr>
        <w:t xml:space="preserve">, </w:t>
      </w:r>
      <w:hyperlink w:anchor="_ENREF_52" w:tooltip="Hill, 1924 #19" w:history="1">
        <w:r w:rsidR="00911175">
          <w:rPr>
            <w:rFonts w:ascii="Times New Roman" w:hAnsi="Times New Roman" w:cs="Times New Roman"/>
            <w:noProof/>
            <w:sz w:val="24"/>
            <w:szCs w:val="24"/>
          </w:rPr>
          <w:t>Hill, Long et al. 1924</w:t>
        </w:r>
      </w:hyperlink>
      <w:r w:rsidR="00A3024F">
        <w:rPr>
          <w:rFonts w:ascii="Times New Roman" w:hAnsi="Times New Roman" w:cs="Times New Roman"/>
          <w:noProof/>
          <w:sz w:val="24"/>
          <w:szCs w:val="24"/>
        </w:rPr>
        <w:t xml:space="preserve">, </w:t>
      </w:r>
      <w:hyperlink w:anchor="_ENREF_53" w:tooltip="Hill, 1924 #20" w:history="1">
        <w:r w:rsidR="00911175">
          <w:rPr>
            <w:rFonts w:ascii="Times New Roman" w:hAnsi="Times New Roman" w:cs="Times New Roman"/>
            <w:noProof/>
            <w:sz w:val="24"/>
            <w:szCs w:val="24"/>
          </w:rPr>
          <w:t>Hill, Long et al. 1924</w:t>
        </w:r>
      </w:hyperlink>
      <w:r w:rsidR="00A3024F">
        <w:rPr>
          <w:rFonts w:ascii="Times New Roman" w:hAnsi="Times New Roman" w:cs="Times New Roman"/>
          <w:noProof/>
          <w:sz w:val="24"/>
          <w:szCs w:val="24"/>
        </w:rPr>
        <w:t>)</w:t>
      </w:r>
      <w:r w:rsidR="00FF76AE">
        <w:rPr>
          <w:rFonts w:ascii="Times New Roman" w:hAnsi="Times New Roman" w:cs="Times New Roman"/>
          <w:sz w:val="24"/>
          <w:szCs w:val="24"/>
        </w:rPr>
        <w:fldChar w:fldCharType="end"/>
      </w:r>
      <w:r>
        <w:rPr>
          <w:rFonts w:ascii="Times New Roman" w:hAnsi="Times New Roman" w:cs="Times New Roman"/>
          <w:sz w:val="24"/>
          <w:szCs w:val="24"/>
        </w:rPr>
        <w:t>.  Frequently the development of fatigue and an increase in blood lactate concentration ([</w:t>
      </w:r>
      <w:proofErr w:type="spellStart"/>
      <w:r>
        <w:rPr>
          <w:rFonts w:ascii="Times New Roman" w:hAnsi="Times New Roman" w:cs="Times New Roman"/>
          <w:sz w:val="24"/>
          <w:szCs w:val="24"/>
        </w:rPr>
        <w:t>B</w:t>
      </w:r>
      <w:r>
        <w:rPr>
          <w:rFonts w:ascii="Times New Roman" w:hAnsi="Times New Roman" w:cs="Times New Roman"/>
          <w:sz w:val="24"/>
          <w:szCs w:val="24"/>
          <w:vertAlign w:val="subscript"/>
        </w:rPr>
        <w:t>La</w:t>
      </w:r>
      <w:proofErr w:type="spellEnd"/>
      <w:r>
        <w:rPr>
          <w:rFonts w:ascii="Times New Roman" w:hAnsi="Times New Roman" w:cs="Times New Roman"/>
          <w:sz w:val="24"/>
          <w:szCs w:val="24"/>
        </w:rPr>
        <w:t>]) are concomitant, so this theory that lactate causes fatigue seems reasonable.</w:t>
      </w:r>
      <w:r w:rsidR="00F3514C">
        <w:rPr>
          <w:rFonts w:ascii="Times New Roman" w:hAnsi="Times New Roman" w:cs="Times New Roman"/>
          <w:sz w:val="24"/>
          <w:szCs w:val="24"/>
        </w:rPr>
        <w:t xml:space="preserve">  Several other factors also play a role however, since elevated lactate production frequently occurs during times of high metabolic demand.  High metabolic demands are the result of a high rate of ATP hydrolysis, or energy demand, usually from repeated or sustained muscle contractions.  The result of these repeated or sustained muscle contractions is that other metabolites such as free inorganic phosphate (P</w:t>
      </w:r>
      <w:r w:rsidR="00F3514C">
        <w:rPr>
          <w:rFonts w:ascii="Times New Roman" w:hAnsi="Times New Roman" w:cs="Times New Roman"/>
          <w:sz w:val="24"/>
          <w:szCs w:val="24"/>
          <w:vertAlign w:val="subscript"/>
        </w:rPr>
        <w:t>i</w:t>
      </w:r>
      <w:r w:rsidR="00F3514C">
        <w:rPr>
          <w:rFonts w:ascii="Times New Roman" w:hAnsi="Times New Roman" w:cs="Times New Roman"/>
          <w:sz w:val="24"/>
          <w:szCs w:val="24"/>
        </w:rPr>
        <w:t>), calcium, and ammonium can accumulate</w:t>
      </w:r>
      <w:r w:rsidR="002E646C">
        <w:rPr>
          <w:rFonts w:ascii="Times New Roman" w:hAnsi="Times New Roman" w:cs="Times New Roman"/>
          <w:sz w:val="24"/>
          <w:szCs w:val="24"/>
        </w:rPr>
        <w:t xml:space="preserve"> </w:t>
      </w:r>
      <w:r w:rsidR="002E646C">
        <w:rPr>
          <w:rFonts w:ascii="Times New Roman" w:hAnsi="Times New Roman" w:cs="Times New Roman"/>
          <w:sz w:val="24"/>
          <w:szCs w:val="24"/>
        </w:rPr>
        <w:fldChar w:fldCharType="begin"/>
      </w:r>
      <w:r w:rsidR="00A3024F">
        <w:rPr>
          <w:rFonts w:ascii="Times New Roman" w:hAnsi="Times New Roman" w:cs="Times New Roman"/>
          <w:sz w:val="24"/>
          <w:szCs w:val="24"/>
        </w:rPr>
        <w:instrText xml:space="preserve"> ADDIN EN.CITE &lt;EndNote&gt;&lt;Cite&gt;&lt;Author&gt;Kirkendall&lt;/Author&gt;&lt;Year&gt;1990&lt;/Year&gt;&lt;RecNum&gt;1&lt;/RecNum&gt;&lt;DisplayText&gt;(Roberts and Smith 1989, Kirkendall 1990)&lt;/DisplayText&gt;&lt;record&gt;&lt;rec-number&gt;1&lt;/rec-number&gt;&lt;foreign-keys&gt;&lt;key app="EN" db-id="f9atezpzq259pzep2vpv0wdnfdtf2e9vz5ft"&gt;1&lt;/key&gt;&lt;/foreign-keys&gt;&lt;ref-type name="Journal Article"&gt;17&lt;/ref-type&gt;&lt;contributors&gt;&lt;authors&gt;&lt;author&gt;Donald T. Kirkendall&lt;/author&gt;&lt;/authors&gt;&lt;/contributors&gt;&lt;titles&gt;&lt;title&gt;Mechanisms of peripheral fatigue&lt;/title&gt;&lt;secondary-title&gt;Medicine and Science in Sports and Exercise&lt;/secondary-title&gt;&lt;/titles&gt;&lt;periodical&gt;&lt;full-title&gt;Medicine and Science in Sports and Exercise&lt;/full-title&gt;&lt;/periodical&gt;&lt;pages&gt;444-449&lt;/pages&gt;&lt;volume&gt;22&lt;/volume&gt;&lt;number&gt;4&lt;/number&gt;&lt;dates&gt;&lt;year&gt;1990&lt;/year&gt;&lt;/dates&gt;&lt;urls&gt;&lt;/urls&gt;&lt;/record&gt;&lt;/Cite&gt;&lt;Cite&gt;&lt;Author&gt;Roberts&lt;/Author&gt;&lt;Year&gt;1989&lt;/Year&gt;&lt;RecNum&gt;259&lt;/RecNum&gt;&lt;record&gt;&lt;rec-number&gt;259&lt;/rec-number&gt;&lt;foreign-keys&gt;&lt;key app="EN" db-id="f9atezpzq259pzep2vpv0wdnfdtf2e9vz5ft"&gt;259&lt;/key&gt;&lt;/foreign-keys&gt;&lt;ref-type name="Journal Article"&gt;17&lt;/ref-type&gt;&lt;contributors&gt;&lt;authors&gt;&lt;author&gt;Roberts, D.&lt;/author&gt;&lt;author&gt;Smith, D.J.&lt;/author&gt;&lt;/authors&gt;&lt;/contributors&gt;&lt;titles&gt;&lt;title&gt;Biochemical Aspects of Peripheral Muscle Fatigue: A Review&lt;/title&gt;&lt;secondary-title&gt;Sports Medicine&lt;/secondary-title&gt;&lt;/titles&gt;&lt;periodical&gt;&lt;full-title&gt;Sports Medicine&lt;/full-title&gt;&lt;/periodical&gt;&lt;pages&gt;125-138&lt;/pages&gt;&lt;volume&gt;7&lt;/volume&gt;&lt;number&gt;2&lt;/number&gt;&lt;keywords&gt;&lt;keyword&gt;00007256-198907020-00004&lt;/keyword&gt;&lt;/keywords&gt;&lt;dates&gt;&lt;year&gt;1989&lt;/year&gt;&lt;/dates&gt;&lt;isbn&gt;0112-1642&lt;/isbn&gt;&lt;urls&gt;&lt;related-urls&gt;&lt;url&gt;http://adisonline.com/sportsmedicine/Fulltext/1989/07020/Biochemical_Aspects_of_Peripheral_Muscle_Fatigue_.4.aspx&lt;/url&gt;&lt;/related-urls&gt;&lt;/urls&gt;&lt;/record&gt;&lt;/Cite&gt;&lt;/EndNote&gt;</w:instrText>
      </w:r>
      <w:r w:rsidR="002E646C">
        <w:rPr>
          <w:rFonts w:ascii="Times New Roman" w:hAnsi="Times New Roman" w:cs="Times New Roman"/>
          <w:sz w:val="24"/>
          <w:szCs w:val="24"/>
        </w:rPr>
        <w:fldChar w:fldCharType="separate"/>
      </w:r>
      <w:r w:rsidR="00A3024F">
        <w:rPr>
          <w:rFonts w:ascii="Times New Roman" w:hAnsi="Times New Roman" w:cs="Times New Roman"/>
          <w:noProof/>
          <w:sz w:val="24"/>
          <w:szCs w:val="24"/>
        </w:rPr>
        <w:t>(</w:t>
      </w:r>
      <w:hyperlink w:anchor="_ENREF_95" w:tooltip="Roberts, 1989 #259" w:history="1">
        <w:r w:rsidR="00911175">
          <w:rPr>
            <w:rFonts w:ascii="Times New Roman" w:hAnsi="Times New Roman" w:cs="Times New Roman"/>
            <w:noProof/>
            <w:sz w:val="24"/>
            <w:szCs w:val="24"/>
          </w:rPr>
          <w:t>Roberts and Smith 1989</w:t>
        </w:r>
      </w:hyperlink>
      <w:r w:rsidR="00A3024F">
        <w:rPr>
          <w:rFonts w:ascii="Times New Roman" w:hAnsi="Times New Roman" w:cs="Times New Roman"/>
          <w:noProof/>
          <w:sz w:val="24"/>
          <w:szCs w:val="24"/>
        </w:rPr>
        <w:t xml:space="preserve">, </w:t>
      </w:r>
      <w:hyperlink w:anchor="_ENREF_61" w:tooltip="Kirkendall, 1990 #1" w:history="1">
        <w:r w:rsidR="00911175">
          <w:rPr>
            <w:rFonts w:ascii="Times New Roman" w:hAnsi="Times New Roman" w:cs="Times New Roman"/>
            <w:noProof/>
            <w:sz w:val="24"/>
            <w:szCs w:val="24"/>
          </w:rPr>
          <w:t>Kirkendall 1990</w:t>
        </w:r>
      </w:hyperlink>
      <w:r w:rsidR="00A3024F">
        <w:rPr>
          <w:rFonts w:ascii="Times New Roman" w:hAnsi="Times New Roman" w:cs="Times New Roman"/>
          <w:noProof/>
          <w:sz w:val="24"/>
          <w:szCs w:val="24"/>
        </w:rPr>
        <w:t>)</w:t>
      </w:r>
      <w:r w:rsidR="002E646C">
        <w:rPr>
          <w:rFonts w:ascii="Times New Roman" w:hAnsi="Times New Roman" w:cs="Times New Roman"/>
          <w:sz w:val="24"/>
          <w:szCs w:val="24"/>
        </w:rPr>
        <w:fldChar w:fldCharType="end"/>
      </w:r>
      <w:r w:rsidR="00F3514C">
        <w:rPr>
          <w:rFonts w:ascii="Times New Roman" w:hAnsi="Times New Roman" w:cs="Times New Roman"/>
          <w:sz w:val="24"/>
          <w:szCs w:val="24"/>
        </w:rPr>
        <w:t>.</w:t>
      </w:r>
      <w:r w:rsidR="005461F3">
        <w:rPr>
          <w:rFonts w:ascii="Times New Roman" w:hAnsi="Times New Roman" w:cs="Times New Roman"/>
          <w:sz w:val="24"/>
          <w:szCs w:val="24"/>
        </w:rPr>
        <w:t xml:space="preserve">  Lactate production causes an associated increase in [H</w:t>
      </w:r>
      <w:r w:rsidR="005461F3">
        <w:rPr>
          <w:rFonts w:ascii="Times New Roman" w:hAnsi="Times New Roman" w:cs="Times New Roman"/>
          <w:sz w:val="24"/>
          <w:szCs w:val="24"/>
          <w:vertAlign w:val="superscript"/>
        </w:rPr>
        <w:t>+</w:t>
      </w:r>
      <w:r w:rsidR="005461F3">
        <w:rPr>
          <w:rFonts w:ascii="Times New Roman" w:hAnsi="Times New Roman" w:cs="Times New Roman"/>
          <w:sz w:val="24"/>
          <w:szCs w:val="24"/>
        </w:rPr>
        <w:t>], which has more significant implications in bioenergetic processes.</w:t>
      </w:r>
    </w:p>
    <w:p w:rsidR="005461F3" w:rsidRPr="00410022" w:rsidRDefault="005461F3"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pH of a particular environment (e.g. cytosol of a muscle fiber) has important consequences on the chemical reactions that take place in that environment.  Thus, during exercise if pH decreases, then the biochemical processes that take place within exercising muscle, such as glycolysis, will be impacted by this pH change.  There is considerable evidence that lower intramuscular pH can in part inhibit glycolysis </w:t>
      </w:r>
      <w:r>
        <w:rPr>
          <w:rFonts w:ascii="Times New Roman" w:hAnsi="Times New Roman" w:cs="Times New Roman"/>
          <w:sz w:val="24"/>
          <w:szCs w:val="24"/>
        </w:rPr>
        <w:fldChar w:fldCharType="begin">
          <w:fldData xml:space="preserve">PEVuZE5vdGU+PENpdGU+PEF1dGhvcj5Hb2xsbmljazwvQXV0aG9yPjxZZWFyPjE5NzM8L1llYXI+
PFJlY051bT4yNjA8L1JlY051bT48RGlzcGxheVRleHQ+KEJlcmdzdHJvbSwgSGFycmlzIGV0IGFs
LiAxOTcxLCBLYXJsc3NvbiAxOTcxLCBHb2xsbmljayBhbmQgSGVybWFuc2VuIDE5NzMpPC9EaXNw
bGF5VGV4dD48cmVjb3JkPjxyZWMtbnVtYmVyPjI2MDwvcmVjLW51bWJlcj48Zm9yZWlnbi1rZXlz
PjxrZXkgYXBwPSJFTiIgZGItaWQ9ImY5YXRlenB6cTI1OXB6ZXAydnB2MHdkbmZkdGYyZTl2ejVm
dCI+MjYwPC9rZXk+PC9mb3JlaWduLWtleXM+PHJlZi10eXBlIG5hbWU9IkpvdXJuYWwgQXJ0aWNs
ZSI+MTc8L3JlZi10eXBlPjxjb250cmlidXRvcnM+PGF1dGhvcnM+PGF1dGhvcj5Hb2xsbmljaywg
UGhpbGlwIEQuPC9hdXRob3I+PGF1dGhvcj5IZXJtYW5zZW4sIExhcnM8L2F1dGhvcj48L2F1dGhv
cnM+PC9jb250cmlidXRvcnM+PHRpdGxlcz48dGl0bGU+QmlvY2hlbWljYWwgQWRhcHRhdGlvbnMg
dG8gRXhlcmNpc2UgQW5hZXJvYmljIE1ldGFib2xpc208L3RpdGxlPjxzZWNvbmRhcnktdGl0bGU+
RXhlcmNpc2UgYW5kIFNwb3J0IFNjaWVuY2VzIFJldmlld3M8L3NlY29uZGFyeS10aXRsZT48L3Rp
dGxlcz48cGVyaW9kaWNhbD48ZnVsbC10aXRsZT5FeGVyY2lzZSBhbmQgU3BvcnQgU2NpZW5jZXMg
UmV2aWV3czwvZnVsbC10aXRsZT48L3BlcmlvZGljYWw+PHBhZ2VzPjEtNDQ8L3BhZ2VzPjx2b2x1
bWU+MTwvdm9sdW1lPjxudW1iZXI+MTwvbnVtYmVyPjxrZXl3b3Jkcz48a2V5d29yZD4wMDAwMzY3
Ny0xOTczMDAwMTAtMDAwMDU8L2tleXdvcmQ+PC9rZXl3b3Jkcz48ZGF0ZXM+PHllYXI+MTk3Mzwv
eWVhcj48L2RhdGVzPjxpc2JuPjAwOTEtNjMzMTwvaXNibj48dXJscz48cmVsYXRlZC11cmxzPjx1
cmw+aHR0cDovL2pvdXJuYWxzLmx3dy5jb20vYWNzbS1lc3NyL0Z1bGx0ZXh0LzE5NzMvMDAwMTAv
QmlvY2hlbWljYWxfQWRhcHRhdGlvbnNfdG9fRXhlcmNpc2VfQW5hZXJvYmljLjUuYXNweDwvdXJs
PjwvcmVsYXRlZC11cmxzPjwvdXJscz48L3JlY29yZD48L0NpdGU+PENpdGU+PEF1dGhvcj5LYXJs
c3NvbjwvQXV0aG9yPjxZZWFyPjE5NzE8L1llYXI+PFJlY051bT4yNjE8L1JlY051bT48cmVjb3Jk
PjxyZWMtbnVtYmVyPjI2MTwvcmVjLW51bWJlcj48Zm9yZWlnbi1rZXlzPjxrZXkgYXBwPSJFTiIg
ZGItaWQ9ImY5YXRlenB6cTI1OXB6ZXAydnB2MHdkbmZkdGYyZTl2ejVmdCI+MjYxPC9rZXk+PC9m
b3JlaWduLWtleXM+PHJlZi10eXBlIG5hbWU9IkpvdXJuYWwgQXJ0aWNsZSI+MTc8L3JlZi10eXBl
Pjxjb250cmlidXRvcnM+PGF1dGhvcnM+PGF1dGhvcj5LYXJsc3NvbiwgSi48L2F1dGhvcj48L2F1
dGhvcnM+PC9jb250cmlidXRvcnM+PHRpdGxlcz48dGl0bGU+TGFjdGF0ZSBhbmQgcGhvc3BoYWdl
biBjb25jZW50cmF0aW9ucyBpbiB3b3JraW5nIG11c2NsZSBvZiBtYW4gd2l0aCBzcGVjaWFsIHJl
ZmVyZW5jZSB0byBveHlnZW4gZGVmaWNpdCBhdCB0aGUgb25zZXQgb2Ygd29yazwvdGl0bGU+PHNl
Y29uZGFyeS10aXRsZT5BY3RhIHBoeXNpb2xvZ2ljYSBTY2FuZGluYXZpY2EuIFN1cHBsZW1lbnR1
bTwvc2Vjb25kYXJ5LXRpdGxlPjwvdGl0bGVzPjxwZXJpb2RpY2FsPjxmdWxsLXRpdGxlPkFjdGEg
cGh5c2lvbG9naWNhIFNjYW5kaW5hdmljYS4gU3VwcGxlbWVudHVtPC9mdWxsLXRpdGxlPjwvcGVy
aW9kaWNhbD48cGFnZXM+MS03MjwvcGFnZXM+PHZvbHVtZT4zNTg8L3ZvbHVtZT48a2V5d29yZHM+
PGtleXdvcmQ+QWR1bHQ8L2tleXdvcmQ+PGtleXdvcmQ+QmlvcHN5PC9rZXl3b3JkPjxrZXl3b3Jk
PkJvZHkgSGVpZ2h0PC9rZXl3b3JkPjxrZXl3b3JkPkJvZHkgV2VpZ2h0PC9rZXl3b3JkPjxrZXl3
b3JkPkZhdGlndWU8L2tleXdvcmQ+PGtleXdvcmQ+Rmx1b3JvbWV0cnk8L2tleXdvcmQ+PGtleXdv
cmQ+R2x5Y29nZW48L2tleXdvcmQ+PGtleXdvcmQ+R2x5Y29seXNpczwva2V5d29yZD48a2V5d29y
ZD5IdW1hbnM8L2tleXdvcmQ+PGtleXdvcmQ+TC1MYWN0YXRlIERlaHlkcm9nZW5hc2U8L2tleXdv
cmQ+PGtleXdvcmQ+TGFjdGF0ZXM8L2tleXdvcmQ+PGtleXdvcmQ+TXVzY2xlczwva2V5d29yZD48
a2V5d29yZD5PeHlnZW4gQ29uc3VtcHRpb248L2tleXdvcmQ+PGtleXdvcmQ+UGhvc3Bob2NyZWF0
aW5lPC9rZXl3b3JkPjxrZXl3b3JkPlBoeXNpY2FsIEV4ZXJ0aW9uPC9rZXl3b3JkPjxrZXl3b3Jk
PlBvdGFzc2l1bTwva2V5d29yZD48a2V5d29yZD5QeXJ1dmF0ZXM8L2tleXdvcmQ+PGtleXdvcmQ+
U29kaXVtPC9rZXl3b3JkPjxrZXl3b3JkPlRpc3N1ZSBFeHRyYWN0czwva2V5d29yZD48a2V5d29y
ZD5XYXRlcjwva2V5d29yZD48L2tleXdvcmRzPjxkYXRlcz48eWVhcj4xOTcxPC95ZWFyPjwvZGF0
ZXM+PHVybHM+PHJlbGF0ZWQtdXJscz48dXJsPmh0dHA6Ly91a3BtYy5hYy51ay9hYnN0cmFjdC9N
RUQvNTU0OTQ3ODwvdXJsPjwvcmVsYXRlZC11cmxzPjwvdXJscz48L3JlY29yZD48L0NpdGU+PENp
dGU+PEF1dGhvcj5CZXJnc3Ryb208L0F1dGhvcj48WWVhcj4xOTcxPC9ZZWFyPjxSZWNOdW0+MjYy
PC9SZWNOdW0+PHJlY29yZD48cmVjLW51bWJlcj4yNjI8L3JlYy1udW1iZXI+PGZvcmVpZ24ta2V5
cz48a2V5IGFwcD0iRU4iIGRiLWlkPSJmOWF0ZXpwenEyNTlwemVwMnZwdjB3ZG5mZHRmMmU5dno1
ZnQiPjI2Mjwva2V5PjwvZm9yZWlnbi1rZXlzPjxyZWYtdHlwZSBuYW1lPSJCb29rIj42PC9yZWYt
dHlwZT48Y29udHJpYnV0b3JzPjxhdXRob3JzPjxhdXRob3I+QmVyZ3N0cm9tLCBKLjwvYXV0aG9y
PjxhdXRob3I+SGFycmlzLCBSLiBDLjwvYXV0aG9yPjxhdXRob3I+SHVsdG1hbiwgRS48L2F1dGhv
cj48YXV0aG9yPk5vcmRlc2pvLCBMLiBPLjwvYXV0aG9yPjwvYXV0aG9ycz48L2NvbnRyaWJ1dG9y
cz48dGl0bGVzPjx0aXRsZT5FTkVSR1kgUklDSCBQSE9TUEhBR0VOUyBJTiBEWU5BTUlDIEFORCBT
VEFUSUMgV09SSzwvdGl0bGU+PHNlY29uZGFyeS10aXRsZT5QZXJub3csIEJlbmd0IGFuZCBTdGFs
aW48L3NlY29uZGFyeS10aXRsZT48L3RpdGxlcz48cGFnZXM+MzQxLTM1NTwvcGFnZXM+PGtleXdv
cmRzPjxrZXl3b3JkPkVuenltb2xvZ3kgKEJpb2NoZW1pc3RyeSBhbmQgTW9sZWN1bGFyIEJpb3Bo
eXNpY3MpPC9rZXl3b3JkPjxrZXl3b3JkPk1ldGFib2xpc208L2tleXdvcmQ+PGtleXdvcmQ+TXVz
Y3VsYXI8L2tleXdvcmQ+PGtleXdvcmQ+U3lzdGVtIChNb3ZlbWVudCBhbmQgU3VwcG9ydCk8L2tl
eXdvcmQ+PGtleXdvcmQ+MTAwNjAsIEJpb2NoZW1pc3RyeSBzdHVkaWVzIC0gR2VuZXJhbDwva2V5
d29yZD48a2V5d29yZD4xMDA2MiwgQmlvY2hlbWlzdHJ5IHN0dWRpZXMgLTwva2V5d29yZD48a2V5
d29yZD5OdWNsZWljIGFjaWRzLCBwdXJpbmVzIGFuZCBweXJpbWlkaW5lczwva2V5d29yZD48a2V5
d29yZD4xMDA2NCwgQmlvY2hlbWlzdHJ5IHN0dWRpZXMgLTwva2V5d29yZD48a2V5d29yZD5Qcm90
ZWlucywgcGVwdGlkZXMgYW5kIGFtaW5vIGFjaWRzPC9rZXl3b3JkPjxrZXl3b3JkPjEwMDY4LCBC
aW9jaGVtaXN0cnkgc3R1ZGllcyAtPC9rZXl3b3JkPjxrZXl3b3JkPkNhcmJvaHlkcmF0ZXM8L2tl
eXdvcmQ+PGtleXdvcmQ+MTA4MDgsIEVuenltZXMgLSBQaHlzaW9sb2dpY2FsIHN0dWRpZXM8L2tl
eXdvcmQ+PGtleXdvcmQ+MTIxMDAsIE1vdmVtZW50PC9rZXl3b3JkPjxrZXl3b3JkPjEzMDAyLCBN
ZXRhYm9saXNtIC0gR2VuZXJhbCBtZXRhYm9saXNtIGFuZCBtZXRhYm9saWMgcGF0aHdheXM8L2tl
eXdvcmQ+PGtleXdvcmQ+MTMwMDQsPC9rZXl3b3JkPjxrZXl3b3JkPk1ldGFib2xpc20gLSBDYXJi
b2h5ZHJhdGVzPC9rZXl3b3JkPjxrZXl3b3JkPjEzMDEwLCBNZXRhYm9saXNtIC0gTWluZXJhbHM8
L2tleXdvcmQ+PGtleXdvcmQ+MTMwMTIsPC9rZXl3b3JkPjxrZXl3b3JkPk1ldGFib2xpc20gLSBQ
cm90ZWlucywgcGVwdGlkZXMgYW5kIGFtaW5vIGFjaWRzPC9rZXl3b3JkPjxrZXl3b3JkPjEzMDE0
LCBNZXRhYm9saXNtIC08L2tleXdvcmQ+PGtleXdvcmQ+TnVjbGVpYyBhY2lkcywgcHVyaW5lcyBh
bmQgcHlyaW1pZGluZXM8L2tleXdvcmQ+PGtleXdvcmQ+MTc1MDQsIE11c2NsZSAtIFBoeXNpb2xv
Z3kgYW5kPC9rZXl3b3JkPjxrZXl3b3JkPmJpb2NoZW1pc3RyeTwva2V5d29yZD48a2V5d29yZD5Q
cmltYXRlcywgTWFtbWFsaWEsIFZlcnRlYnJhdGEsIENob3JkYXRhLCBBbmltYWxpYTwva2V5d29y
ZD48a2V5d29yZD5BbmltYWxzLCBDaG9yZGF0ZXMsPC9rZXl3b3JkPjxrZXl3b3JkPkh1bWFucywg
TWFtbWFscywgUHJpbWF0ZXMsIFZlcnRlYnJhdGVzPC9rZXl3b3JkPjxrZXl3b3JkPkhvbWluaWRh
ZSBbODYyMTVdPC9rZXl3b3JkPjxrZXl3b3JkPmF0cDwva2V5d29yZD48a2V5d29yZD41Ni02NS01
cS8gYXRwPC9rZXl3b3JkPjxrZXl3b3JkPjQyNTMwLTI5LTBxLyBhdHA8L2tleXdvcmQ+PGtleXdv
cmQ+OTQ1ODctNDUtOHEvIGF0cDwva2V5d29yZD48a2V5d29yZD4xMTE4MzktNDQtMnEvPC9rZXl3
b3JkPjxrZXl3b3JkPnBob3NwaG8gZnJ1Y3RvIGtpbmFzZTwva2V5d29yZD48a2V5d29yZD45MDAx
LTgwLTNxLyBwaG9zcGhvIGZydWN0byBraW5hc2U8L2tleXdvcmQ+PGtleXdvcmQ+MzcyNzgtMDMt
OHEvPC9rZXl3b3JkPjxrZXl3b3JkPnBob3NwaG8gZnJ1Y3RvIGtpbmFzZTwva2V5d29yZD48a2V5
d29yZD41NTMyNi00MC00cS8gcGhvc3BobyBmcnVjdG8ga2luYXNlPC9rZXl3b3JkPjxrZXl3b3Jk
Pjc4Njg5LTc3LTdxLzwva2V5d29yZD48a2V5d29yZD5jcmVhdGluZTwva2V5d29yZD48a2V5d29y
ZD41Ny0wMC0xLyBnbHVjb3NlPC9rZXl3b3JkPjxrZXl3b3JkPjUwLTk5LTdxLyBnbHVjb3NlPC9r
ZXl3b3JkPjxrZXl3b3JkPjU4MzY3LTAxLTRxLyBmcnVjdG9zZTwva2V5d29yZD48a2V5d29yZD41
Ny00OC03cS8gZnJ1Y3Rvc2U8L2tleXdvcmQ+PGtleXdvcmQ+MzAyMzctMjYtNHEvIHB5cnV2YXRl
PC9rZXl3b3JkPjxrZXl3b3JkPjU3LTYwLTMvIGxhY3RhdGU8L2tleXdvcmQ+PGtleXdvcmQ+MTEz
LTIxLTM8L2tleXdvcmQ+PGtleXdvcmQ+aHVtYW4gbXVzY2xlIGF0cCBwaG9zcGhvIGZydWN0byBr
aW5hc2UgZXhlcmNpc2UgbWV0YWJvbGl0ZXMgY3JlYXRpbmU8L2tleXdvcmQ+PGtleXdvcmQ+Z2x1
Y29zZSBmcnVjdG9zZSBweXJ1dmF0ZSBsYWN0YXRlPC9rZXl3b3JkPjwva2V5d29yZHM+PGRhdGVz
Pjx5ZWFyPjE5NzE8L3llYXI+PC9kYXRlcz48YWNjZXNzaW9uLW51bT5CSU9TSVM6UFJFVjE5NzEw
NzA1NTIxNjwvYWNjZXNzaW9uLW51bT48dXJscz48cmVsYXRlZC11cmxzPjx1cmw+Jmx0O0dvIHRv
IElTSSZndDs6Ly9CSU9TSVM6UFJFVjE5NzEwNzA1NTIxNjwvdXJsPjwvcmVsYXRlZC11cmxzPjwv
dXJscz48bGFuZ3VhZ2U+RW5nbGlzaDwvbGFuZ3VhZ2U+PC9yZWNvcmQ+PC9DaXRlPjwvRW5kTm90
ZT4A
</w:fldData>
        </w:fldChar>
      </w:r>
      <w:r w:rsidR="00A3024F">
        <w:rPr>
          <w:rFonts w:ascii="Times New Roman" w:hAnsi="Times New Roman" w:cs="Times New Roman"/>
          <w:sz w:val="24"/>
          <w:szCs w:val="24"/>
        </w:rPr>
        <w:instrText xml:space="preserve"> ADDIN EN.CITE </w:instrText>
      </w:r>
      <w:r w:rsidR="00A3024F">
        <w:rPr>
          <w:rFonts w:ascii="Times New Roman" w:hAnsi="Times New Roman" w:cs="Times New Roman"/>
          <w:sz w:val="24"/>
          <w:szCs w:val="24"/>
        </w:rPr>
        <w:fldChar w:fldCharType="begin">
          <w:fldData xml:space="preserve">PEVuZE5vdGU+PENpdGU+PEF1dGhvcj5Hb2xsbmljazwvQXV0aG9yPjxZZWFyPjE5NzM8L1llYXI+
PFJlY051bT4yNjA8L1JlY051bT48RGlzcGxheVRleHQ+KEJlcmdzdHJvbSwgSGFycmlzIGV0IGFs
LiAxOTcxLCBLYXJsc3NvbiAxOTcxLCBHb2xsbmljayBhbmQgSGVybWFuc2VuIDE5NzMpPC9EaXNw
bGF5VGV4dD48cmVjb3JkPjxyZWMtbnVtYmVyPjI2MDwvcmVjLW51bWJlcj48Zm9yZWlnbi1rZXlz
PjxrZXkgYXBwPSJFTiIgZGItaWQ9ImY5YXRlenB6cTI1OXB6ZXAydnB2MHdkbmZkdGYyZTl2ejVm
dCI+MjYwPC9rZXk+PC9mb3JlaWduLWtleXM+PHJlZi10eXBlIG5hbWU9IkpvdXJuYWwgQXJ0aWNs
ZSI+MTc8L3JlZi10eXBlPjxjb250cmlidXRvcnM+PGF1dGhvcnM+PGF1dGhvcj5Hb2xsbmljaywg
UGhpbGlwIEQuPC9hdXRob3I+PGF1dGhvcj5IZXJtYW5zZW4sIExhcnM8L2F1dGhvcj48L2F1dGhv
cnM+PC9jb250cmlidXRvcnM+PHRpdGxlcz48dGl0bGU+QmlvY2hlbWljYWwgQWRhcHRhdGlvbnMg
dG8gRXhlcmNpc2UgQW5hZXJvYmljIE1ldGFib2xpc208L3RpdGxlPjxzZWNvbmRhcnktdGl0bGU+
RXhlcmNpc2UgYW5kIFNwb3J0IFNjaWVuY2VzIFJldmlld3M8L3NlY29uZGFyeS10aXRsZT48L3Rp
dGxlcz48cGVyaW9kaWNhbD48ZnVsbC10aXRsZT5FeGVyY2lzZSBhbmQgU3BvcnQgU2NpZW5jZXMg
UmV2aWV3czwvZnVsbC10aXRsZT48L3BlcmlvZGljYWw+PHBhZ2VzPjEtNDQ8L3BhZ2VzPjx2b2x1
bWU+MTwvdm9sdW1lPjxudW1iZXI+MTwvbnVtYmVyPjxrZXl3b3Jkcz48a2V5d29yZD4wMDAwMzY3
Ny0xOTczMDAwMTAtMDAwMDU8L2tleXdvcmQ+PC9rZXl3b3Jkcz48ZGF0ZXM+PHllYXI+MTk3Mzwv
eWVhcj48L2RhdGVzPjxpc2JuPjAwOTEtNjMzMTwvaXNibj48dXJscz48cmVsYXRlZC11cmxzPjx1
cmw+aHR0cDovL2pvdXJuYWxzLmx3dy5jb20vYWNzbS1lc3NyL0Z1bGx0ZXh0LzE5NzMvMDAwMTAv
QmlvY2hlbWljYWxfQWRhcHRhdGlvbnNfdG9fRXhlcmNpc2VfQW5hZXJvYmljLjUuYXNweDwvdXJs
PjwvcmVsYXRlZC11cmxzPjwvdXJscz48L3JlY29yZD48L0NpdGU+PENpdGU+PEF1dGhvcj5LYXJs
c3NvbjwvQXV0aG9yPjxZZWFyPjE5NzE8L1llYXI+PFJlY051bT4yNjE8L1JlY051bT48cmVjb3Jk
PjxyZWMtbnVtYmVyPjI2MTwvcmVjLW51bWJlcj48Zm9yZWlnbi1rZXlzPjxrZXkgYXBwPSJFTiIg
ZGItaWQ9ImY5YXRlenB6cTI1OXB6ZXAydnB2MHdkbmZkdGYyZTl2ejVmdCI+MjYxPC9rZXk+PC9m
b3JlaWduLWtleXM+PHJlZi10eXBlIG5hbWU9IkpvdXJuYWwgQXJ0aWNsZSI+MTc8L3JlZi10eXBl
Pjxjb250cmlidXRvcnM+PGF1dGhvcnM+PGF1dGhvcj5LYXJsc3NvbiwgSi48L2F1dGhvcj48L2F1
dGhvcnM+PC9jb250cmlidXRvcnM+PHRpdGxlcz48dGl0bGU+TGFjdGF0ZSBhbmQgcGhvc3BoYWdl
biBjb25jZW50cmF0aW9ucyBpbiB3b3JraW5nIG11c2NsZSBvZiBtYW4gd2l0aCBzcGVjaWFsIHJl
ZmVyZW5jZSB0byBveHlnZW4gZGVmaWNpdCBhdCB0aGUgb25zZXQgb2Ygd29yazwvdGl0bGU+PHNl
Y29uZGFyeS10aXRsZT5BY3RhIHBoeXNpb2xvZ2ljYSBTY2FuZGluYXZpY2EuIFN1cHBsZW1lbnR1
bTwvc2Vjb25kYXJ5LXRpdGxlPjwvdGl0bGVzPjxwZXJpb2RpY2FsPjxmdWxsLXRpdGxlPkFjdGEg
cGh5c2lvbG9naWNhIFNjYW5kaW5hdmljYS4gU3VwcGxlbWVudHVtPC9mdWxsLXRpdGxlPjwvcGVy
aW9kaWNhbD48cGFnZXM+MS03MjwvcGFnZXM+PHZvbHVtZT4zNTg8L3ZvbHVtZT48a2V5d29yZHM+
PGtleXdvcmQ+QWR1bHQ8L2tleXdvcmQ+PGtleXdvcmQ+QmlvcHN5PC9rZXl3b3JkPjxrZXl3b3Jk
PkJvZHkgSGVpZ2h0PC9rZXl3b3JkPjxrZXl3b3JkPkJvZHkgV2VpZ2h0PC9rZXl3b3JkPjxrZXl3
b3JkPkZhdGlndWU8L2tleXdvcmQ+PGtleXdvcmQ+Rmx1b3JvbWV0cnk8L2tleXdvcmQ+PGtleXdv
cmQ+R2x5Y29nZW48L2tleXdvcmQ+PGtleXdvcmQ+R2x5Y29seXNpczwva2V5d29yZD48a2V5d29y
ZD5IdW1hbnM8L2tleXdvcmQ+PGtleXdvcmQ+TC1MYWN0YXRlIERlaHlkcm9nZW5hc2U8L2tleXdv
cmQ+PGtleXdvcmQ+TGFjdGF0ZXM8L2tleXdvcmQ+PGtleXdvcmQ+TXVzY2xlczwva2V5d29yZD48
a2V5d29yZD5PeHlnZW4gQ29uc3VtcHRpb248L2tleXdvcmQ+PGtleXdvcmQ+UGhvc3Bob2NyZWF0
aW5lPC9rZXl3b3JkPjxrZXl3b3JkPlBoeXNpY2FsIEV4ZXJ0aW9uPC9rZXl3b3JkPjxrZXl3b3Jk
PlBvdGFzc2l1bTwva2V5d29yZD48a2V5d29yZD5QeXJ1dmF0ZXM8L2tleXdvcmQ+PGtleXdvcmQ+
U29kaXVtPC9rZXl3b3JkPjxrZXl3b3JkPlRpc3N1ZSBFeHRyYWN0czwva2V5d29yZD48a2V5d29y
ZD5XYXRlcjwva2V5d29yZD48L2tleXdvcmRzPjxkYXRlcz48eWVhcj4xOTcxPC95ZWFyPjwvZGF0
ZXM+PHVybHM+PHJlbGF0ZWQtdXJscz48dXJsPmh0dHA6Ly91a3BtYy5hYy51ay9hYnN0cmFjdC9N
RUQvNTU0OTQ3ODwvdXJsPjwvcmVsYXRlZC11cmxzPjwvdXJscz48L3JlY29yZD48L0NpdGU+PENp
dGU+PEF1dGhvcj5CZXJnc3Ryb208L0F1dGhvcj48WWVhcj4xOTcxPC9ZZWFyPjxSZWNOdW0+MjYy
PC9SZWNOdW0+PHJlY29yZD48cmVjLW51bWJlcj4yNjI8L3JlYy1udW1iZXI+PGZvcmVpZ24ta2V5
cz48a2V5IGFwcD0iRU4iIGRiLWlkPSJmOWF0ZXpwenEyNTlwemVwMnZwdjB3ZG5mZHRmMmU5dno1
ZnQiPjI2Mjwva2V5PjwvZm9yZWlnbi1rZXlzPjxyZWYtdHlwZSBuYW1lPSJCb29rIj42PC9yZWYt
dHlwZT48Y29udHJpYnV0b3JzPjxhdXRob3JzPjxhdXRob3I+QmVyZ3N0cm9tLCBKLjwvYXV0aG9y
PjxhdXRob3I+SGFycmlzLCBSLiBDLjwvYXV0aG9yPjxhdXRob3I+SHVsdG1hbiwgRS48L2F1dGhv
cj48YXV0aG9yPk5vcmRlc2pvLCBMLiBPLjwvYXV0aG9yPjwvYXV0aG9ycz48L2NvbnRyaWJ1dG9y
cz48dGl0bGVzPjx0aXRsZT5FTkVSR1kgUklDSCBQSE9TUEhBR0VOUyBJTiBEWU5BTUlDIEFORCBT
VEFUSUMgV09SSzwvdGl0bGU+PHNlY29uZGFyeS10aXRsZT5QZXJub3csIEJlbmd0IGFuZCBTdGFs
aW48L3NlY29uZGFyeS10aXRsZT48L3RpdGxlcz48cGFnZXM+MzQxLTM1NTwvcGFnZXM+PGtleXdv
cmRzPjxrZXl3b3JkPkVuenltb2xvZ3kgKEJpb2NoZW1pc3RyeSBhbmQgTW9sZWN1bGFyIEJpb3Bo
eXNpY3MpPC9rZXl3b3JkPjxrZXl3b3JkPk1ldGFib2xpc208L2tleXdvcmQ+PGtleXdvcmQ+TXVz
Y3VsYXI8L2tleXdvcmQ+PGtleXdvcmQ+U3lzdGVtIChNb3ZlbWVudCBhbmQgU3VwcG9ydCk8L2tl
eXdvcmQ+PGtleXdvcmQ+MTAwNjAsIEJpb2NoZW1pc3RyeSBzdHVkaWVzIC0gR2VuZXJhbDwva2V5
d29yZD48a2V5d29yZD4xMDA2MiwgQmlvY2hlbWlzdHJ5IHN0dWRpZXMgLTwva2V5d29yZD48a2V5
d29yZD5OdWNsZWljIGFjaWRzLCBwdXJpbmVzIGFuZCBweXJpbWlkaW5lczwva2V5d29yZD48a2V5
d29yZD4xMDA2NCwgQmlvY2hlbWlzdHJ5IHN0dWRpZXMgLTwva2V5d29yZD48a2V5d29yZD5Qcm90
ZWlucywgcGVwdGlkZXMgYW5kIGFtaW5vIGFjaWRzPC9rZXl3b3JkPjxrZXl3b3JkPjEwMDY4LCBC
aW9jaGVtaXN0cnkgc3R1ZGllcyAtPC9rZXl3b3JkPjxrZXl3b3JkPkNhcmJvaHlkcmF0ZXM8L2tl
eXdvcmQ+PGtleXdvcmQ+MTA4MDgsIEVuenltZXMgLSBQaHlzaW9sb2dpY2FsIHN0dWRpZXM8L2tl
eXdvcmQ+PGtleXdvcmQ+MTIxMDAsIE1vdmVtZW50PC9rZXl3b3JkPjxrZXl3b3JkPjEzMDAyLCBN
ZXRhYm9saXNtIC0gR2VuZXJhbCBtZXRhYm9saXNtIGFuZCBtZXRhYm9saWMgcGF0aHdheXM8L2tl
eXdvcmQ+PGtleXdvcmQ+MTMwMDQsPC9rZXl3b3JkPjxrZXl3b3JkPk1ldGFib2xpc20gLSBDYXJi
b2h5ZHJhdGVzPC9rZXl3b3JkPjxrZXl3b3JkPjEzMDEwLCBNZXRhYm9saXNtIC0gTWluZXJhbHM8
L2tleXdvcmQ+PGtleXdvcmQ+MTMwMTIsPC9rZXl3b3JkPjxrZXl3b3JkPk1ldGFib2xpc20gLSBQ
cm90ZWlucywgcGVwdGlkZXMgYW5kIGFtaW5vIGFjaWRzPC9rZXl3b3JkPjxrZXl3b3JkPjEzMDE0
LCBNZXRhYm9saXNtIC08L2tleXdvcmQ+PGtleXdvcmQ+TnVjbGVpYyBhY2lkcywgcHVyaW5lcyBh
bmQgcHlyaW1pZGluZXM8L2tleXdvcmQ+PGtleXdvcmQ+MTc1MDQsIE11c2NsZSAtIFBoeXNpb2xv
Z3kgYW5kPC9rZXl3b3JkPjxrZXl3b3JkPmJpb2NoZW1pc3RyeTwva2V5d29yZD48a2V5d29yZD5Q
cmltYXRlcywgTWFtbWFsaWEsIFZlcnRlYnJhdGEsIENob3JkYXRhLCBBbmltYWxpYTwva2V5d29y
ZD48a2V5d29yZD5BbmltYWxzLCBDaG9yZGF0ZXMsPC9rZXl3b3JkPjxrZXl3b3JkPkh1bWFucywg
TWFtbWFscywgUHJpbWF0ZXMsIFZlcnRlYnJhdGVzPC9rZXl3b3JkPjxrZXl3b3JkPkhvbWluaWRh
ZSBbODYyMTVdPC9rZXl3b3JkPjxrZXl3b3JkPmF0cDwva2V5d29yZD48a2V5d29yZD41Ni02NS01
cS8gYXRwPC9rZXl3b3JkPjxrZXl3b3JkPjQyNTMwLTI5LTBxLyBhdHA8L2tleXdvcmQ+PGtleXdv
cmQ+OTQ1ODctNDUtOHEvIGF0cDwva2V5d29yZD48a2V5d29yZD4xMTE4MzktNDQtMnEvPC9rZXl3
b3JkPjxrZXl3b3JkPnBob3NwaG8gZnJ1Y3RvIGtpbmFzZTwva2V5d29yZD48a2V5d29yZD45MDAx
LTgwLTNxLyBwaG9zcGhvIGZydWN0byBraW5hc2U8L2tleXdvcmQ+PGtleXdvcmQ+MzcyNzgtMDMt
OHEvPC9rZXl3b3JkPjxrZXl3b3JkPnBob3NwaG8gZnJ1Y3RvIGtpbmFzZTwva2V5d29yZD48a2V5
d29yZD41NTMyNi00MC00cS8gcGhvc3BobyBmcnVjdG8ga2luYXNlPC9rZXl3b3JkPjxrZXl3b3Jk
Pjc4Njg5LTc3LTdxLzwva2V5d29yZD48a2V5d29yZD5jcmVhdGluZTwva2V5d29yZD48a2V5d29y
ZD41Ny0wMC0xLyBnbHVjb3NlPC9rZXl3b3JkPjxrZXl3b3JkPjUwLTk5LTdxLyBnbHVjb3NlPC9r
ZXl3b3JkPjxrZXl3b3JkPjU4MzY3LTAxLTRxLyBmcnVjdG9zZTwva2V5d29yZD48a2V5d29yZD41
Ny00OC03cS8gZnJ1Y3Rvc2U8L2tleXdvcmQ+PGtleXdvcmQ+MzAyMzctMjYtNHEvIHB5cnV2YXRl
PC9rZXl3b3JkPjxrZXl3b3JkPjU3LTYwLTMvIGxhY3RhdGU8L2tleXdvcmQ+PGtleXdvcmQ+MTEz
LTIxLTM8L2tleXdvcmQ+PGtleXdvcmQ+aHVtYW4gbXVzY2xlIGF0cCBwaG9zcGhvIGZydWN0byBr
aW5hc2UgZXhlcmNpc2UgbWV0YWJvbGl0ZXMgY3JlYXRpbmU8L2tleXdvcmQ+PGtleXdvcmQ+Z2x1
Y29zZSBmcnVjdG9zZSBweXJ1dmF0ZSBsYWN0YXRlPC9rZXl3b3JkPjwva2V5d29yZHM+PGRhdGVz
Pjx5ZWFyPjE5NzE8L3llYXI+PC9kYXRlcz48YWNjZXNzaW9uLW51bT5CSU9TSVM6UFJFVjE5NzEw
NzA1NTIxNjwvYWNjZXNzaW9uLW51bT48dXJscz48cmVsYXRlZC11cmxzPjx1cmw+Jmx0O0dvIHRv
IElTSSZndDs6Ly9CSU9TSVM6UFJFVjE5NzEwNzA1NTIxNjwvdXJsPjwvcmVsYXRlZC11cmxzPjwv
dXJscz48bGFuZ3VhZ2U+RW5nbGlzaDwvbGFuZ3VhZ2U+PC9yZWNvcmQ+PC9DaXRlPjwvRW5kTm90
ZT4A
</w:fldData>
        </w:fldChar>
      </w:r>
      <w:r w:rsidR="00A3024F">
        <w:rPr>
          <w:rFonts w:ascii="Times New Roman" w:hAnsi="Times New Roman" w:cs="Times New Roman"/>
          <w:sz w:val="24"/>
          <w:szCs w:val="24"/>
        </w:rPr>
        <w:instrText xml:space="preserve"> ADDIN EN.CITE.DATA </w:instrText>
      </w:r>
      <w:r w:rsidR="00A3024F">
        <w:rPr>
          <w:rFonts w:ascii="Times New Roman" w:hAnsi="Times New Roman" w:cs="Times New Roman"/>
          <w:sz w:val="24"/>
          <w:szCs w:val="24"/>
        </w:rPr>
      </w:r>
      <w:r w:rsidR="00A3024F">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3024F">
        <w:rPr>
          <w:rFonts w:ascii="Times New Roman" w:hAnsi="Times New Roman" w:cs="Times New Roman"/>
          <w:noProof/>
          <w:sz w:val="24"/>
          <w:szCs w:val="24"/>
        </w:rPr>
        <w:t>(</w:t>
      </w:r>
      <w:hyperlink w:anchor="_ENREF_16" w:tooltip="Bergstrom, 1971 #262" w:history="1">
        <w:r w:rsidR="00911175">
          <w:rPr>
            <w:rFonts w:ascii="Times New Roman" w:hAnsi="Times New Roman" w:cs="Times New Roman"/>
            <w:noProof/>
            <w:sz w:val="24"/>
            <w:szCs w:val="24"/>
          </w:rPr>
          <w:t>Bergstrom, Harris et al. 1971</w:t>
        </w:r>
      </w:hyperlink>
      <w:r w:rsidR="00A3024F">
        <w:rPr>
          <w:rFonts w:ascii="Times New Roman" w:hAnsi="Times New Roman" w:cs="Times New Roman"/>
          <w:noProof/>
          <w:sz w:val="24"/>
          <w:szCs w:val="24"/>
        </w:rPr>
        <w:t xml:space="preserve">, </w:t>
      </w:r>
      <w:hyperlink w:anchor="_ENREF_59" w:tooltip="Karlsson, 1971 #261" w:history="1">
        <w:r w:rsidR="00911175">
          <w:rPr>
            <w:rFonts w:ascii="Times New Roman" w:hAnsi="Times New Roman" w:cs="Times New Roman"/>
            <w:noProof/>
            <w:sz w:val="24"/>
            <w:szCs w:val="24"/>
          </w:rPr>
          <w:t>Karlsson 1971</w:t>
        </w:r>
      </w:hyperlink>
      <w:r w:rsidR="00A3024F">
        <w:rPr>
          <w:rFonts w:ascii="Times New Roman" w:hAnsi="Times New Roman" w:cs="Times New Roman"/>
          <w:noProof/>
          <w:sz w:val="24"/>
          <w:szCs w:val="24"/>
        </w:rPr>
        <w:t xml:space="preserve">, </w:t>
      </w:r>
      <w:hyperlink w:anchor="_ENREF_47" w:tooltip="Gollnick, 1973 #260" w:history="1">
        <w:r w:rsidR="00911175">
          <w:rPr>
            <w:rFonts w:ascii="Times New Roman" w:hAnsi="Times New Roman" w:cs="Times New Roman"/>
            <w:noProof/>
            <w:sz w:val="24"/>
            <w:szCs w:val="24"/>
          </w:rPr>
          <w:t>Gollnick and Hermansen 1973</w:t>
        </w:r>
      </w:hyperlink>
      <w:r w:rsidR="00A3024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which is a key process for ATP synthesis.</w:t>
      </w:r>
      <w:r w:rsidR="00D843C7">
        <w:rPr>
          <w:rFonts w:ascii="Times New Roman" w:hAnsi="Times New Roman" w:cs="Times New Roman"/>
          <w:sz w:val="24"/>
          <w:szCs w:val="24"/>
        </w:rPr>
        <w:t xml:space="preserve">  Glycogenolysis can be inhibited by elevated [H</w:t>
      </w:r>
      <w:r w:rsidR="00D843C7">
        <w:rPr>
          <w:rFonts w:ascii="Times New Roman" w:hAnsi="Times New Roman" w:cs="Times New Roman"/>
          <w:sz w:val="24"/>
          <w:szCs w:val="24"/>
          <w:vertAlign w:val="superscript"/>
        </w:rPr>
        <w:t>+</w:t>
      </w:r>
      <w:r w:rsidR="00D843C7">
        <w:rPr>
          <w:rFonts w:ascii="Times New Roman" w:hAnsi="Times New Roman" w:cs="Times New Roman"/>
          <w:sz w:val="24"/>
          <w:szCs w:val="24"/>
        </w:rPr>
        <w:t xml:space="preserve">] as well </w:t>
      </w:r>
      <w:r w:rsidR="00D843C7">
        <w:rPr>
          <w:rFonts w:ascii="Times New Roman" w:hAnsi="Times New Roman" w:cs="Times New Roman"/>
          <w:sz w:val="24"/>
          <w:szCs w:val="24"/>
        </w:rPr>
        <w:fldChar w:fldCharType="begin"/>
      </w:r>
      <w:r w:rsidR="00D843C7">
        <w:rPr>
          <w:rFonts w:ascii="Times New Roman" w:hAnsi="Times New Roman" w:cs="Times New Roman"/>
          <w:sz w:val="24"/>
          <w:szCs w:val="24"/>
        </w:rPr>
        <w:instrText xml:space="preserve"> ADDIN EN.CITE &lt;EndNote&gt;&lt;Cite&gt;&lt;Author&gt;Chasiotis&lt;/Author&gt;&lt;Year&gt;1983&lt;/Year&gt;&lt;RecNum&gt;263&lt;/RecNum&gt;&lt;DisplayText&gt;(Chasiotis 1983)&lt;/DisplayText&gt;&lt;record&gt;&lt;rec-number&gt;263&lt;/rec-number&gt;&lt;foreign-keys&gt;&lt;key app="EN" db-id="f9atezpzq259pzep2vpv0wdnfdtf2e9vz5ft"&gt;263&lt;/key&gt;&lt;/foreign-keys&gt;&lt;ref-type name="Journal Article"&gt;17&lt;/ref-type&gt;&lt;contributors&gt;&lt;authors&gt;&lt;author&gt;Chasiotis, D.&lt;/author&gt;&lt;/authors&gt;&lt;/contributors&gt;&lt;titles&gt;&lt;title&gt;The regulation of glycogen phosphorylase and glycogen breakdown in human skeletal muscle&lt;/title&gt;&lt;secondary-title&gt;Acta physiologica Scandinavica. Supplementum&lt;/secondary-title&gt;&lt;/titles&gt;&lt;periodical&gt;&lt;full-title&gt;Acta physiologica Scandinavica. Supplementum&lt;/full-title&gt;&lt;/periodical&gt;&lt;pages&gt;1-68&lt;/pages&gt;&lt;volume&gt;518&lt;/volume&gt;&lt;keywords&gt;&lt;keyword&gt;Acid-Base Equilibrium&lt;/keyword&gt;&lt;keyword&gt;Adolescent&lt;/keyword&gt;&lt;keyword&gt;Adrenergic beta-Antagonists&lt;/keyword&gt;&lt;keyword&gt;Adult&lt;/keyword&gt;&lt;keyword&gt;Cyclic AMP&lt;/keyword&gt;&lt;keyword&gt;Energy Metabolism&lt;/keyword&gt;&lt;keyword&gt;Epinephrine&lt;/keyword&gt;&lt;keyword&gt;Female&lt;/keyword&gt;&lt;keyword&gt;Glycogen&lt;/keyword&gt;&lt;keyword&gt;Humans&lt;/keyword&gt;&lt;keyword&gt;Hydrogen-Ion Concentration&lt;/keyword&gt;&lt;keyword&gt;Isometric Contraction&lt;/keyword&gt;&lt;keyword&gt;Male&lt;/keyword&gt;&lt;keyword&gt;Middle Aged&lt;/keyword&gt;&lt;keyword&gt;Muscles&lt;/keyword&gt;&lt;keyword&gt;Phosphates&lt;/keyword&gt;&lt;keyword&gt;Phosphorylases&lt;/keyword&gt;&lt;keyword&gt;Propranolol&lt;/keyword&gt;&lt;keyword&gt;Regional Blood Flow&lt;/keyword&gt;&lt;/keywords&gt;&lt;dates&gt;&lt;year&gt;1983&lt;/year&gt;&lt;/dates&gt;&lt;urls&gt;&lt;related-urls&gt;&lt;url&gt;http://ukpmc.ac.uk/abstract/MED/6139934&lt;/url&gt;&lt;/related-urls&gt;&lt;/urls&gt;&lt;/record&gt;&lt;/Cite&gt;&lt;/EndNote&gt;</w:instrText>
      </w:r>
      <w:r w:rsidR="00D843C7">
        <w:rPr>
          <w:rFonts w:ascii="Times New Roman" w:hAnsi="Times New Roman" w:cs="Times New Roman"/>
          <w:sz w:val="24"/>
          <w:szCs w:val="24"/>
        </w:rPr>
        <w:fldChar w:fldCharType="separate"/>
      </w:r>
      <w:r w:rsidR="00D843C7">
        <w:rPr>
          <w:rFonts w:ascii="Times New Roman" w:hAnsi="Times New Roman" w:cs="Times New Roman"/>
          <w:noProof/>
          <w:sz w:val="24"/>
          <w:szCs w:val="24"/>
        </w:rPr>
        <w:t>(</w:t>
      </w:r>
      <w:hyperlink w:anchor="_ENREF_23" w:tooltip="Chasiotis, 1983 #263" w:history="1">
        <w:r w:rsidR="00911175">
          <w:rPr>
            <w:rFonts w:ascii="Times New Roman" w:hAnsi="Times New Roman" w:cs="Times New Roman"/>
            <w:noProof/>
            <w:sz w:val="24"/>
            <w:szCs w:val="24"/>
          </w:rPr>
          <w:t>Chasiotis 1983</w:t>
        </w:r>
      </w:hyperlink>
      <w:r w:rsidR="00D843C7">
        <w:rPr>
          <w:rFonts w:ascii="Times New Roman" w:hAnsi="Times New Roman" w:cs="Times New Roman"/>
          <w:noProof/>
          <w:sz w:val="24"/>
          <w:szCs w:val="24"/>
        </w:rPr>
        <w:t>)</w:t>
      </w:r>
      <w:r w:rsidR="00D843C7">
        <w:rPr>
          <w:rFonts w:ascii="Times New Roman" w:hAnsi="Times New Roman" w:cs="Times New Roman"/>
          <w:sz w:val="24"/>
          <w:szCs w:val="24"/>
        </w:rPr>
        <w:fldChar w:fldCharType="end"/>
      </w:r>
      <w:r w:rsidR="00D843C7">
        <w:rPr>
          <w:rFonts w:ascii="Times New Roman" w:hAnsi="Times New Roman" w:cs="Times New Roman"/>
          <w:sz w:val="24"/>
          <w:szCs w:val="24"/>
        </w:rPr>
        <w:t>.</w:t>
      </w:r>
      <w:r w:rsidR="0053325E">
        <w:rPr>
          <w:rFonts w:ascii="Times New Roman" w:hAnsi="Times New Roman" w:cs="Times New Roman"/>
          <w:sz w:val="24"/>
          <w:szCs w:val="24"/>
        </w:rPr>
        <w:t xml:space="preserve">  Inhibition of glycolysis impairs the production of ATP </w:t>
      </w:r>
      <w:r w:rsidR="00445912">
        <w:rPr>
          <w:rFonts w:ascii="Times New Roman" w:hAnsi="Times New Roman" w:cs="Times New Roman"/>
          <w:sz w:val="24"/>
          <w:szCs w:val="24"/>
        </w:rPr>
        <w:t>by</w:t>
      </w:r>
      <w:r w:rsidR="0053325E">
        <w:rPr>
          <w:rFonts w:ascii="Times New Roman" w:hAnsi="Times New Roman" w:cs="Times New Roman"/>
          <w:sz w:val="24"/>
          <w:szCs w:val="24"/>
        </w:rPr>
        <w:t xml:space="preserve"> both non-oxidative and oxidative pathways.  Since </w:t>
      </w:r>
      <w:r w:rsidR="0053325E">
        <w:rPr>
          <w:rFonts w:ascii="Times New Roman" w:hAnsi="Times New Roman" w:cs="Times New Roman"/>
          <w:sz w:val="24"/>
          <w:szCs w:val="24"/>
        </w:rPr>
        <w:lastRenderedPageBreak/>
        <w:t>the glycolytic pathway itself produces a positive net amount of ATP, impairment of this pathway directly reduces ATP synthesis.  Inhibition of glycolysis also affects oxidative phosphorylation because the end product of glycolysis, pyruvate, is used as a substrate for the citric acid cycle.  The lower rate of ATP synthesis may negatively affect exercise performance if ATP demand exceeds the capacity of the system to re-synthesize ATP from ADP + P</w:t>
      </w:r>
      <w:r w:rsidR="0053325E">
        <w:rPr>
          <w:rFonts w:ascii="Times New Roman" w:hAnsi="Times New Roman" w:cs="Times New Roman"/>
          <w:sz w:val="24"/>
          <w:szCs w:val="24"/>
          <w:vertAlign w:val="subscript"/>
        </w:rPr>
        <w:t>i</w:t>
      </w:r>
      <w:r w:rsidR="0053325E">
        <w:rPr>
          <w:rFonts w:ascii="Times New Roman" w:hAnsi="Times New Roman" w:cs="Times New Roman"/>
          <w:sz w:val="24"/>
          <w:szCs w:val="24"/>
        </w:rPr>
        <w:t>.</w:t>
      </w:r>
      <w:r w:rsidR="00F72309">
        <w:rPr>
          <w:rFonts w:ascii="Times New Roman" w:hAnsi="Times New Roman" w:cs="Times New Roman"/>
          <w:sz w:val="24"/>
          <w:szCs w:val="24"/>
        </w:rPr>
        <w:t xml:space="preserve">  Elevated [H</w:t>
      </w:r>
      <w:r w:rsidR="00F72309">
        <w:rPr>
          <w:rFonts w:ascii="Times New Roman" w:hAnsi="Times New Roman" w:cs="Times New Roman"/>
          <w:sz w:val="24"/>
          <w:szCs w:val="24"/>
          <w:vertAlign w:val="superscript"/>
        </w:rPr>
        <w:t>+</w:t>
      </w:r>
      <w:r w:rsidR="00F72309">
        <w:rPr>
          <w:rFonts w:ascii="Times New Roman" w:hAnsi="Times New Roman" w:cs="Times New Roman"/>
          <w:sz w:val="24"/>
          <w:szCs w:val="24"/>
        </w:rPr>
        <w:t>] also impairs the function of ATPases that hydrolyze ATP into ADP + P</w:t>
      </w:r>
      <w:r w:rsidR="00F72309">
        <w:rPr>
          <w:rFonts w:ascii="Times New Roman" w:hAnsi="Times New Roman" w:cs="Times New Roman"/>
          <w:sz w:val="24"/>
          <w:szCs w:val="24"/>
          <w:vertAlign w:val="subscript"/>
        </w:rPr>
        <w:t>i</w:t>
      </w:r>
      <w:r w:rsidR="007574B3">
        <w:rPr>
          <w:rFonts w:ascii="Times New Roman" w:hAnsi="Times New Roman" w:cs="Times New Roman"/>
          <w:sz w:val="24"/>
          <w:szCs w:val="24"/>
        </w:rPr>
        <w:t xml:space="preserve">.  Most importantly, impairment of the myosin ATPase in the myosin heavy chain filaments will diminish the contractile function of these fibers.  The fast and very-fast myosin ATPases found in type </w:t>
      </w:r>
      <w:proofErr w:type="spellStart"/>
      <w:r w:rsidR="007574B3">
        <w:rPr>
          <w:rFonts w:ascii="Times New Roman" w:hAnsi="Times New Roman" w:cs="Times New Roman"/>
          <w:sz w:val="24"/>
          <w:szCs w:val="24"/>
        </w:rPr>
        <w:t>IIa</w:t>
      </w:r>
      <w:proofErr w:type="spellEnd"/>
      <w:r w:rsidR="007574B3">
        <w:rPr>
          <w:rFonts w:ascii="Times New Roman" w:hAnsi="Times New Roman" w:cs="Times New Roman"/>
          <w:sz w:val="24"/>
          <w:szCs w:val="24"/>
        </w:rPr>
        <w:t xml:space="preserve"> and type </w:t>
      </w:r>
      <w:proofErr w:type="spellStart"/>
      <w:r w:rsidR="007574B3">
        <w:rPr>
          <w:rFonts w:ascii="Times New Roman" w:hAnsi="Times New Roman" w:cs="Times New Roman"/>
          <w:sz w:val="24"/>
          <w:szCs w:val="24"/>
        </w:rPr>
        <w:t>IIx</w:t>
      </w:r>
      <w:proofErr w:type="spellEnd"/>
      <w:r w:rsidR="007574B3">
        <w:rPr>
          <w:rFonts w:ascii="Times New Roman" w:hAnsi="Times New Roman" w:cs="Times New Roman"/>
          <w:sz w:val="24"/>
          <w:szCs w:val="24"/>
        </w:rPr>
        <w:t xml:space="preserve"> fibers specifically are highly susceptible to elevated [H</w:t>
      </w:r>
      <w:r w:rsidR="007574B3">
        <w:rPr>
          <w:rFonts w:ascii="Times New Roman" w:hAnsi="Times New Roman" w:cs="Times New Roman"/>
          <w:sz w:val="24"/>
          <w:szCs w:val="24"/>
          <w:vertAlign w:val="superscript"/>
        </w:rPr>
        <w:t>+</w:t>
      </w:r>
      <w:r w:rsidR="007574B3">
        <w:rPr>
          <w:rFonts w:ascii="Times New Roman" w:hAnsi="Times New Roman" w:cs="Times New Roman"/>
          <w:sz w:val="24"/>
          <w:szCs w:val="24"/>
        </w:rPr>
        <w:t xml:space="preserve">] </w:t>
      </w:r>
      <w:r w:rsidR="007574B3">
        <w:rPr>
          <w:rFonts w:ascii="Times New Roman" w:hAnsi="Times New Roman" w:cs="Times New Roman"/>
          <w:sz w:val="24"/>
          <w:szCs w:val="24"/>
        </w:rPr>
        <w:fldChar w:fldCharType="begin"/>
      </w:r>
      <w:r w:rsidR="007574B3">
        <w:rPr>
          <w:rFonts w:ascii="Times New Roman" w:hAnsi="Times New Roman" w:cs="Times New Roman"/>
          <w:sz w:val="24"/>
          <w:szCs w:val="24"/>
        </w:rPr>
        <w:instrText xml:space="preserve"> ADDIN EN.CITE &lt;EndNote&gt;&lt;Cite&gt;&lt;Author&gt;Keyser&lt;/Author&gt;&lt;Year&gt;2010&lt;/Year&gt;&lt;RecNum&gt;232&lt;/RecNum&gt;&lt;DisplayText&gt;(Keyser 2010)&lt;/DisplayText&gt;&lt;record&gt;&lt;rec-number&gt;232&lt;/rec-number&gt;&lt;foreign-keys&gt;&lt;key app="EN" db-id="f9atezpzq259pzep2vpv0wdnfdtf2e9vz5ft"&gt;232&lt;/key&gt;&lt;/foreign-keys&gt;&lt;ref-type name="Journal Article"&gt;17&lt;/ref-type&gt;&lt;contributors&gt;&lt;authors&gt;&lt;author&gt;Keyser, R. E.&lt;/author&gt;&lt;/authors&gt;&lt;/contributors&gt;&lt;auth-address&gt;George Mason Univ, Ctr Study Chron Illness &amp;amp; Disabil, Dept Global &amp;amp; Community Hlth, Coll Hlth &amp;amp; Human Serv, Fairfax, VA 22030 USA.&amp;#xD;Keyser, RE (reprint author), George Mason Univ, Ctr Study Chron Illness &amp;amp; Disabil, Dept Global &amp;amp; Community Hlth, Coll Hlth &amp;amp; Human Serv, 4400 Univ Dr,MS 5B7, Fairfax, VA 22030 USA.&amp;#xD;rkeyser@gmu.edu&lt;/auth-address&gt;&lt;titles&gt;&lt;title&gt;Peripheral Fatigue: High-Energy Phosphates and Hydrogen Ions&lt;/title&gt;&lt;secondary-title&gt;Pm&amp;amp;R&lt;/secondary-title&gt;&lt;alt-title&gt;Pm&amp;amp;R&lt;/alt-title&gt;&lt;/titles&gt;&lt;periodical&gt;&lt;full-title&gt;Pm&amp;amp;R&lt;/full-title&gt;&lt;abbr-1&gt;Pm&amp;amp;R&lt;/abbr-1&gt;&lt;/periodical&gt;&lt;alt-periodical&gt;&lt;full-title&gt;Pm&amp;amp;R&lt;/full-title&gt;&lt;abbr-1&gt;Pm&amp;amp;R&lt;/abbr-1&gt;&lt;/alt-periodical&gt;&lt;pages&gt;347-358&lt;/pages&gt;&lt;volume&gt;2&lt;/volume&gt;&lt;number&gt;5&lt;/number&gt;&lt;dates&gt;&lt;year&gt;2010&lt;/year&gt;&lt;pub-dates&gt;&lt;date&gt;May&lt;/date&gt;&lt;/pub-dates&gt;&lt;/dates&gt;&lt;isbn&gt;1934-1482&lt;/isbn&gt;&lt;accession-num&gt;WOS:000208361400006&lt;/accession-num&gt;&lt;work-type&gt;Article&lt;/work-type&gt;&lt;urls&gt;&lt;related-urls&gt;&lt;url&gt;&amp;lt;Go to ISI&amp;gt;://WOS:000208361400006&lt;/url&gt;&lt;/related-urls&gt;&lt;/urls&gt;&lt;electronic-resource-num&gt;10.1016/j.pmrj.2010.04.009&lt;/electronic-resource-num&gt;&lt;language&gt;English&lt;/language&gt;&lt;/record&gt;&lt;/Cite&gt;&lt;/EndNote&gt;</w:instrText>
      </w:r>
      <w:r w:rsidR="007574B3">
        <w:rPr>
          <w:rFonts w:ascii="Times New Roman" w:hAnsi="Times New Roman" w:cs="Times New Roman"/>
          <w:sz w:val="24"/>
          <w:szCs w:val="24"/>
        </w:rPr>
        <w:fldChar w:fldCharType="separate"/>
      </w:r>
      <w:r w:rsidR="007574B3">
        <w:rPr>
          <w:rFonts w:ascii="Times New Roman" w:hAnsi="Times New Roman" w:cs="Times New Roman"/>
          <w:noProof/>
          <w:sz w:val="24"/>
          <w:szCs w:val="24"/>
        </w:rPr>
        <w:t>(</w:t>
      </w:r>
      <w:hyperlink w:anchor="_ENREF_60" w:tooltip="Keyser, 2010 #232" w:history="1">
        <w:r w:rsidR="00911175">
          <w:rPr>
            <w:rFonts w:ascii="Times New Roman" w:hAnsi="Times New Roman" w:cs="Times New Roman"/>
            <w:noProof/>
            <w:sz w:val="24"/>
            <w:szCs w:val="24"/>
          </w:rPr>
          <w:t>Keyser 2010</w:t>
        </w:r>
      </w:hyperlink>
      <w:r w:rsidR="007574B3">
        <w:rPr>
          <w:rFonts w:ascii="Times New Roman" w:hAnsi="Times New Roman" w:cs="Times New Roman"/>
          <w:noProof/>
          <w:sz w:val="24"/>
          <w:szCs w:val="24"/>
        </w:rPr>
        <w:t>)</w:t>
      </w:r>
      <w:r w:rsidR="007574B3">
        <w:rPr>
          <w:rFonts w:ascii="Times New Roman" w:hAnsi="Times New Roman" w:cs="Times New Roman"/>
          <w:sz w:val="24"/>
          <w:szCs w:val="24"/>
        </w:rPr>
        <w:fldChar w:fldCharType="end"/>
      </w:r>
      <w:r w:rsidR="00410022">
        <w:rPr>
          <w:rFonts w:ascii="Times New Roman" w:hAnsi="Times New Roman" w:cs="Times New Roman"/>
          <w:sz w:val="24"/>
          <w:szCs w:val="24"/>
        </w:rPr>
        <w:t>.  High [H</w:t>
      </w:r>
      <w:r w:rsidR="00410022">
        <w:rPr>
          <w:rFonts w:ascii="Times New Roman" w:hAnsi="Times New Roman" w:cs="Times New Roman"/>
          <w:sz w:val="24"/>
          <w:szCs w:val="24"/>
          <w:vertAlign w:val="superscript"/>
        </w:rPr>
        <w:t>+</w:t>
      </w:r>
      <w:r w:rsidR="00410022">
        <w:rPr>
          <w:rFonts w:ascii="Times New Roman" w:hAnsi="Times New Roman" w:cs="Times New Roman"/>
          <w:sz w:val="24"/>
          <w:szCs w:val="24"/>
        </w:rPr>
        <w:t xml:space="preserve">] also reduces the number of actin-myosin cross-bridges that are formed, leading to a decrease in force production </w:t>
      </w:r>
      <w:r w:rsidR="00410022">
        <w:rPr>
          <w:rFonts w:ascii="Times New Roman" w:hAnsi="Times New Roman" w:cs="Times New Roman"/>
          <w:sz w:val="24"/>
          <w:szCs w:val="24"/>
        </w:rPr>
        <w:fldChar w:fldCharType="begin"/>
      </w:r>
      <w:r w:rsidR="00410022">
        <w:rPr>
          <w:rFonts w:ascii="Times New Roman" w:hAnsi="Times New Roman" w:cs="Times New Roman"/>
          <w:sz w:val="24"/>
          <w:szCs w:val="24"/>
        </w:rPr>
        <w:instrText xml:space="preserve"> ADDIN EN.CITE &lt;EndNote&gt;&lt;Cite&gt;&lt;Author&gt;Keyser&lt;/Author&gt;&lt;Year&gt;2010&lt;/Year&gt;&lt;RecNum&gt;232&lt;/RecNum&gt;&lt;DisplayText&gt;(Keyser 2010)&lt;/DisplayText&gt;&lt;record&gt;&lt;rec-number&gt;232&lt;/rec-number&gt;&lt;foreign-keys&gt;&lt;key app="EN" db-id="f9atezpzq259pzep2vpv0wdnfdtf2e9vz5ft"&gt;232&lt;/key&gt;&lt;/foreign-keys&gt;&lt;ref-type name="Journal Article"&gt;17&lt;/ref-type&gt;&lt;contributors&gt;&lt;authors&gt;&lt;author&gt;Keyser, R. E.&lt;/author&gt;&lt;/authors&gt;&lt;/contributors&gt;&lt;auth-address&gt;George Mason Univ, Ctr Study Chron Illness &amp;amp; Disabil, Dept Global &amp;amp; Community Hlth, Coll Hlth &amp;amp; Human Serv, Fairfax, VA 22030 USA.&amp;#xD;Keyser, RE (reprint author), George Mason Univ, Ctr Study Chron Illness &amp;amp; Disabil, Dept Global &amp;amp; Community Hlth, Coll Hlth &amp;amp; Human Serv, 4400 Univ Dr,MS 5B7, Fairfax, VA 22030 USA.&amp;#xD;rkeyser@gmu.edu&lt;/auth-address&gt;&lt;titles&gt;&lt;title&gt;Peripheral Fatigue: High-Energy Phosphates and Hydrogen Ions&lt;/title&gt;&lt;secondary-title&gt;Pm&amp;amp;R&lt;/secondary-title&gt;&lt;alt-title&gt;Pm&amp;amp;R&lt;/alt-title&gt;&lt;/titles&gt;&lt;periodical&gt;&lt;full-title&gt;Pm&amp;amp;R&lt;/full-title&gt;&lt;abbr-1&gt;Pm&amp;amp;R&lt;/abbr-1&gt;&lt;/periodical&gt;&lt;alt-periodical&gt;&lt;full-title&gt;Pm&amp;amp;R&lt;/full-title&gt;&lt;abbr-1&gt;Pm&amp;amp;R&lt;/abbr-1&gt;&lt;/alt-periodical&gt;&lt;pages&gt;347-358&lt;/pages&gt;&lt;volume&gt;2&lt;/volume&gt;&lt;number&gt;5&lt;/number&gt;&lt;dates&gt;&lt;year&gt;2010&lt;/year&gt;&lt;pub-dates&gt;&lt;date&gt;May&lt;/date&gt;&lt;/pub-dates&gt;&lt;/dates&gt;&lt;isbn&gt;1934-1482&lt;/isbn&gt;&lt;accession-num&gt;WOS:000208361400006&lt;/accession-num&gt;&lt;work-type&gt;Article&lt;/work-type&gt;&lt;urls&gt;&lt;related-urls&gt;&lt;url&gt;&amp;lt;Go to ISI&amp;gt;://WOS:000208361400006&lt;/url&gt;&lt;/related-urls&gt;&lt;/urls&gt;&lt;electronic-resource-num&gt;10.1016/j.pmrj.2010.04.009&lt;/electronic-resource-num&gt;&lt;language&gt;English&lt;/language&gt;&lt;/record&gt;&lt;/Cite&gt;&lt;/EndNote&gt;</w:instrText>
      </w:r>
      <w:r w:rsidR="00410022">
        <w:rPr>
          <w:rFonts w:ascii="Times New Roman" w:hAnsi="Times New Roman" w:cs="Times New Roman"/>
          <w:sz w:val="24"/>
          <w:szCs w:val="24"/>
        </w:rPr>
        <w:fldChar w:fldCharType="separate"/>
      </w:r>
      <w:r w:rsidR="00410022">
        <w:rPr>
          <w:rFonts w:ascii="Times New Roman" w:hAnsi="Times New Roman" w:cs="Times New Roman"/>
          <w:noProof/>
          <w:sz w:val="24"/>
          <w:szCs w:val="24"/>
        </w:rPr>
        <w:t>(</w:t>
      </w:r>
      <w:hyperlink w:anchor="_ENREF_60" w:tooltip="Keyser, 2010 #232" w:history="1">
        <w:r w:rsidR="00911175">
          <w:rPr>
            <w:rFonts w:ascii="Times New Roman" w:hAnsi="Times New Roman" w:cs="Times New Roman"/>
            <w:noProof/>
            <w:sz w:val="24"/>
            <w:szCs w:val="24"/>
          </w:rPr>
          <w:t>Keyser 2010</w:t>
        </w:r>
      </w:hyperlink>
      <w:r w:rsidR="00410022">
        <w:rPr>
          <w:rFonts w:ascii="Times New Roman" w:hAnsi="Times New Roman" w:cs="Times New Roman"/>
          <w:noProof/>
          <w:sz w:val="24"/>
          <w:szCs w:val="24"/>
        </w:rPr>
        <w:t>)</w:t>
      </w:r>
      <w:r w:rsidR="00410022">
        <w:rPr>
          <w:rFonts w:ascii="Times New Roman" w:hAnsi="Times New Roman" w:cs="Times New Roman"/>
          <w:sz w:val="24"/>
          <w:szCs w:val="24"/>
        </w:rPr>
        <w:fldChar w:fldCharType="end"/>
      </w:r>
      <w:r w:rsidR="00410022">
        <w:rPr>
          <w:rFonts w:ascii="Times New Roman" w:hAnsi="Times New Roman" w:cs="Times New Roman"/>
          <w:sz w:val="24"/>
          <w:szCs w:val="24"/>
        </w:rPr>
        <w:t>.  This impaired contractile function has been attributed to a decrease in the number of cross-bridges that transition from a loosely-bound state to a tightly-bound state (which is a high-force generating configuration) during the power stroke.</w:t>
      </w:r>
    </w:p>
    <w:p w:rsidR="00AC6BB3" w:rsidRPr="009C71CD" w:rsidRDefault="00AC6BB3"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During times of high ATP demand, such as high intensity exercise, preserving the ATP-synthesizing capability of the muscle and decreasing the rate of ATP usage are paramount in order to prolong ability of the working muscles to repeatedly contract.</w:t>
      </w:r>
      <w:r w:rsidR="00B36516">
        <w:rPr>
          <w:rFonts w:ascii="Times New Roman" w:hAnsi="Times New Roman" w:cs="Times New Roman"/>
          <w:sz w:val="24"/>
          <w:szCs w:val="24"/>
        </w:rPr>
        <w:t xml:space="preserve">  In order to mitigate the effects of [H</w:t>
      </w:r>
      <w:r w:rsidR="00B36516">
        <w:rPr>
          <w:rFonts w:ascii="Times New Roman" w:hAnsi="Times New Roman" w:cs="Times New Roman"/>
          <w:sz w:val="24"/>
          <w:szCs w:val="24"/>
          <w:vertAlign w:val="superscript"/>
        </w:rPr>
        <w:t>+</w:t>
      </w:r>
      <w:r w:rsidR="00B36516">
        <w:rPr>
          <w:rFonts w:ascii="Times New Roman" w:hAnsi="Times New Roman" w:cs="Times New Roman"/>
          <w:sz w:val="24"/>
          <w:szCs w:val="24"/>
        </w:rPr>
        <w:t>] increase, buffering occurs, which allows the intramuscular pH to remain relatively constant, even during intense exercise.</w:t>
      </w:r>
      <w:r w:rsidR="00622196">
        <w:rPr>
          <w:rFonts w:ascii="Times New Roman" w:hAnsi="Times New Roman" w:cs="Times New Roman"/>
          <w:sz w:val="24"/>
          <w:szCs w:val="24"/>
        </w:rPr>
        <w:t xml:space="preserve">  The loss of force production in muscles is not solely dependent upon intramuscular pH, however, as research has shown that pH levels in isolated muscle preparations well below that observed in local muscular fatigue produce only half that observed in local muscular fatigue </w:t>
      </w:r>
      <w:r w:rsidR="00622196">
        <w:rPr>
          <w:rFonts w:ascii="Times New Roman" w:hAnsi="Times New Roman" w:cs="Times New Roman"/>
          <w:sz w:val="24"/>
          <w:szCs w:val="24"/>
        </w:rPr>
        <w:fldChar w:fldCharType="begin"/>
      </w:r>
      <w:r w:rsidR="00622196">
        <w:rPr>
          <w:rFonts w:ascii="Times New Roman" w:hAnsi="Times New Roman" w:cs="Times New Roman"/>
          <w:sz w:val="24"/>
          <w:szCs w:val="24"/>
        </w:rPr>
        <w:instrText xml:space="preserve"> ADDIN EN.CITE &lt;EndNote&gt;&lt;Cite&gt;&lt;Author&gt;Renaud&lt;/Author&gt;&lt;Year&gt;1986&lt;/Year&gt;&lt;RecNum&gt;280&lt;/RecNum&gt;&lt;DisplayText&gt;(Renaud, Allard et al. 1986)&lt;/DisplayText&gt;&lt;record&gt;&lt;rec-number&gt;280&lt;/rec-number&gt;&lt;foreign-keys&gt;&lt;key app="EN" db-id="f9atezpzq259pzep2vpv0wdnfdtf2e9vz5ft"&gt;280&lt;/key&gt;&lt;/foreign-keys&gt;&lt;ref-type name="Journal Article"&gt;17&lt;/ref-type&gt;&lt;contributors&gt;&lt;authors&gt;&lt;author&gt;Renaud, J. M.&lt;/author&gt;&lt;author&gt;Allard, Y.&lt;/author&gt;&lt;author&gt;Mainwood, G. W.&lt;/author&gt;&lt;/authors&gt;&lt;/contributors&gt;&lt;titles&gt;&lt;title&gt;Is the change in intracellular pH during fatigue large enough to be the main cause of fatigue?&lt;/title&gt;&lt;secondary-title&gt;Canadian Journal of Physiology and Pharmacology&lt;/secondary-title&gt;&lt;/titles&gt;&lt;periodical&gt;&lt;full-title&gt;Canadian Journal of Physiology and Pharmacology&lt;/full-title&gt;&lt;/periodical&gt;&lt;pages&gt;764-767&lt;/pages&gt;&lt;volume&gt;64&lt;/volume&gt;&lt;number&gt;6&lt;/number&gt;&lt;dates&gt;&lt;year&gt;1986&lt;/year&gt;&lt;pub-dates&gt;&lt;date&gt;1986/06/01&lt;/date&gt;&lt;/pub-dates&gt;&lt;/dates&gt;&lt;publisher&gt;NRC Research Press&lt;/publisher&gt;&lt;isbn&gt;0008-4212&lt;/isbn&gt;&lt;urls&gt;&lt;related-urls&gt;&lt;url&gt;http://dx.doi.org/10.1139/y86-130&lt;/url&gt;&lt;/related-urls&gt;&lt;/urls&gt;&lt;electronic-resource-num&gt;10.1139/y86-130&lt;/electronic-resource-num&gt;&lt;access-date&gt;2012/10/19&lt;/access-date&gt;&lt;/record&gt;&lt;/Cite&gt;&lt;/EndNote&gt;</w:instrText>
      </w:r>
      <w:r w:rsidR="00622196">
        <w:rPr>
          <w:rFonts w:ascii="Times New Roman" w:hAnsi="Times New Roman" w:cs="Times New Roman"/>
          <w:sz w:val="24"/>
          <w:szCs w:val="24"/>
        </w:rPr>
        <w:fldChar w:fldCharType="separate"/>
      </w:r>
      <w:r w:rsidR="00622196">
        <w:rPr>
          <w:rFonts w:ascii="Times New Roman" w:hAnsi="Times New Roman" w:cs="Times New Roman"/>
          <w:noProof/>
          <w:sz w:val="24"/>
          <w:szCs w:val="24"/>
        </w:rPr>
        <w:t>(</w:t>
      </w:r>
      <w:hyperlink w:anchor="_ENREF_94" w:tooltip="Renaud, 1986 #280" w:history="1">
        <w:r w:rsidR="00911175">
          <w:rPr>
            <w:rFonts w:ascii="Times New Roman" w:hAnsi="Times New Roman" w:cs="Times New Roman"/>
            <w:noProof/>
            <w:sz w:val="24"/>
            <w:szCs w:val="24"/>
          </w:rPr>
          <w:t>Renaud, Allard et al. 1986</w:t>
        </w:r>
      </w:hyperlink>
      <w:r w:rsidR="00622196">
        <w:rPr>
          <w:rFonts w:ascii="Times New Roman" w:hAnsi="Times New Roman" w:cs="Times New Roman"/>
          <w:noProof/>
          <w:sz w:val="24"/>
          <w:szCs w:val="24"/>
        </w:rPr>
        <w:t>)</w:t>
      </w:r>
      <w:r w:rsidR="00622196">
        <w:rPr>
          <w:rFonts w:ascii="Times New Roman" w:hAnsi="Times New Roman" w:cs="Times New Roman"/>
          <w:sz w:val="24"/>
          <w:szCs w:val="24"/>
        </w:rPr>
        <w:fldChar w:fldCharType="end"/>
      </w:r>
      <w:r w:rsidR="00622196">
        <w:rPr>
          <w:rFonts w:ascii="Times New Roman" w:hAnsi="Times New Roman" w:cs="Times New Roman"/>
          <w:sz w:val="24"/>
          <w:szCs w:val="24"/>
        </w:rPr>
        <w:t>.</w:t>
      </w:r>
      <w:r w:rsidR="009C71CD">
        <w:rPr>
          <w:rFonts w:ascii="Times New Roman" w:hAnsi="Times New Roman" w:cs="Times New Roman"/>
          <w:sz w:val="24"/>
          <w:szCs w:val="24"/>
        </w:rPr>
        <w:t xml:space="preserve">  In addition, the Na</w:t>
      </w:r>
      <w:r w:rsidR="009C71CD">
        <w:rPr>
          <w:rFonts w:ascii="Times New Roman" w:hAnsi="Times New Roman" w:cs="Times New Roman"/>
          <w:sz w:val="24"/>
          <w:szCs w:val="24"/>
          <w:vertAlign w:val="superscript"/>
        </w:rPr>
        <w:t>+</w:t>
      </w:r>
      <w:r w:rsidR="009C71CD">
        <w:rPr>
          <w:rFonts w:ascii="Times New Roman" w:hAnsi="Times New Roman" w:cs="Times New Roman"/>
          <w:sz w:val="24"/>
          <w:szCs w:val="24"/>
        </w:rPr>
        <w:t>/K</w:t>
      </w:r>
      <w:r w:rsidR="009C71CD">
        <w:rPr>
          <w:rFonts w:ascii="Times New Roman" w:hAnsi="Times New Roman" w:cs="Times New Roman"/>
          <w:sz w:val="24"/>
          <w:szCs w:val="24"/>
          <w:vertAlign w:val="superscript"/>
        </w:rPr>
        <w:t>+</w:t>
      </w:r>
      <w:r w:rsidR="009C71CD">
        <w:rPr>
          <w:rFonts w:ascii="Times New Roman" w:hAnsi="Times New Roman" w:cs="Times New Roman"/>
          <w:sz w:val="24"/>
          <w:szCs w:val="24"/>
        </w:rPr>
        <w:t xml:space="preserve"> ATPases found in the sarcolemma and the Ca</w:t>
      </w:r>
      <w:r w:rsidR="009C71CD">
        <w:rPr>
          <w:rFonts w:ascii="Times New Roman" w:hAnsi="Times New Roman" w:cs="Times New Roman"/>
          <w:sz w:val="24"/>
          <w:szCs w:val="24"/>
          <w:vertAlign w:val="superscript"/>
        </w:rPr>
        <w:t>2+</w:t>
      </w:r>
      <w:r w:rsidR="009C71CD">
        <w:rPr>
          <w:rFonts w:ascii="Times New Roman" w:hAnsi="Times New Roman" w:cs="Times New Roman"/>
          <w:sz w:val="24"/>
          <w:szCs w:val="24"/>
        </w:rPr>
        <w:t xml:space="preserve"> ATPases found in the sarcoplasmic reticulum </w:t>
      </w:r>
      <w:r w:rsidR="009C71CD">
        <w:rPr>
          <w:rFonts w:ascii="Times New Roman" w:hAnsi="Times New Roman" w:cs="Times New Roman"/>
          <w:sz w:val="24"/>
          <w:szCs w:val="24"/>
        </w:rPr>
        <w:lastRenderedPageBreak/>
        <w:t>(SR) membrane will also have impaired function, slowing the rate of repolarization of the sarcolemma and delaying Ca</w:t>
      </w:r>
      <w:r w:rsidR="009C71CD">
        <w:rPr>
          <w:rFonts w:ascii="Times New Roman" w:hAnsi="Times New Roman" w:cs="Times New Roman"/>
          <w:sz w:val="24"/>
          <w:szCs w:val="24"/>
          <w:vertAlign w:val="superscript"/>
        </w:rPr>
        <w:t>2+</w:t>
      </w:r>
      <w:r w:rsidR="009C71CD">
        <w:rPr>
          <w:rFonts w:ascii="Times New Roman" w:hAnsi="Times New Roman" w:cs="Times New Roman"/>
          <w:sz w:val="24"/>
          <w:szCs w:val="24"/>
        </w:rPr>
        <w:t xml:space="preserve"> sequestering in the SR.</w:t>
      </w:r>
    </w:p>
    <w:p w:rsidR="00235122" w:rsidRDefault="00FD437F"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Accumulation of other metabolites such as ammonium and P</w:t>
      </w:r>
      <w:r>
        <w:rPr>
          <w:rFonts w:ascii="Times New Roman" w:hAnsi="Times New Roman" w:cs="Times New Roman"/>
          <w:sz w:val="24"/>
          <w:szCs w:val="24"/>
          <w:vertAlign w:val="subscript"/>
        </w:rPr>
        <w:t>i</w:t>
      </w:r>
      <w:r>
        <w:rPr>
          <w:rFonts w:ascii="Times New Roman" w:hAnsi="Times New Roman" w:cs="Times New Roman"/>
          <w:sz w:val="24"/>
          <w:szCs w:val="24"/>
        </w:rPr>
        <w:t xml:space="preserve"> likely contribute to the d</w:t>
      </w:r>
      <w:r w:rsidR="00235122">
        <w:rPr>
          <w:rFonts w:ascii="Times New Roman" w:hAnsi="Times New Roman" w:cs="Times New Roman"/>
          <w:sz w:val="24"/>
          <w:szCs w:val="24"/>
        </w:rPr>
        <w:t xml:space="preserve">evelopment of fatigue as well.  </w:t>
      </w:r>
      <w:r>
        <w:rPr>
          <w:rFonts w:ascii="Times New Roman" w:hAnsi="Times New Roman" w:cs="Times New Roman"/>
          <w:sz w:val="24"/>
          <w:szCs w:val="24"/>
        </w:rPr>
        <w:t>Ammonium (NH</w:t>
      </w:r>
      <w:r>
        <w:rPr>
          <w:rFonts w:ascii="Times New Roman" w:hAnsi="Times New Roman" w:cs="Times New Roman"/>
          <w:sz w:val="24"/>
          <w:szCs w:val="24"/>
          <w:vertAlign w:val="subscript"/>
        </w:rPr>
        <w:t>4</w:t>
      </w:r>
      <w:r w:rsidR="001D10C4">
        <w:rPr>
          <w:rFonts w:ascii="Times New Roman" w:hAnsi="Times New Roman" w:cs="Times New Roman"/>
          <w:sz w:val="24"/>
          <w:szCs w:val="24"/>
          <w:vertAlign w:val="superscript"/>
        </w:rPr>
        <w:t>+</w:t>
      </w:r>
      <w:r>
        <w:rPr>
          <w:rFonts w:ascii="Times New Roman" w:hAnsi="Times New Roman" w:cs="Times New Roman"/>
          <w:sz w:val="24"/>
          <w:szCs w:val="24"/>
        </w:rPr>
        <w:t xml:space="preserve">) production during exercise occurs when adenosine monophosphate is </w:t>
      </w:r>
      <w:proofErr w:type="spellStart"/>
      <w:r>
        <w:rPr>
          <w:rFonts w:ascii="Times New Roman" w:hAnsi="Times New Roman" w:cs="Times New Roman"/>
          <w:sz w:val="24"/>
          <w:szCs w:val="24"/>
        </w:rPr>
        <w:t>deaminated</w:t>
      </w:r>
      <w:proofErr w:type="spellEnd"/>
      <w:r>
        <w:rPr>
          <w:rFonts w:ascii="Times New Roman" w:hAnsi="Times New Roman" w:cs="Times New Roman"/>
          <w:sz w:val="24"/>
          <w:szCs w:val="24"/>
        </w:rPr>
        <w:t xml:space="preserve"> by </w:t>
      </w:r>
      <w:proofErr w:type="spellStart"/>
      <w:r>
        <w:rPr>
          <w:rFonts w:ascii="Times New Roman" w:hAnsi="Times New Roman" w:cs="Times New Roman"/>
          <w:sz w:val="24"/>
          <w:szCs w:val="24"/>
        </w:rPr>
        <w:t>adenylate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deaminase</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inosine</w:t>
      </w:r>
      <w:proofErr w:type="spellEnd"/>
      <w:r>
        <w:rPr>
          <w:rFonts w:ascii="Times New Roman" w:hAnsi="Times New Roman" w:cs="Times New Roman"/>
          <w:sz w:val="24"/>
          <w:szCs w:val="24"/>
        </w:rPr>
        <w:t xml:space="preserve"> monophosphate (IMP) and NH</w:t>
      </w:r>
      <w:r>
        <w:rPr>
          <w:rFonts w:ascii="Times New Roman" w:hAnsi="Times New Roman" w:cs="Times New Roman"/>
          <w:sz w:val="24"/>
          <w:szCs w:val="24"/>
          <w:vertAlign w:val="subscript"/>
        </w:rPr>
        <w:t xml:space="preserve">3 </w:t>
      </w:r>
      <w:r w:rsidR="008425EE">
        <w:rPr>
          <w:rFonts w:ascii="Times New Roman" w:hAnsi="Times New Roman" w:cs="Times New Roman"/>
          <w:sz w:val="24"/>
          <w:szCs w:val="24"/>
        </w:rPr>
        <w:t xml:space="preserve">and also from the purine nucleotide cycle (PNC)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&lt;EndNote&gt;&lt;Cite&gt;&lt;Author&gt;Mutch&lt;/Author&gt;&lt;Year&gt;1983&lt;/Year&gt;&lt;RecNum&gt;281&lt;/RecNum&gt;&lt;DisplayText&gt;(Mutch and Banister 1983)&lt;/DisplayText&gt;&lt;record&gt;&lt;rec-number&gt;281&lt;/rec-number&gt;&lt;foreign-keys&gt;&lt;key app="EN" db-id="f9atezpzq259pzep2vpv0wdnfdtf2e9vz5ft"&gt;281&lt;/key&gt;&lt;/foreign-keys&gt;&lt;ref-type name="Journal Article"&gt;17&lt;/ref-type&gt;&lt;contributors&gt;&lt;authors&gt;&lt;author&gt;Mutch, B. J.&lt;/author&gt;&lt;author&gt;Banister, E. W.&lt;/author&gt;&lt;/authors&gt;&lt;/contributors&gt;&lt;titles&gt;&lt;title&gt;Ammonia metabolism in exercise and fatigue: a review&lt;/title&gt;&lt;secondary-title&gt;Medicine and Science in Sports and Exercise&lt;/secondary-title&gt;&lt;/titles&gt;&lt;periodical&gt;&lt;full-title&gt;Medicine and Science in Sports and Exercise&lt;/full-title&gt;&lt;/periodical&gt;&lt;pages&gt;41-50&lt;/pages&gt;&lt;volume&gt;15&lt;/volume&gt;&lt;number&gt;1&lt;/number&gt;&lt;keywords&gt;&lt;keyword&gt;Ammonia&lt;/keyword&gt;&lt;keyword&gt;AMP Deaminase&lt;/keyword&gt;&lt;keyword&gt;Animals&lt;/keyword&gt;&lt;keyword&gt;Brain Chemistry&lt;/keyword&gt;&lt;keyword&gt;Fatigue&lt;/keyword&gt;&lt;keyword&gt;Humans&lt;/keyword&gt;&lt;keyword&gt;Liver&lt;/keyword&gt;&lt;keyword&gt;Physical Exertion&lt;/keyword&gt;&lt;keyword&gt;Rats&lt;/keyword&gt;&lt;/keywords&gt;&lt;dates&gt;&lt;year&gt;1983&lt;/year&gt;&lt;/dates&gt;&lt;urls&gt;&lt;related-urls&gt;&lt;url&gt;http://ukpmc.ac.uk/abstract/MED/6341752&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76" w:tooltip="Mutch, 1983 #281" w:history="1">
        <w:r w:rsidR="00911175">
          <w:rPr>
            <w:rFonts w:ascii="Times New Roman" w:hAnsi="Times New Roman" w:cs="Times New Roman"/>
            <w:noProof/>
            <w:sz w:val="24"/>
            <w:szCs w:val="24"/>
          </w:rPr>
          <w:t>Mutch and Banister 1983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000F73E2">
        <w:rPr>
          <w:rFonts w:ascii="Times New Roman" w:hAnsi="Times New Roman" w:cs="Times New Roman"/>
          <w:sz w:val="24"/>
          <w:szCs w:val="24"/>
        </w:rPr>
        <w:t>.</w:t>
      </w:r>
      <w:r w:rsidR="00A64412">
        <w:rPr>
          <w:rFonts w:ascii="Times New Roman" w:hAnsi="Times New Roman" w:cs="Times New Roman"/>
          <w:sz w:val="24"/>
          <w:szCs w:val="24"/>
        </w:rPr>
        <w:t xml:space="preserve">  Ammonia (NH</w:t>
      </w:r>
      <w:r w:rsidR="00A64412">
        <w:rPr>
          <w:rFonts w:ascii="Times New Roman" w:hAnsi="Times New Roman" w:cs="Times New Roman"/>
          <w:sz w:val="24"/>
          <w:szCs w:val="24"/>
          <w:vertAlign w:val="subscript"/>
        </w:rPr>
        <w:t>3</w:t>
      </w:r>
      <w:r w:rsidR="00A64412">
        <w:rPr>
          <w:rFonts w:ascii="Times New Roman" w:hAnsi="Times New Roman" w:cs="Times New Roman"/>
          <w:sz w:val="24"/>
          <w:szCs w:val="24"/>
        </w:rPr>
        <w:t>) can serve as a buffer for H</w:t>
      </w:r>
      <w:r w:rsidR="00A64412">
        <w:rPr>
          <w:rFonts w:ascii="Times New Roman" w:hAnsi="Times New Roman" w:cs="Times New Roman"/>
          <w:sz w:val="24"/>
          <w:szCs w:val="24"/>
          <w:vertAlign w:val="superscript"/>
        </w:rPr>
        <w:t>+</w:t>
      </w:r>
      <w:r w:rsidR="00A64412">
        <w:rPr>
          <w:rFonts w:ascii="Times New Roman" w:hAnsi="Times New Roman" w:cs="Times New Roman"/>
          <w:sz w:val="24"/>
          <w:szCs w:val="24"/>
        </w:rPr>
        <w:t>, production ammonium ions, which as a beneficial effect for maintaining pH.</w:t>
      </w:r>
      <w:r w:rsidR="000F73E2">
        <w:rPr>
          <w:rFonts w:ascii="Times New Roman" w:hAnsi="Times New Roman" w:cs="Times New Roman"/>
          <w:sz w:val="24"/>
          <w:szCs w:val="24"/>
        </w:rPr>
        <w:t xml:space="preserve">  While ammonium ions positively induce phosphofructokinase (PFK, a key regulatory enzyme of glycolysis)</w:t>
      </w:r>
      <w:r w:rsidR="00A64412">
        <w:rPr>
          <w:rFonts w:ascii="Times New Roman" w:hAnsi="Times New Roman" w:cs="Times New Roman"/>
          <w:sz w:val="24"/>
          <w:szCs w:val="24"/>
        </w:rPr>
        <w:t xml:space="preserve"> and produce fumarate (an intermediate of the Krebs cycle) through the PNC</w:t>
      </w:r>
      <w:r w:rsidR="000F73E2">
        <w:rPr>
          <w:rFonts w:ascii="Times New Roman" w:hAnsi="Times New Roman" w:cs="Times New Roman"/>
          <w:sz w:val="24"/>
          <w:szCs w:val="24"/>
        </w:rPr>
        <w:t xml:space="preserve"> </w:t>
      </w:r>
      <w:r w:rsidR="000F73E2">
        <w:rPr>
          <w:rFonts w:ascii="Times New Roman" w:hAnsi="Times New Roman" w:cs="Times New Roman"/>
          <w:sz w:val="24"/>
          <w:szCs w:val="24"/>
        </w:rPr>
        <w:fldChar w:fldCharType="begin"/>
      </w:r>
      <w:r w:rsidR="000F73E2">
        <w:rPr>
          <w:rFonts w:ascii="Times New Roman" w:hAnsi="Times New Roman" w:cs="Times New Roman"/>
          <w:sz w:val="24"/>
          <w:szCs w:val="24"/>
        </w:rPr>
        <w:instrText xml:space="preserve"> ADDIN EN.CITE &lt;EndNote&gt;&lt;Cite&gt;&lt;Author&gt;Sugden&lt;/Author&gt;&lt;Year&gt;1975&lt;/Year&gt;&lt;RecNum&gt;282&lt;/RecNum&gt;&lt;DisplayText&gt;(Sugden and Newsholme 1975)&lt;/DisplayText&gt;&lt;record&gt;&lt;rec-number&gt;282&lt;/rec-number&gt;&lt;foreign-keys&gt;&lt;key app="EN" db-id="f9atezpzq259pzep2vpv0wdnfdtf2e9vz5ft"&gt;282&lt;/key&gt;&lt;/foreign-keys&gt;&lt;ref-type name="Journal Article"&gt;17&lt;/ref-type&gt;&lt;contributors&gt;&lt;authors&gt;&lt;author&gt;Sugden, P. H.&lt;/author&gt;&lt;author&gt;Newsholme, E. A.&lt;/author&gt;&lt;/authors&gt;&lt;/contributors&gt;&lt;titles&gt;&lt;title&gt;The effects of ammonium, inorganic phosphate and potassium ions on the activity of phosphofructokinases from muscle and nervous tissues of vertebrates and invertebrates&lt;/title&gt;&lt;secondary-title&gt;The Biochemical journal&lt;/secondary-title&gt;&lt;/titles&gt;&lt;periodical&gt;&lt;full-title&gt;The Biochemical journal&lt;/full-title&gt;&lt;/periodical&gt;&lt;pages&gt;113-122&lt;/pages&gt;&lt;volume&gt;150&lt;/volume&gt;&lt;number&gt;1&lt;/number&gt;&lt;keywords&gt;&lt;keyword&gt;Adenosine Monophosphate&lt;/keyword&gt;&lt;keyword&gt;Adenosine Triphosphate&lt;/keyword&gt;&lt;keyword&gt;Ammonia&lt;/keyword&gt;&lt;keyword&gt;AMP Deaminase&lt;/keyword&gt;&lt;keyword&gt;Animals&lt;/keyword&gt;&lt;keyword&gt;Anura&lt;/keyword&gt;&lt;keyword&gt;Ascaris&lt;/keyword&gt;&lt;keyword&gt;Brain&lt;/keyword&gt;&lt;keyword&gt;Columbidae&lt;/keyword&gt;&lt;keyword&gt;Enzyme Activation&lt;/keyword&gt;&lt;keyword&gt;Fishes&lt;/keyword&gt;&lt;keyword&gt;Glycolysis&lt;/keyword&gt;&lt;keyword&gt;Insects&lt;/keyword&gt;&lt;keyword&gt;Mice&lt;/keyword&gt;&lt;keyword&gt;Mollusca&lt;/keyword&gt;&lt;keyword&gt;Muscles&lt;/keyword&gt;&lt;keyword&gt;Nephropidae&lt;/keyword&gt;&lt;keyword&gt;Nerve Tissue&lt;/keyword&gt;&lt;keyword&gt;Phosphates&lt;/keyword&gt;&lt;keyword&gt;Phosphofructokinase-1&lt;/keyword&gt;&lt;keyword&gt;Potassium&lt;/keyword&gt;&lt;keyword&gt;Rana temporaria&lt;/keyword&gt;&lt;keyword&gt;Rats&lt;/keyword&gt;&lt;/keywords&gt;&lt;dates&gt;&lt;year&gt;1975&lt;/year&gt;&lt;/dates&gt;&lt;urls&gt;&lt;related-urls&gt;&lt;url&gt;http://ukpmc.ac.uk/abstract/MED/128356&lt;/url&gt;&lt;/related-urls&gt;&lt;/urls&gt;&lt;/record&gt;&lt;/Cite&gt;&lt;/EndNote&gt;</w:instrText>
      </w:r>
      <w:r w:rsidR="000F73E2">
        <w:rPr>
          <w:rFonts w:ascii="Times New Roman" w:hAnsi="Times New Roman" w:cs="Times New Roman"/>
          <w:sz w:val="24"/>
          <w:szCs w:val="24"/>
        </w:rPr>
        <w:fldChar w:fldCharType="separate"/>
      </w:r>
      <w:r w:rsidR="000F73E2">
        <w:rPr>
          <w:rFonts w:ascii="Times New Roman" w:hAnsi="Times New Roman" w:cs="Times New Roman"/>
          <w:noProof/>
          <w:sz w:val="24"/>
          <w:szCs w:val="24"/>
        </w:rPr>
        <w:t>(</w:t>
      </w:r>
      <w:hyperlink w:anchor="_ENREF_103" w:tooltip="Sugden, 1975 #282" w:history="1">
        <w:r w:rsidR="00911175">
          <w:rPr>
            <w:rFonts w:ascii="Times New Roman" w:hAnsi="Times New Roman" w:cs="Times New Roman"/>
            <w:noProof/>
            <w:sz w:val="24"/>
            <w:szCs w:val="24"/>
          </w:rPr>
          <w:t>Sugden and Newsholme 1975</w:t>
        </w:r>
      </w:hyperlink>
      <w:r w:rsidR="000F73E2">
        <w:rPr>
          <w:rFonts w:ascii="Times New Roman" w:hAnsi="Times New Roman" w:cs="Times New Roman"/>
          <w:noProof/>
          <w:sz w:val="24"/>
          <w:szCs w:val="24"/>
        </w:rPr>
        <w:t>)</w:t>
      </w:r>
      <w:r w:rsidR="000F73E2">
        <w:rPr>
          <w:rFonts w:ascii="Times New Roman" w:hAnsi="Times New Roman" w:cs="Times New Roman"/>
          <w:sz w:val="24"/>
          <w:szCs w:val="24"/>
        </w:rPr>
        <w:fldChar w:fldCharType="end"/>
      </w:r>
      <w:r w:rsidR="000F73E2">
        <w:rPr>
          <w:rFonts w:ascii="Times New Roman" w:hAnsi="Times New Roman" w:cs="Times New Roman"/>
          <w:sz w:val="24"/>
          <w:szCs w:val="24"/>
        </w:rPr>
        <w:t xml:space="preserve">, excess ammonium ion accumulation inhibits </w:t>
      </w:r>
      <w:proofErr w:type="spellStart"/>
      <w:r w:rsidR="000F73E2">
        <w:rPr>
          <w:rFonts w:ascii="Times New Roman" w:hAnsi="Times New Roman" w:cs="Times New Roman"/>
          <w:sz w:val="24"/>
          <w:szCs w:val="24"/>
        </w:rPr>
        <w:t>isocitrate</w:t>
      </w:r>
      <w:proofErr w:type="spellEnd"/>
      <w:r w:rsidR="000F73E2">
        <w:rPr>
          <w:rFonts w:ascii="Times New Roman" w:hAnsi="Times New Roman" w:cs="Times New Roman"/>
          <w:sz w:val="24"/>
          <w:szCs w:val="24"/>
        </w:rPr>
        <w:t xml:space="preserve"> dehydrogenase and pyruvate dehydrogenase </w:t>
      </w:r>
      <w:r w:rsidR="000F73E2">
        <w:rPr>
          <w:rFonts w:ascii="Times New Roman" w:hAnsi="Times New Roman" w:cs="Times New Roman"/>
          <w:sz w:val="24"/>
          <w:szCs w:val="24"/>
        </w:rPr>
        <w:fldChar w:fldCharType="begin"/>
      </w:r>
      <w:r w:rsidR="000F73E2">
        <w:rPr>
          <w:rFonts w:ascii="Times New Roman" w:hAnsi="Times New Roman" w:cs="Times New Roman"/>
          <w:sz w:val="24"/>
          <w:szCs w:val="24"/>
        </w:rPr>
        <w:instrText xml:space="preserve"> ADDIN EN.CITE &lt;EndNote&gt;&lt;Cite&gt;&lt;Author&gt;Roberts&lt;/Author&gt;&lt;Year&gt;1989&lt;/Year&gt;&lt;RecNum&gt;259&lt;/RecNum&gt;&lt;DisplayText&gt;(Roberts and Smith 1989)&lt;/DisplayText&gt;&lt;record&gt;&lt;rec-number&gt;259&lt;/rec-number&gt;&lt;foreign-keys&gt;&lt;key app="EN" db-id="f9atezpzq259pzep2vpv0wdnfdtf2e9vz5ft"&gt;259&lt;/key&gt;&lt;/foreign-keys&gt;&lt;ref-type name="Journal Article"&gt;17&lt;/ref-type&gt;&lt;contributors&gt;&lt;authors&gt;&lt;author&gt;Roberts, D.&lt;/author&gt;&lt;author&gt;Smith, D.J.&lt;/author&gt;&lt;/authors&gt;&lt;/contributors&gt;&lt;titles&gt;&lt;title&gt;Biochemical Aspects of Peripheral Muscle Fatigue: A Review&lt;/title&gt;&lt;secondary-title&gt;Sports Medicine&lt;/secondary-title&gt;&lt;/titles&gt;&lt;periodical&gt;&lt;full-title&gt;Sports Medicine&lt;/full-title&gt;&lt;/periodical&gt;&lt;pages&gt;125-138&lt;/pages&gt;&lt;volume&gt;7&lt;/volume&gt;&lt;number&gt;2&lt;/number&gt;&lt;keywords&gt;&lt;keyword&gt;00007256-198907020-00004&lt;/keyword&gt;&lt;/keywords&gt;&lt;dates&gt;&lt;year&gt;1989&lt;/year&gt;&lt;/dates&gt;&lt;isbn&gt;0112-1642&lt;/isbn&gt;&lt;urls&gt;&lt;related-urls&gt;&lt;url&gt;http://adisonline.com/sportsmedicine/Fulltext/1989/07020/Biochemical_Aspects_of_Peripheral_Muscle_Fatigue_.4.aspx&lt;/url&gt;&lt;/related-urls&gt;&lt;/urls&gt;&lt;/record&gt;&lt;/Cite&gt;&lt;/EndNote&gt;</w:instrText>
      </w:r>
      <w:r w:rsidR="000F73E2">
        <w:rPr>
          <w:rFonts w:ascii="Times New Roman" w:hAnsi="Times New Roman" w:cs="Times New Roman"/>
          <w:sz w:val="24"/>
          <w:szCs w:val="24"/>
        </w:rPr>
        <w:fldChar w:fldCharType="separate"/>
      </w:r>
      <w:r w:rsidR="000F73E2">
        <w:rPr>
          <w:rFonts w:ascii="Times New Roman" w:hAnsi="Times New Roman" w:cs="Times New Roman"/>
          <w:noProof/>
          <w:sz w:val="24"/>
          <w:szCs w:val="24"/>
        </w:rPr>
        <w:t>(</w:t>
      </w:r>
      <w:hyperlink w:anchor="_ENREF_95" w:tooltip="Roberts, 1989 #259" w:history="1">
        <w:r w:rsidR="00911175">
          <w:rPr>
            <w:rFonts w:ascii="Times New Roman" w:hAnsi="Times New Roman" w:cs="Times New Roman"/>
            <w:noProof/>
            <w:sz w:val="24"/>
            <w:szCs w:val="24"/>
          </w:rPr>
          <w:t>Roberts and Smith 1989</w:t>
        </w:r>
      </w:hyperlink>
      <w:r w:rsidR="000F73E2">
        <w:rPr>
          <w:rFonts w:ascii="Times New Roman" w:hAnsi="Times New Roman" w:cs="Times New Roman"/>
          <w:noProof/>
          <w:sz w:val="24"/>
          <w:szCs w:val="24"/>
        </w:rPr>
        <w:t>)</w:t>
      </w:r>
      <w:r w:rsidR="000F73E2">
        <w:rPr>
          <w:rFonts w:ascii="Times New Roman" w:hAnsi="Times New Roman" w:cs="Times New Roman"/>
          <w:sz w:val="24"/>
          <w:szCs w:val="24"/>
        </w:rPr>
        <w:fldChar w:fldCharType="end"/>
      </w:r>
      <w:r w:rsidR="000F73E2">
        <w:rPr>
          <w:rFonts w:ascii="Times New Roman" w:hAnsi="Times New Roman" w:cs="Times New Roman"/>
          <w:sz w:val="24"/>
          <w:szCs w:val="24"/>
        </w:rPr>
        <w:t>.  Since these enzymes are both involved in oxidative metabolism, the inhibition of them reduces the rate of oxidative metabolism.</w:t>
      </w:r>
      <w:r w:rsidR="00A64412">
        <w:rPr>
          <w:rFonts w:ascii="Times New Roman" w:hAnsi="Times New Roman" w:cs="Times New Roman"/>
          <w:sz w:val="24"/>
          <w:szCs w:val="24"/>
        </w:rPr>
        <w:t xml:space="preserve">  Thus, ammonium ion production during the early stages of exercise serves to enhance glycolysis and Krebs cycle activity.  Excess ammonium </w:t>
      </w:r>
      <w:r w:rsidR="00F72CF6">
        <w:rPr>
          <w:rFonts w:ascii="Times New Roman" w:hAnsi="Times New Roman" w:cs="Times New Roman"/>
          <w:sz w:val="24"/>
          <w:szCs w:val="24"/>
        </w:rPr>
        <w:t>ion production and accumulation</w:t>
      </w:r>
      <w:r w:rsidR="00A64412">
        <w:rPr>
          <w:rFonts w:ascii="Times New Roman" w:hAnsi="Times New Roman" w:cs="Times New Roman"/>
          <w:sz w:val="24"/>
          <w:szCs w:val="24"/>
        </w:rPr>
        <w:t xml:space="preserve"> however</w:t>
      </w:r>
      <w:r w:rsidR="00F72CF6">
        <w:rPr>
          <w:rFonts w:ascii="Times New Roman" w:hAnsi="Times New Roman" w:cs="Times New Roman"/>
          <w:sz w:val="24"/>
          <w:szCs w:val="24"/>
        </w:rPr>
        <w:t>,</w:t>
      </w:r>
      <w:r w:rsidR="00A64412">
        <w:rPr>
          <w:rFonts w:ascii="Times New Roman" w:hAnsi="Times New Roman" w:cs="Times New Roman"/>
          <w:sz w:val="24"/>
          <w:szCs w:val="24"/>
        </w:rPr>
        <w:t xml:space="preserve"> has detrimental effects that may co</w:t>
      </w:r>
      <w:r w:rsidR="00235122">
        <w:rPr>
          <w:rFonts w:ascii="Times New Roman" w:hAnsi="Times New Roman" w:cs="Times New Roman"/>
          <w:sz w:val="24"/>
          <w:szCs w:val="24"/>
        </w:rPr>
        <w:t>ntribute to fatigue development.</w:t>
      </w:r>
    </w:p>
    <w:p w:rsidR="00541323" w:rsidRDefault="00235122"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Inorganic phosphates (P</w:t>
      </w:r>
      <w:r>
        <w:rPr>
          <w:rFonts w:ascii="Times New Roman" w:hAnsi="Times New Roman" w:cs="Times New Roman"/>
          <w:sz w:val="24"/>
          <w:szCs w:val="24"/>
          <w:vertAlign w:val="subscript"/>
        </w:rPr>
        <w:t>i</w:t>
      </w:r>
      <w:r>
        <w:rPr>
          <w:rFonts w:ascii="Times New Roman" w:hAnsi="Times New Roman" w:cs="Times New Roman"/>
          <w:sz w:val="24"/>
          <w:szCs w:val="24"/>
        </w:rPr>
        <w:t>) are a product of ATP hydrolysis.  Among the effects of increased [P</w:t>
      </w:r>
      <w:r>
        <w:rPr>
          <w:rFonts w:ascii="Times New Roman" w:hAnsi="Times New Roman" w:cs="Times New Roman"/>
          <w:sz w:val="24"/>
          <w:szCs w:val="24"/>
          <w:vertAlign w:val="subscript"/>
        </w:rPr>
        <w:t>i</w:t>
      </w:r>
      <w:r>
        <w:rPr>
          <w:rFonts w:ascii="Times New Roman" w:hAnsi="Times New Roman" w:cs="Times New Roman"/>
          <w:sz w:val="24"/>
          <w:szCs w:val="24"/>
        </w:rPr>
        <w:t xml:space="preserve">] are a positive regulation of glycolytic activity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&lt;EndNote&gt;&lt;Cite&gt;&lt;Author&gt;Sugden&lt;/Author&gt;&lt;Year&gt;1975&lt;/Year&gt;&lt;RecNum&gt;282&lt;/RecNum&gt;&lt;DisplayText&gt;(Sugden and Newsholme 1975)&lt;/DisplayText&gt;&lt;record&gt;&lt;rec-number&gt;282&lt;/rec-number&gt;&lt;foreign-keys&gt;&lt;key app="EN" db-id="f9atezpzq259pzep2vpv0wdnfdtf2e9vz5ft"&gt;282&lt;/key&gt;&lt;/foreign-keys&gt;&lt;ref-type name="Journal Article"&gt;17&lt;/ref-type&gt;&lt;contributors&gt;&lt;authors&gt;&lt;author&gt;Sugden, P. H.&lt;/author&gt;&lt;author&gt;Newsholme, E. A.&lt;/author&gt;&lt;/authors&gt;&lt;/contributors&gt;&lt;titles&gt;&lt;title&gt;The effects of ammonium, inorganic phosphate and potassium ions on the activity of phosphofructokinases from muscle and nervous tissues of vertebrates and invertebrates&lt;/title&gt;&lt;secondary-title&gt;The Biochemical journal&lt;/secondary-title&gt;&lt;/titles&gt;&lt;periodical&gt;&lt;full-title&gt;The Biochemical journal&lt;/full-title&gt;&lt;/periodical&gt;&lt;pages&gt;113-122&lt;/pages&gt;&lt;volume&gt;150&lt;/volume&gt;&lt;number&gt;1&lt;/number&gt;&lt;keywords&gt;&lt;keyword&gt;Adenosine Monophosphate&lt;/keyword&gt;&lt;keyword&gt;Adenosine Triphosphate&lt;/keyword&gt;&lt;keyword&gt;Ammonia&lt;/keyword&gt;&lt;keyword&gt;AMP Deaminase&lt;/keyword&gt;&lt;keyword&gt;Animals&lt;/keyword&gt;&lt;keyword&gt;Anura&lt;/keyword&gt;&lt;keyword&gt;Ascaris&lt;/keyword&gt;&lt;keyword&gt;Brain&lt;/keyword&gt;&lt;keyword&gt;Columbidae&lt;/keyword&gt;&lt;keyword&gt;Enzyme Activation&lt;/keyword&gt;&lt;keyword&gt;Fishes&lt;/keyword&gt;&lt;keyword&gt;Glycolysis&lt;/keyword&gt;&lt;keyword&gt;Insects&lt;/keyword&gt;&lt;keyword&gt;Mice&lt;/keyword&gt;&lt;keyword&gt;Mollusca&lt;/keyword&gt;&lt;keyword&gt;Muscles&lt;/keyword&gt;&lt;keyword&gt;Nephropidae&lt;/keyword&gt;&lt;keyword&gt;Nerve Tissue&lt;/keyword&gt;&lt;keyword&gt;Phosphates&lt;/keyword&gt;&lt;keyword&gt;Phosphofructokinase-1&lt;/keyword&gt;&lt;keyword&gt;Potassium&lt;/keyword&gt;&lt;keyword&gt;Rana temporaria&lt;/keyword&gt;&lt;keyword&gt;Rats&lt;/keyword&gt;&lt;/keywords&gt;&lt;dates&gt;&lt;year&gt;1975&lt;/year&gt;&lt;/dates&gt;&lt;urls&gt;&lt;related-urls&gt;&lt;url&gt;http://ukpmc.ac.uk/abstract/MED/128356&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3" w:tooltip="Sugden, 1975 #282" w:history="1">
        <w:r w:rsidR="00911175">
          <w:rPr>
            <w:rFonts w:ascii="Times New Roman" w:hAnsi="Times New Roman" w:cs="Times New Roman"/>
            <w:noProof/>
            <w:sz w:val="24"/>
            <w:szCs w:val="24"/>
          </w:rPr>
          <w:t>Sugden and Newsholme 1975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and increased binding of P</w:t>
      </w:r>
      <w:r>
        <w:rPr>
          <w:rFonts w:ascii="Times New Roman" w:hAnsi="Times New Roman" w:cs="Times New Roman"/>
          <w:sz w:val="24"/>
          <w:szCs w:val="24"/>
          <w:vertAlign w:val="subscript"/>
        </w:rPr>
        <w:t>i</w:t>
      </w:r>
      <w:r>
        <w:rPr>
          <w:rFonts w:ascii="Times New Roman" w:hAnsi="Times New Roman" w:cs="Times New Roman"/>
          <w:sz w:val="24"/>
          <w:szCs w:val="24"/>
        </w:rPr>
        <w:t xml:space="preserve"> to myosin, which may decrease force output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&lt;EndNote&gt;&lt;Cite&gt;&lt;Author&gt;Cooke&lt;/Author&gt;&lt;Year&gt;1985&lt;/Year&gt;&lt;RecNum&gt;284&lt;/RecNum&gt;&lt;DisplayText&gt;(Cooke and Pate 1985)&lt;/DisplayText&gt;&lt;record&gt;&lt;rec-number&gt;284&lt;/rec-number&gt;&lt;foreign-keys&gt;&lt;key app="EN" db-id="f9atezpzq259pzep2vpv0wdnfdtf2e9vz5ft"&gt;284&lt;/key&gt;&lt;/foreign-keys&gt;&lt;ref-type name="Journal Article"&gt;17&lt;/ref-type&gt;&lt;contributors&gt;&lt;authors&gt;&lt;author&gt;Cooke, R.&lt;/author&gt;&lt;author&gt;Pate, E.&lt;/author&gt;&lt;/authors&gt;&lt;/contributors&gt;&lt;titles&gt;&lt;title&gt;The effects of ADP and phosphate on the contraction of muscle fibers&lt;/title&gt;&lt;secondary-title&gt;Biophysical Journal&lt;/secondary-title&gt;&lt;/titles&gt;&lt;periodical&gt;&lt;full-title&gt;Biophysical Journal&lt;/full-title&gt;&lt;/periodical&gt;&lt;pages&gt;789-798&lt;/pages&gt;&lt;volume&gt;48&lt;/volume&gt;&lt;number&gt;5&lt;/number&gt;&lt;dates&gt;&lt;year&gt;1985&lt;/year&gt;&lt;/dates&gt;&lt;isbn&gt;0006-3495&lt;/isbn&gt;&lt;urls&gt;&lt;related-urls&gt;&lt;url&gt;http://www.sciencedirect.com/science/article/pii/S0006349585838376&lt;/url&gt;&lt;/related-urls&gt;&lt;/urls&gt;&lt;electronic-resource-num&gt;10.1016/s0006-3495(85)83837-6&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5" w:tooltip="Cooke, 1985 #284" w:history="1">
        <w:r w:rsidR="00911175">
          <w:rPr>
            <w:rFonts w:ascii="Times New Roman" w:hAnsi="Times New Roman" w:cs="Times New Roman"/>
            <w:noProof/>
            <w:sz w:val="24"/>
            <w:szCs w:val="24"/>
          </w:rPr>
          <w:t>Cooke and Pate 1985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007A1C30">
        <w:rPr>
          <w:rFonts w:ascii="Times New Roman" w:hAnsi="Times New Roman" w:cs="Times New Roman"/>
          <w:sz w:val="24"/>
          <w:szCs w:val="24"/>
        </w:rPr>
        <w:t xml:space="preserve">  Increased [P</w:t>
      </w:r>
      <w:r w:rsidR="007A1C30">
        <w:rPr>
          <w:rFonts w:ascii="Times New Roman" w:hAnsi="Times New Roman" w:cs="Times New Roman"/>
          <w:sz w:val="24"/>
          <w:szCs w:val="24"/>
          <w:vertAlign w:val="subscript"/>
        </w:rPr>
        <w:t>i</w:t>
      </w:r>
      <w:r w:rsidR="007A1C30">
        <w:rPr>
          <w:rFonts w:ascii="Times New Roman" w:hAnsi="Times New Roman" w:cs="Times New Roman"/>
          <w:sz w:val="24"/>
          <w:szCs w:val="24"/>
        </w:rPr>
        <w:t xml:space="preserve">] does not seem to affect the maximum muscle fiber shortening velocity, but does decrease peak isometric tension </w:t>
      </w:r>
      <w:r w:rsidR="007A1C30">
        <w:rPr>
          <w:rFonts w:ascii="Times New Roman" w:hAnsi="Times New Roman" w:cs="Times New Roman"/>
          <w:sz w:val="24"/>
          <w:szCs w:val="24"/>
        </w:rPr>
        <w:fldChar w:fldCharType="begin"/>
      </w:r>
      <w:r w:rsidR="007A1C30">
        <w:rPr>
          <w:rFonts w:ascii="Times New Roman" w:hAnsi="Times New Roman" w:cs="Times New Roman"/>
          <w:sz w:val="24"/>
          <w:szCs w:val="24"/>
        </w:rPr>
        <w:instrText xml:space="preserve"> ADDIN EN.CITE &lt;EndNote&gt;&lt;Cite&gt;&lt;Author&gt;Cooke&lt;/Author&gt;&lt;Year&gt;1988&lt;/Year&gt;&lt;RecNum&gt;283&lt;/RecNum&gt;&lt;DisplayText&gt;(Cooke, Franks et al. 1988)&lt;/DisplayText&gt;&lt;record&gt;&lt;rec-number&gt;283&lt;/rec-number&gt;&lt;foreign-keys&gt;&lt;key app="EN" db-id="f9atezpzq259pzep2vpv0wdnfdtf2e9vz5ft"&gt;283&lt;/key&gt;&lt;/foreign-keys&gt;&lt;ref-type name="Journal Article"&gt;17&lt;/ref-type&gt;&lt;contributors&gt;&lt;authors&gt;&lt;author&gt;Cooke, R&lt;/author&gt;&lt;author&gt;Franks, K&lt;/author&gt;&lt;author&gt;Luciani, G B&lt;/author&gt;&lt;author&gt;Pate, E&lt;/author&gt;&lt;/authors&gt;&lt;/contributors&gt;&lt;titles&gt;&lt;title&gt;The inhibition of rabbit skeletal muscle contraction by hydrogen ions and phosphate&lt;/title&gt;&lt;secondary-title&gt;The Journal of Physiology&lt;/secondary-title&gt;&lt;/titles&gt;&lt;periodical&gt;&lt;full-title&gt;The Journal of Physiology&lt;/full-title&gt;&lt;/periodical&gt;&lt;pages&gt;77-97&lt;/pages&gt;&lt;volume&gt;395&lt;/volume&gt;&lt;number&gt;1&lt;/number&gt;&lt;dates&gt;&lt;year&gt;1988&lt;/year&gt;&lt;pub-dates&gt;&lt;date&gt;January 1, 1988&lt;/date&gt;&lt;/pub-dates&gt;&lt;/dates&gt;&lt;urls&gt;&lt;related-urls&gt;&lt;url&gt;http://jp.physoc.org/content/395/1/77.abstract&lt;/url&gt;&lt;/related-urls&gt;&lt;/urls&gt;&lt;/record&gt;&lt;/Cite&gt;&lt;/EndNote&gt;</w:instrText>
      </w:r>
      <w:r w:rsidR="007A1C30">
        <w:rPr>
          <w:rFonts w:ascii="Times New Roman" w:hAnsi="Times New Roman" w:cs="Times New Roman"/>
          <w:sz w:val="24"/>
          <w:szCs w:val="24"/>
        </w:rPr>
        <w:fldChar w:fldCharType="separate"/>
      </w:r>
      <w:r w:rsidR="007A1C30">
        <w:rPr>
          <w:rFonts w:ascii="Times New Roman" w:hAnsi="Times New Roman" w:cs="Times New Roman"/>
          <w:noProof/>
          <w:sz w:val="24"/>
          <w:szCs w:val="24"/>
        </w:rPr>
        <w:t>(</w:t>
      </w:r>
      <w:hyperlink w:anchor="_ENREF_24" w:tooltip="Cooke, 1988 #283" w:history="1">
        <w:r w:rsidR="00911175">
          <w:rPr>
            <w:rFonts w:ascii="Times New Roman" w:hAnsi="Times New Roman" w:cs="Times New Roman"/>
            <w:noProof/>
            <w:sz w:val="24"/>
            <w:szCs w:val="24"/>
          </w:rPr>
          <w:t>Cooke, Franks et al. 1988</w:t>
        </w:r>
      </w:hyperlink>
      <w:r w:rsidR="007A1C30">
        <w:rPr>
          <w:rFonts w:ascii="Times New Roman" w:hAnsi="Times New Roman" w:cs="Times New Roman"/>
          <w:noProof/>
          <w:sz w:val="24"/>
          <w:szCs w:val="24"/>
        </w:rPr>
        <w:t>)</w:t>
      </w:r>
      <w:r w:rsidR="007A1C30">
        <w:rPr>
          <w:rFonts w:ascii="Times New Roman" w:hAnsi="Times New Roman" w:cs="Times New Roman"/>
          <w:sz w:val="24"/>
          <w:szCs w:val="24"/>
        </w:rPr>
        <w:fldChar w:fldCharType="end"/>
      </w:r>
      <w:r w:rsidR="007A1C30">
        <w:rPr>
          <w:rFonts w:ascii="Times New Roman" w:hAnsi="Times New Roman" w:cs="Times New Roman"/>
          <w:sz w:val="24"/>
          <w:szCs w:val="24"/>
        </w:rPr>
        <w:t>.  This is likely due to a decreased number of actin-myosin cross bridges in the strongly-bound state.</w:t>
      </w:r>
      <w:r w:rsidR="00007A3B">
        <w:rPr>
          <w:rFonts w:ascii="Times New Roman" w:hAnsi="Times New Roman" w:cs="Times New Roman"/>
          <w:sz w:val="24"/>
          <w:szCs w:val="24"/>
        </w:rPr>
        <w:t xml:space="preserve">  </w:t>
      </w:r>
      <w:r w:rsidR="005B3B40">
        <w:rPr>
          <w:rFonts w:ascii="Times New Roman" w:hAnsi="Times New Roman" w:cs="Times New Roman"/>
          <w:sz w:val="24"/>
          <w:szCs w:val="24"/>
        </w:rPr>
        <w:t xml:space="preserve">In addition, there is evidence that </w:t>
      </w:r>
      <w:r w:rsidR="005B3B40" w:rsidRPr="005B3B40">
        <w:rPr>
          <w:rFonts w:ascii="Times New Roman" w:hAnsi="Times New Roman" w:cs="Times New Roman"/>
          <w:sz w:val="24"/>
          <w:szCs w:val="24"/>
        </w:rPr>
        <w:t>P</w:t>
      </w:r>
      <w:r w:rsidR="005B3B40">
        <w:rPr>
          <w:rFonts w:ascii="Times New Roman" w:hAnsi="Times New Roman" w:cs="Times New Roman"/>
          <w:sz w:val="24"/>
          <w:szCs w:val="24"/>
          <w:vertAlign w:val="subscript"/>
        </w:rPr>
        <w:t>i</w:t>
      </w:r>
      <w:r w:rsidR="005B3B40">
        <w:rPr>
          <w:rFonts w:ascii="Times New Roman" w:hAnsi="Times New Roman" w:cs="Times New Roman"/>
          <w:sz w:val="24"/>
          <w:szCs w:val="24"/>
        </w:rPr>
        <w:t xml:space="preserve"> can bind to free Ca</w:t>
      </w:r>
      <w:r w:rsidR="005B3B40">
        <w:rPr>
          <w:rFonts w:ascii="Times New Roman" w:hAnsi="Times New Roman" w:cs="Times New Roman"/>
          <w:sz w:val="24"/>
          <w:szCs w:val="24"/>
          <w:vertAlign w:val="superscript"/>
        </w:rPr>
        <w:t>2+</w:t>
      </w:r>
      <w:r w:rsidR="005B3B40">
        <w:rPr>
          <w:rFonts w:ascii="Times New Roman" w:hAnsi="Times New Roman" w:cs="Times New Roman"/>
          <w:sz w:val="24"/>
          <w:szCs w:val="24"/>
        </w:rPr>
        <w:t xml:space="preserve"> and form the precipitate </w:t>
      </w:r>
      <w:proofErr w:type="spellStart"/>
      <w:r w:rsidR="005B3B40">
        <w:rPr>
          <w:rFonts w:ascii="Times New Roman" w:hAnsi="Times New Roman" w:cs="Times New Roman"/>
          <w:sz w:val="24"/>
          <w:szCs w:val="24"/>
        </w:rPr>
        <w:t>CaP</w:t>
      </w:r>
      <w:r w:rsidR="005B3B40">
        <w:rPr>
          <w:rFonts w:ascii="Times New Roman" w:hAnsi="Times New Roman" w:cs="Times New Roman"/>
          <w:sz w:val="24"/>
          <w:szCs w:val="24"/>
          <w:vertAlign w:val="subscript"/>
        </w:rPr>
        <w:t>i</w:t>
      </w:r>
      <w:proofErr w:type="spellEnd"/>
      <w:r w:rsidR="005B3B40">
        <w:rPr>
          <w:rFonts w:ascii="Times New Roman" w:hAnsi="Times New Roman" w:cs="Times New Roman"/>
          <w:sz w:val="24"/>
          <w:szCs w:val="24"/>
        </w:rPr>
        <w:t>, which decreases the amount of Ca</w:t>
      </w:r>
      <w:r w:rsidR="005B3B40">
        <w:rPr>
          <w:rFonts w:ascii="Times New Roman" w:hAnsi="Times New Roman" w:cs="Times New Roman"/>
          <w:sz w:val="24"/>
          <w:szCs w:val="24"/>
          <w:vertAlign w:val="superscript"/>
        </w:rPr>
        <w:t>2+</w:t>
      </w:r>
      <w:r w:rsidR="005B3B40">
        <w:rPr>
          <w:rFonts w:ascii="Times New Roman" w:hAnsi="Times New Roman" w:cs="Times New Roman"/>
          <w:sz w:val="24"/>
          <w:szCs w:val="24"/>
        </w:rPr>
        <w:t xml:space="preserve"> </w:t>
      </w:r>
      <w:r w:rsidR="005B3B40">
        <w:rPr>
          <w:rFonts w:ascii="Times New Roman" w:hAnsi="Times New Roman" w:cs="Times New Roman"/>
          <w:sz w:val="24"/>
          <w:szCs w:val="24"/>
        </w:rPr>
        <w:lastRenderedPageBreak/>
        <w:t xml:space="preserve">that is available </w:t>
      </w:r>
      <w:r w:rsidR="00250C2F">
        <w:rPr>
          <w:rFonts w:ascii="Times New Roman" w:hAnsi="Times New Roman" w:cs="Times New Roman"/>
          <w:sz w:val="24"/>
          <w:szCs w:val="24"/>
        </w:rPr>
        <w:t xml:space="preserve">for excitation-contraction coupling </w:t>
      </w:r>
      <w:r w:rsidR="00250C2F">
        <w:rPr>
          <w:rFonts w:ascii="Times New Roman" w:hAnsi="Times New Roman" w:cs="Times New Roman"/>
          <w:sz w:val="24"/>
          <w:szCs w:val="24"/>
        </w:rPr>
        <w:fldChar w:fldCharType="begin">
          <w:fldData xml:space="preserve">PEVuZE5vdGU+PENpdGU+PEF1dGhvcj5BbWFubjwvQXV0aG9yPjxZZWFyPjIwMDg8L1llYXI+PFJl
Y051bT41MDwvUmVjTnVtPjxEaXNwbGF5VGV4dD4oRnJ5ZXIsIE93ZW4gZXQgYWwuIDE5OTUsIERh
aGxzdGVkdCwgS2F0eiBldCBhbC4gMjAwMSwgRHV0a2EsIENvbGUgZXQgYWwuIDIwMDUsIEFtYW5u
IGFuZCBDYWxiZXQgMjAwOCk8L0Rpc3BsYXlUZXh0PjxyZWNvcmQ+PHJlYy1udW1iZXI+NTA8L3Jl
Yy1udW1iZXI+PGZvcmVpZ24ta2V5cz48a2V5IGFwcD0iRU4iIGRiLWlkPSJmOWF0ZXpwenEyNTlw
emVwMnZwdjB3ZG5mZHRmMmU5dno1ZnQiPjUwPC9rZXk+PC9mb3JlaWduLWtleXM+PHJlZi10eXBl
IG5hbWU9IkpvdXJuYWwgQXJ0aWNsZSI+MTc8L3JlZi10eXBlPjxjb250cmlidXRvcnM+PGF1dGhv
cnM+PGF1dGhvcj5BbWFubiwgTWFya3VzPC9hdXRob3I+PGF1dGhvcj5DYWxiZXQsIEpvc2UgQS4g
TC48L2F1dGhvcj48L2F1dGhvcnM+PC9jb250cmlidXRvcnM+PHRpdGxlcz48dGl0bGU+Q29udmVj
dGl2ZSBveHlnZW4gdHJhbnNwb3J0IGFuZCBmYXRpZ3VlPC90aXRsZT48c2Vjb25kYXJ5LXRpdGxl
PkpvdXJuYWwgb2YgQXBwbGllZCBQaHlzaW9sb2d5PC9zZWNvbmRhcnktdGl0bGU+PC90aXRsZXM+
PHBlcmlvZGljYWw+PGZ1bGwtdGl0bGU+Sm91cm5hbCBvZiBBcHBsaWVkIFBoeXNpb2xvZ3k8L2Z1
bGwtdGl0bGU+PC9wZXJpb2RpY2FsPjxwYWdlcz44NjEtODcwPC9wYWdlcz48dm9sdW1lPjEwNDwv
dm9sdW1lPjxkYXRlcz48eWVhcj4yMDA4PC95ZWFyPjwvZGF0ZXM+PHVybHM+PC91cmxzPjwvcmVj
b3JkPjwvQ2l0ZT48Q2l0ZT48QXV0aG9yPkR1dGthPC9BdXRob3I+PFllYXI+MjAwNTwvWWVhcj48
UmVjTnVtPjI5OTwvUmVjTnVtPjxyZWNvcmQ+PHJlYy1udW1iZXI+Mjk5PC9yZWMtbnVtYmVyPjxm
b3JlaWduLWtleXM+PGtleSBhcHA9IkVOIiBkYi1pZD0iZjlhdGV6cHpxMjU5cHplcDJ2cHYwd2Ru
ZmR0ZjJlOXZ6NWZ0Ij4yOTk8L2tleT48L2ZvcmVpZ24ta2V5cz48cmVmLXR5cGUgbmFtZT0iSm91
cm5hbCBBcnRpY2xlIj4xNzwvcmVmLXR5cGU+PGNvbnRyaWJ1dG9ycz48YXV0aG9ycz48YXV0aG9y
PkR1dGthLCBULiBMLjwvYXV0aG9yPjxhdXRob3I+Q29sZSwgTC48L2F1dGhvcj48YXV0aG9yPkxh
bWIsIEcuIEQuPC9hdXRob3I+PC9hdXRob3JzPjwvY29udHJpYnV0b3JzPjx0aXRsZXM+PHRpdGxl
PkNhbGNpdW0gcGhvc3BoYXRlIHByZWNpcGl0YXRpb24gaW4gdGhlIHNhcmNvcGxhc21pYyByZXRp
Y3VsdW0gcmVkdWNlcyBhY3Rpb24gcG90ZW50aWFsLW1lZGlhdGVkIENhMisgcmVsZWFzZSBpbiBt
YW1tYWxpYW4gc2tlbGV0YWwgbXVzY2xlPC90aXRsZT48c2Vjb25kYXJ5LXRpdGxlPkFtZXJpY2Fu
IEpvdXJuYWwgb2YgUGh5c2lvbG9neSAtIENlbGwgUGh5c2lvbG9neTwvc2Vjb25kYXJ5LXRpdGxl
PjwvdGl0bGVzPjxwZXJpb2RpY2FsPjxmdWxsLXRpdGxlPkFtZXJpY2FuIEpvdXJuYWwgb2YgUGh5
c2lvbG9neSAtIENlbGwgUGh5c2lvbG9neTwvZnVsbC10aXRsZT48L3BlcmlvZGljYWw+PHBhZ2Vz
PkMxNTAyLUMxNTEyPC9wYWdlcz48dm9sdW1lPjI4OTwvdm9sdW1lPjxudW1iZXI+NjwvbnVtYmVy
PjxkYXRlcz48eWVhcj4yMDA1PC95ZWFyPjxwdWItZGF0ZXM+PGRhdGU+RGVjZW1iZXIgMjAwNTwv
ZGF0ZT48L3B1Yi1kYXRlcz48L2RhdGVzPjx1cmxzPjxyZWxhdGVkLXVybHM+PHVybD5odHRwOi8v
YWpwY2VsbC5waHlzaW9sb2d5Lm9yZy9jb250ZW50LzI4OS82L0MxNTAyLmFic3RyYWN0PC91cmw+
PC9yZWxhdGVkLXVybHM+PC91cmxzPjxlbGVjdHJvbmljLXJlc291cmNlLW51bT4xMC4xMTUyL2Fq
cGNlbGwuMDAyNzMuMjAwNTwvZWxlY3Ryb25pYy1yZXNvdXJjZS1udW0+PC9yZWNvcmQ+PC9DaXRl
PjxDaXRlPjxBdXRob3I+RGFobHN0ZWR0PC9BdXRob3I+PFllYXI+MjAwMTwvWWVhcj48UmVjTnVt
PjMwMDwvUmVjTnVtPjxyZWNvcmQ+PHJlYy1udW1iZXI+MzAwPC9yZWMtbnVtYmVyPjxmb3JlaWdu
LWtleXM+PGtleSBhcHA9IkVOIiBkYi1pZD0iZjlhdGV6cHpxMjU5cHplcDJ2cHYwd2RuZmR0ZjJl
OXZ6NWZ0Ij4zMDA8L2tleT48L2ZvcmVpZ24ta2V5cz48cmVmLXR5cGUgbmFtZT0iSm91cm5hbCBB
cnRpY2xlIj4xNzwvcmVmLXR5cGU+PGNvbnRyaWJ1dG9ycz48YXV0aG9ycz48YXV0aG9yPkRhaGxz
dGVkdCwgQW5kZXJzIEo8L2F1dGhvcj48YXV0aG9yPkthdHosIEFicmFtPC9hdXRob3I+PGF1dGhv
cj5XZXN0ZXJibGFkLCBIw6VrYW48L2F1dGhvcj48L2F1dGhvcnM+PC9jb250cmlidXRvcnM+PHRp
dGxlcz48dGl0bGU+Um9sZSBvZiBteW9wbGFzbWljIHBob3NwaGF0ZSBpbiBjb250cmFjdGlsZSBm
dW5jdGlvbiBvZiBza2VsZXRhbCBtdXNjbGU6IHN0dWRpZXMgb24gY3JlYXRpbmUga2luYXNlLWRl
ZmljaWVudCBtaWNlPC90aXRsZT48c2Vjb25kYXJ5LXRpdGxlPlRoZSBKb3VybmFsIG9mIFBoeXNp
b2xvZ3k8L3NlY29uZGFyeS10aXRsZT48L3RpdGxlcz48cGVyaW9kaWNhbD48ZnVsbC10aXRsZT5U
aGUgSm91cm5hbCBvZiBQaHlzaW9sb2d5PC9mdWxsLXRpdGxlPjwvcGVyaW9kaWNhbD48cGFnZXM+
Mzc5LTM4ODwvcGFnZXM+PHZvbHVtZT41MzM8L3ZvbHVtZT48bnVtYmVyPjI8L251bWJlcj48ZGF0
ZXM+PHllYXI+MjAwMTwveWVhcj48cHViLWRhdGVzPjxkYXRlPkp1bmUgMSwgMjAwMTwvZGF0ZT48
L3B1Yi1kYXRlcz48L2RhdGVzPjx1cmxzPjxyZWxhdGVkLXVybHM+PHVybD5odHRwOi8vanAucGh5
c29jLm9yZy9jb250ZW50LzUzMy8yLzM3OS5hYnN0cmFjdDwvdXJsPjwvcmVsYXRlZC11cmxzPjwv
dXJscz48ZWxlY3Ryb25pYy1yZXNvdXJjZS1udW0+MTAuMTExMS9qLjE0NjktNzc5My4yMDAxLjAz
NzlhLng8L2VsZWN0cm9uaWMtcmVzb3VyY2UtbnVtPjwvcmVjb3JkPjwvQ2l0ZT48Q2l0ZT48QXV0
aG9yPkZyeWVyPC9BdXRob3I+PFllYXI+MTk5NTwvWWVhcj48UmVjTnVtPjI5ODwvUmVjTnVtPjxy
ZWNvcmQ+PHJlYy1udW1iZXI+Mjk4PC9yZWMtbnVtYmVyPjxmb3JlaWduLWtleXM+PGtleSBhcHA9
IkVOIiBkYi1pZD0iZjlhdGV6cHpxMjU5cHplcDJ2cHYwd2RuZmR0ZjJlOXZ6NWZ0Ij4yOTg8L2tl
eT48L2ZvcmVpZ24ta2V5cz48cmVmLXR5cGUgbmFtZT0iSm91cm5hbCBBcnRpY2xlIj4xNzwvcmVm
LXR5cGU+PGNvbnRyaWJ1dG9ycz48YXV0aG9ycz48YXV0aG9yPkZyeWVyLCBNIFc8L2F1dGhvcj48
YXV0aG9yPk93ZW4sIFYgSjwvYXV0aG9yPjxhdXRob3I+TGFtYiwgRyBEPC9hdXRob3I+PGF1dGhv
cj5TdGVwaGVuc29uLCBEIEc8L2F1dGhvcj48L2F1dGhvcnM+PC9jb250cmlidXRvcnM+PHRpdGxl
cz48dGl0bGU+RWZmZWN0cyBvZiBjcmVhdGluZSBwaG9zcGhhdGUgYW5kIFAoaSkgb24gQ2EyKyBt
b3ZlbWVudHMgYW5kIHRlbnNpb24gZGV2ZWxvcG1lbnQgaW4gcmF0IHNraW5uZWQgc2tlbGV0YWwg
bXVzY2xlIGZpYnJlczwvdGl0bGU+PHNlY29uZGFyeS10aXRsZT5UaGUgSm91cm5hbCBvZiBQaHlz
aW9sb2d5PC9zZWNvbmRhcnktdGl0bGU+PC90aXRsZXM+PHBlcmlvZGljYWw+PGZ1bGwtdGl0bGU+
VGhlIEpvdXJuYWwgb2YgUGh5c2lvbG9neTwvZnVsbC10aXRsZT48L3BlcmlvZGljYWw+PHBhZ2Vz
PjEyMy0xNDA8L3BhZ2VzPjx2b2x1bWU+NDgyPC92b2x1bWU+PG51bWJlcj5QdCAxPC9udW1iZXI+
PGRhdGVzPjx5ZWFyPjE5OTU8L3llYXI+PHB1Yi1kYXRlcz48ZGF0ZT5KYW51YXJ5IDEsIDE5OTU8
L2RhdGU+PC9wdWItZGF0ZXM+PC9kYXRlcz48dXJscz48cmVsYXRlZC11cmxzPjx1cmw+aHR0cDov
L2pwLnBoeXNvYy5vcmcvY29udGVudC80ODIvUHRfMS8xMjMuYWJzdHJhY3Q8L3VybD48L3JlbGF0
ZWQtdXJscz48L3VybHM+PC9yZWNvcmQ+PC9DaXRlPjwvRW5kTm90ZT5=
</w:fldData>
        </w:fldChar>
      </w:r>
      <w:r w:rsidR="00A3024F">
        <w:rPr>
          <w:rFonts w:ascii="Times New Roman" w:hAnsi="Times New Roman" w:cs="Times New Roman"/>
          <w:sz w:val="24"/>
          <w:szCs w:val="24"/>
        </w:rPr>
        <w:instrText xml:space="preserve"> ADDIN EN.CITE </w:instrText>
      </w:r>
      <w:r w:rsidR="00A3024F">
        <w:rPr>
          <w:rFonts w:ascii="Times New Roman" w:hAnsi="Times New Roman" w:cs="Times New Roman"/>
          <w:sz w:val="24"/>
          <w:szCs w:val="24"/>
        </w:rPr>
        <w:fldChar w:fldCharType="begin">
          <w:fldData xml:space="preserve">PEVuZE5vdGU+PENpdGU+PEF1dGhvcj5BbWFubjwvQXV0aG9yPjxZZWFyPjIwMDg8L1llYXI+PFJl
Y051bT41MDwvUmVjTnVtPjxEaXNwbGF5VGV4dD4oRnJ5ZXIsIE93ZW4gZXQgYWwuIDE5OTUsIERh
aGxzdGVkdCwgS2F0eiBldCBhbC4gMjAwMSwgRHV0a2EsIENvbGUgZXQgYWwuIDIwMDUsIEFtYW5u
IGFuZCBDYWxiZXQgMjAwOCk8L0Rpc3BsYXlUZXh0PjxyZWNvcmQ+PHJlYy1udW1iZXI+NTA8L3Jl
Yy1udW1iZXI+PGZvcmVpZ24ta2V5cz48a2V5IGFwcD0iRU4iIGRiLWlkPSJmOWF0ZXpwenEyNTlw
emVwMnZwdjB3ZG5mZHRmMmU5dno1ZnQiPjUwPC9rZXk+PC9mb3JlaWduLWtleXM+PHJlZi10eXBl
IG5hbWU9IkpvdXJuYWwgQXJ0aWNsZSI+MTc8L3JlZi10eXBlPjxjb250cmlidXRvcnM+PGF1dGhv
cnM+PGF1dGhvcj5BbWFubiwgTWFya3VzPC9hdXRob3I+PGF1dGhvcj5DYWxiZXQsIEpvc2UgQS4g
TC48L2F1dGhvcj48L2F1dGhvcnM+PC9jb250cmlidXRvcnM+PHRpdGxlcz48dGl0bGU+Q29udmVj
dGl2ZSBveHlnZW4gdHJhbnNwb3J0IGFuZCBmYXRpZ3VlPC90aXRsZT48c2Vjb25kYXJ5LXRpdGxl
PkpvdXJuYWwgb2YgQXBwbGllZCBQaHlzaW9sb2d5PC9zZWNvbmRhcnktdGl0bGU+PC90aXRsZXM+
PHBlcmlvZGljYWw+PGZ1bGwtdGl0bGU+Sm91cm5hbCBvZiBBcHBsaWVkIFBoeXNpb2xvZ3k8L2Z1
bGwtdGl0bGU+PC9wZXJpb2RpY2FsPjxwYWdlcz44NjEtODcwPC9wYWdlcz48dm9sdW1lPjEwNDwv
dm9sdW1lPjxkYXRlcz48eWVhcj4yMDA4PC95ZWFyPjwvZGF0ZXM+PHVybHM+PC91cmxzPjwvcmVj
b3JkPjwvQ2l0ZT48Q2l0ZT48QXV0aG9yPkR1dGthPC9BdXRob3I+PFllYXI+MjAwNTwvWWVhcj48
UmVjTnVtPjI5OTwvUmVjTnVtPjxyZWNvcmQ+PHJlYy1udW1iZXI+Mjk5PC9yZWMtbnVtYmVyPjxm
b3JlaWduLWtleXM+PGtleSBhcHA9IkVOIiBkYi1pZD0iZjlhdGV6cHpxMjU5cHplcDJ2cHYwd2Ru
ZmR0ZjJlOXZ6NWZ0Ij4yOTk8L2tleT48L2ZvcmVpZ24ta2V5cz48cmVmLXR5cGUgbmFtZT0iSm91
cm5hbCBBcnRpY2xlIj4xNzwvcmVmLXR5cGU+PGNvbnRyaWJ1dG9ycz48YXV0aG9ycz48YXV0aG9y
PkR1dGthLCBULiBMLjwvYXV0aG9yPjxhdXRob3I+Q29sZSwgTC48L2F1dGhvcj48YXV0aG9yPkxh
bWIsIEcuIEQuPC9hdXRob3I+PC9hdXRob3JzPjwvY29udHJpYnV0b3JzPjx0aXRsZXM+PHRpdGxl
PkNhbGNpdW0gcGhvc3BoYXRlIHByZWNpcGl0YXRpb24gaW4gdGhlIHNhcmNvcGxhc21pYyByZXRp
Y3VsdW0gcmVkdWNlcyBhY3Rpb24gcG90ZW50aWFsLW1lZGlhdGVkIENhMisgcmVsZWFzZSBpbiBt
YW1tYWxpYW4gc2tlbGV0YWwgbXVzY2xlPC90aXRsZT48c2Vjb25kYXJ5LXRpdGxlPkFtZXJpY2Fu
IEpvdXJuYWwgb2YgUGh5c2lvbG9neSAtIENlbGwgUGh5c2lvbG9neTwvc2Vjb25kYXJ5LXRpdGxl
PjwvdGl0bGVzPjxwZXJpb2RpY2FsPjxmdWxsLXRpdGxlPkFtZXJpY2FuIEpvdXJuYWwgb2YgUGh5
c2lvbG9neSAtIENlbGwgUGh5c2lvbG9neTwvZnVsbC10aXRsZT48L3BlcmlvZGljYWw+PHBhZ2Vz
PkMxNTAyLUMxNTEyPC9wYWdlcz48dm9sdW1lPjI4OTwvdm9sdW1lPjxudW1iZXI+NjwvbnVtYmVy
PjxkYXRlcz48eWVhcj4yMDA1PC95ZWFyPjxwdWItZGF0ZXM+PGRhdGU+RGVjZW1iZXIgMjAwNTwv
ZGF0ZT48L3B1Yi1kYXRlcz48L2RhdGVzPjx1cmxzPjxyZWxhdGVkLXVybHM+PHVybD5odHRwOi8v
YWpwY2VsbC5waHlzaW9sb2d5Lm9yZy9jb250ZW50LzI4OS82L0MxNTAyLmFic3RyYWN0PC91cmw+
PC9yZWxhdGVkLXVybHM+PC91cmxzPjxlbGVjdHJvbmljLXJlc291cmNlLW51bT4xMC4xMTUyL2Fq
cGNlbGwuMDAyNzMuMjAwNTwvZWxlY3Ryb25pYy1yZXNvdXJjZS1udW0+PC9yZWNvcmQ+PC9DaXRl
PjxDaXRlPjxBdXRob3I+RGFobHN0ZWR0PC9BdXRob3I+PFllYXI+MjAwMTwvWWVhcj48UmVjTnVt
PjMwMDwvUmVjTnVtPjxyZWNvcmQ+PHJlYy1udW1iZXI+MzAwPC9yZWMtbnVtYmVyPjxmb3JlaWdu
LWtleXM+PGtleSBhcHA9IkVOIiBkYi1pZD0iZjlhdGV6cHpxMjU5cHplcDJ2cHYwd2RuZmR0ZjJl
OXZ6NWZ0Ij4zMDA8L2tleT48L2ZvcmVpZ24ta2V5cz48cmVmLXR5cGUgbmFtZT0iSm91cm5hbCBB
cnRpY2xlIj4xNzwvcmVmLXR5cGU+PGNvbnRyaWJ1dG9ycz48YXV0aG9ycz48YXV0aG9yPkRhaGxz
dGVkdCwgQW5kZXJzIEo8L2F1dGhvcj48YXV0aG9yPkthdHosIEFicmFtPC9hdXRob3I+PGF1dGhv
cj5XZXN0ZXJibGFkLCBIw6VrYW48L2F1dGhvcj48L2F1dGhvcnM+PC9jb250cmlidXRvcnM+PHRp
dGxlcz48dGl0bGU+Um9sZSBvZiBteW9wbGFzbWljIHBob3NwaGF0ZSBpbiBjb250cmFjdGlsZSBm
dW5jdGlvbiBvZiBza2VsZXRhbCBtdXNjbGU6IHN0dWRpZXMgb24gY3JlYXRpbmUga2luYXNlLWRl
ZmljaWVudCBtaWNlPC90aXRsZT48c2Vjb25kYXJ5LXRpdGxlPlRoZSBKb3VybmFsIG9mIFBoeXNp
b2xvZ3k8L3NlY29uZGFyeS10aXRsZT48L3RpdGxlcz48cGVyaW9kaWNhbD48ZnVsbC10aXRsZT5U
aGUgSm91cm5hbCBvZiBQaHlzaW9sb2d5PC9mdWxsLXRpdGxlPjwvcGVyaW9kaWNhbD48cGFnZXM+
Mzc5LTM4ODwvcGFnZXM+PHZvbHVtZT41MzM8L3ZvbHVtZT48bnVtYmVyPjI8L251bWJlcj48ZGF0
ZXM+PHllYXI+MjAwMTwveWVhcj48cHViLWRhdGVzPjxkYXRlPkp1bmUgMSwgMjAwMTwvZGF0ZT48
L3B1Yi1kYXRlcz48L2RhdGVzPjx1cmxzPjxyZWxhdGVkLXVybHM+PHVybD5odHRwOi8vanAucGh5
c29jLm9yZy9jb250ZW50LzUzMy8yLzM3OS5hYnN0cmFjdDwvdXJsPjwvcmVsYXRlZC11cmxzPjwv
dXJscz48ZWxlY3Ryb25pYy1yZXNvdXJjZS1udW0+MTAuMTExMS9qLjE0NjktNzc5My4yMDAxLjAz
NzlhLng8L2VsZWN0cm9uaWMtcmVzb3VyY2UtbnVtPjwvcmVjb3JkPjwvQ2l0ZT48Q2l0ZT48QXV0
aG9yPkZyeWVyPC9BdXRob3I+PFllYXI+MTk5NTwvWWVhcj48UmVjTnVtPjI5ODwvUmVjTnVtPjxy
ZWNvcmQ+PHJlYy1udW1iZXI+Mjk4PC9yZWMtbnVtYmVyPjxmb3JlaWduLWtleXM+PGtleSBhcHA9
IkVOIiBkYi1pZD0iZjlhdGV6cHpxMjU5cHplcDJ2cHYwd2RuZmR0ZjJlOXZ6NWZ0Ij4yOTg8L2tl
eT48L2ZvcmVpZ24ta2V5cz48cmVmLXR5cGUgbmFtZT0iSm91cm5hbCBBcnRpY2xlIj4xNzwvcmVm
LXR5cGU+PGNvbnRyaWJ1dG9ycz48YXV0aG9ycz48YXV0aG9yPkZyeWVyLCBNIFc8L2F1dGhvcj48
YXV0aG9yPk93ZW4sIFYgSjwvYXV0aG9yPjxhdXRob3I+TGFtYiwgRyBEPC9hdXRob3I+PGF1dGhv
cj5TdGVwaGVuc29uLCBEIEc8L2F1dGhvcj48L2F1dGhvcnM+PC9jb250cmlidXRvcnM+PHRpdGxl
cz48dGl0bGU+RWZmZWN0cyBvZiBjcmVhdGluZSBwaG9zcGhhdGUgYW5kIFAoaSkgb24gQ2EyKyBt
b3ZlbWVudHMgYW5kIHRlbnNpb24gZGV2ZWxvcG1lbnQgaW4gcmF0IHNraW5uZWQgc2tlbGV0YWwg
bXVzY2xlIGZpYnJlczwvdGl0bGU+PHNlY29uZGFyeS10aXRsZT5UaGUgSm91cm5hbCBvZiBQaHlz
aW9sb2d5PC9zZWNvbmRhcnktdGl0bGU+PC90aXRsZXM+PHBlcmlvZGljYWw+PGZ1bGwtdGl0bGU+
VGhlIEpvdXJuYWwgb2YgUGh5c2lvbG9neTwvZnVsbC10aXRsZT48L3BlcmlvZGljYWw+PHBhZ2Vz
PjEyMy0xNDA8L3BhZ2VzPjx2b2x1bWU+NDgyPC92b2x1bWU+PG51bWJlcj5QdCAxPC9udW1iZXI+
PGRhdGVzPjx5ZWFyPjE5OTU8L3llYXI+PHB1Yi1kYXRlcz48ZGF0ZT5KYW51YXJ5IDEsIDE5OTU8
L2RhdGU+PC9wdWItZGF0ZXM+PC9kYXRlcz48dXJscz48cmVsYXRlZC11cmxzPjx1cmw+aHR0cDov
L2pwLnBoeXNvYy5vcmcvY29udGVudC80ODIvUHRfMS8xMjMuYWJzdHJhY3Q8L3VybD48L3JlbGF0
ZWQtdXJscz48L3VybHM+PC9yZWNvcmQ+PC9DaXRlPjwvRW5kTm90ZT5=
</w:fldData>
        </w:fldChar>
      </w:r>
      <w:r w:rsidR="00A3024F">
        <w:rPr>
          <w:rFonts w:ascii="Times New Roman" w:hAnsi="Times New Roman" w:cs="Times New Roman"/>
          <w:sz w:val="24"/>
          <w:szCs w:val="24"/>
        </w:rPr>
        <w:instrText xml:space="preserve"> ADDIN EN.CITE.DATA </w:instrText>
      </w:r>
      <w:r w:rsidR="00A3024F">
        <w:rPr>
          <w:rFonts w:ascii="Times New Roman" w:hAnsi="Times New Roman" w:cs="Times New Roman"/>
          <w:sz w:val="24"/>
          <w:szCs w:val="24"/>
        </w:rPr>
      </w:r>
      <w:r w:rsidR="00A3024F">
        <w:rPr>
          <w:rFonts w:ascii="Times New Roman" w:hAnsi="Times New Roman" w:cs="Times New Roman"/>
          <w:sz w:val="24"/>
          <w:szCs w:val="24"/>
        </w:rPr>
        <w:fldChar w:fldCharType="end"/>
      </w:r>
      <w:r w:rsidR="00250C2F">
        <w:rPr>
          <w:rFonts w:ascii="Times New Roman" w:hAnsi="Times New Roman" w:cs="Times New Roman"/>
          <w:sz w:val="24"/>
          <w:szCs w:val="24"/>
        </w:rPr>
      </w:r>
      <w:r w:rsidR="00250C2F">
        <w:rPr>
          <w:rFonts w:ascii="Times New Roman" w:hAnsi="Times New Roman" w:cs="Times New Roman"/>
          <w:sz w:val="24"/>
          <w:szCs w:val="24"/>
        </w:rPr>
        <w:fldChar w:fldCharType="separate"/>
      </w:r>
      <w:r w:rsidR="00A3024F">
        <w:rPr>
          <w:rFonts w:ascii="Times New Roman" w:hAnsi="Times New Roman" w:cs="Times New Roman"/>
          <w:noProof/>
          <w:sz w:val="24"/>
          <w:szCs w:val="24"/>
        </w:rPr>
        <w:t>(</w:t>
      </w:r>
      <w:hyperlink w:anchor="_ENREF_42" w:tooltip="Fryer, 1995 #298" w:history="1">
        <w:r w:rsidR="00911175">
          <w:rPr>
            <w:rFonts w:ascii="Times New Roman" w:hAnsi="Times New Roman" w:cs="Times New Roman"/>
            <w:noProof/>
            <w:sz w:val="24"/>
            <w:szCs w:val="24"/>
          </w:rPr>
          <w:t>Fryer, Owen et al. 1995</w:t>
        </w:r>
      </w:hyperlink>
      <w:r w:rsidR="00A3024F">
        <w:rPr>
          <w:rFonts w:ascii="Times New Roman" w:hAnsi="Times New Roman" w:cs="Times New Roman"/>
          <w:noProof/>
          <w:sz w:val="24"/>
          <w:szCs w:val="24"/>
        </w:rPr>
        <w:t xml:space="preserve">, </w:t>
      </w:r>
      <w:hyperlink w:anchor="_ENREF_27" w:tooltip="Dahlstedt, 2001 #300" w:history="1">
        <w:r w:rsidR="00911175">
          <w:rPr>
            <w:rFonts w:ascii="Times New Roman" w:hAnsi="Times New Roman" w:cs="Times New Roman"/>
            <w:noProof/>
            <w:sz w:val="24"/>
            <w:szCs w:val="24"/>
          </w:rPr>
          <w:t>Dahlstedt, Katz et al. 2001</w:t>
        </w:r>
      </w:hyperlink>
      <w:r w:rsidR="00A3024F">
        <w:rPr>
          <w:rFonts w:ascii="Times New Roman" w:hAnsi="Times New Roman" w:cs="Times New Roman"/>
          <w:noProof/>
          <w:sz w:val="24"/>
          <w:szCs w:val="24"/>
        </w:rPr>
        <w:t xml:space="preserve">, </w:t>
      </w:r>
      <w:hyperlink w:anchor="_ENREF_37" w:tooltip="Dutka, 2005 #299" w:history="1">
        <w:r w:rsidR="00911175">
          <w:rPr>
            <w:rFonts w:ascii="Times New Roman" w:hAnsi="Times New Roman" w:cs="Times New Roman"/>
            <w:noProof/>
            <w:sz w:val="24"/>
            <w:szCs w:val="24"/>
          </w:rPr>
          <w:t>Dutka, Cole et al. 2005</w:t>
        </w:r>
      </w:hyperlink>
      <w:r w:rsidR="00A3024F">
        <w:rPr>
          <w:rFonts w:ascii="Times New Roman" w:hAnsi="Times New Roman" w:cs="Times New Roman"/>
          <w:noProof/>
          <w:sz w:val="24"/>
          <w:szCs w:val="24"/>
        </w:rPr>
        <w:t xml:space="preserve">, </w:t>
      </w:r>
      <w:hyperlink w:anchor="_ENREF_6" w:tooltip="Amann, 2008 #50" w:history="1">
        <w:r w:rsidR="00911175">
          <w:rPr>
            <w:rFonts w:ascii="Times New Roman" w:hAnsi="Times New Roman" w:cs="Times New Roman"/>
            <w:noProof/>
            <w:sz w:val="24"/>
            <w:szCs w:val="24"/>
          </w:rPr>
          <w:t>Amann and Calbet 2008</w:t>
        </w:r>
      </w:hyperlink>
      <w:r w:rsidR="00A3024F">
        <w:rPr>
          <w:rFonts w:ascii="Times New Roman" w:hAnsi="Times New Roman" w:cs="Times New Roman"/>
          <w:noProof/>
          <w:sz w:val="24"/>
          <w:szCs w:val="24"/>
        </w:rPr>
        <w:t>)</w:t>
      </w:r>
      <w:r w:rsidR="00250C2F">
        <w:rPr>
          <w:rFonts w:ascii="Times New Roman" w:hAnsi="Times New Roman" w:cs="Times New Roman"/>
          <w:sz w:val="24"/>
          <w:szCs w:val="24"/>
        </w:rPr>
        <w:fldChar w:fldCharType="end"/>
      </w:r>
      <w:r w:rsidR="005B3B40">
        <w:rPr>
          <w:rFonts w:ascii="Times New Roman" w:hAnsi="Times New Roman" w:cs="Times New Roman"/>
          <w:sz w:val="24"/>
          <w:szCs w:val="24"/>
        </w:rPr>
        <w:t>.</w:t>
      </w:r>
    </w:p>
    <w:p w:rsidR="00541323" w:rsidRPr="00C50F4A" w:rsidRDefault="00A12B8B"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Both proton accumulation and P</w:t>
      </w:r>
      <w:r>
        <w:rPr>
          <w:rFonts w:ascii="Times New Roman" w:hAnsi="Times New Roman" w:cs="Times New Roman"/>
          <w:sz w:val="24"/>
          <w:szCs w:val="24"/>
          <w:vertAlign w:val="subscript"/>
        </w:rPr>
        <w:t>i</w:t>
      </w:r>
      <w:r>
        <w:rPr>
          <w:rFonts w:ascii="Times New Roman" w:hAnsi="Times New Roman" w:cs="Times New Roman"/>
          <w:sz w:val="24"/>
          <w:szCs w:val="24"/>
        </w:rPr>
        <w:t xml:space="preserve"> accumulation occur during times of decreased oxygen transport to working muscles, while the accumulation of these metabolites is decreased when oxygen transport to working muscles is high. </w:t>
      </w:r>
      <w:r w:rsidR="006E0840">
        <w:rPr>
          <w:rFonts w:ascii="Times New Roman" w:hAnsi="Times New Roman" w:cs="Times New Roman"/>
          <w:sz w:val="24"/>
          <w:szCs w:val="24"/>
        </w:rPr>
        <w:t xml:space="preserve"> An</w:t>
      </w:r>
      <w:r>
        <w:rPr>
          <w:rFonts w:ascii="Times New Roman" w:hAnsi="Times New Roman" w:cs="Times New Roman"/>
          <w:sz w:val="24"/>
          <w:szCs w:val="24"/>
        </w:rPr>
        <w:t xml:space="preserve"> increase in oxygen transport decreases the production of both H</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P</w:t>
      </w:r>
      <w:r>
        <w:rPr>
          <w:rFonts w:ascii="Times New Roman" w:hAnsi="Times New Roman" w:cs="Times New Roman"/>
          <w:sz w:val="24"/>
          <w:szCs w:val="24"/>
          <w:vertAlign w:val="subscript"/>
        </w:rPr>
        <w:t>i</w:t>
      </w:r>
      <w:r>
        <w:rPr>
          <w:rFonts w:ascii="Times New Roman" w:hAnsi="Times New Roman" w:cs="Times New Roman"/>
          <w:sz w:val="24"/>
          <w:szCs w:val="24"/>
        </w:rPr>
        <w:t xml:space="preserve"> due to shifts away from non-aerobic glycolytic metabolism (and therefore decrease lactate production) and phosphocreatine hydrolysis (which causes the accumulation of cytosolic P</w:t>
      </w:r>
      <w:r>
        <w:rPr>
          <w:rFonts w:ascii="Times New Roman" w:hAnsi="Times New Roman" w:cs="Times New Roman"/>
          <w:sz w:val="24"/>
          <w:szCs w:val="24"/>
          <w:vertAlign w:val="subscript"/>
        </w:rPr>
        <w:t>i</w:t>
      </w:r>
      <w:r>
        <w:rPr>
          <w:rFonts w:ascii="Times New Roman" w:hAnsi="Times New Roman" w:cs="Times New Roman"/>
          <w:sz w:val="24"/>
          <w:szCs w:val="24"/>
        </w:rPr>
        <w:t>).  The increase in oxygen delivery simultaneously aids in the removal of these (and other) metabolites, thereby decreasing their accumulation.</w:t>
      </w:r>
      <w:r w:rsidR="00C24212">
        <w:rPr>
          <w:rFonts w:ascii="Times New Roman" w:hAnsi="Times New Roman" w:cs="Times New Roman"/>
          <w:sz w:val="24"/>
          <w:szCs w:val="24"/>
        </w:rPr>
        <w:t xml:space="preserve">  During sustained high-intensity exercise longer than four minutes, cardiac output (Q̇) and leg blood flow approach the peak values and further increases to Q̇ and leg bl</w:t>
      </w:r>
      <w:r w:rsidR="000048D7">
        <w:rPr>
          <w:rFonts w:ascii="Times New Roman" w:hAnsi="Times New Roman" w:cs="Times New Roman"/>
          <w:sz w:val="24"/>
          <w:szCs w:val="24"/>
        </w:rPr>
        <w:t>ood flow are no longer possible, which reduces the ability of the cardiovascular system to compensate for decreased arterial oxygen content (C</w:t>
      </w:r>
      <w:r w:rsidR="000048D7" w:rsidRPr="000048D7">
        <w:rPr>
          <w:rFonts w:ascii="Times New Roman" w:hAnsi="Times New Roman" w:cs="Times New Roman"/>
          <w:sz w:val="24"/>
          <w:szCs w:val="24"/>
          <w:vertAlign w:val="subscript"/>
        </w:rPr>
        <w:t>a</w:t>
      </w:r>
      <w:r w:rsidR="000048D7">
        <w:rPr>
          <w:rFonts w:ascii="Times New Roman" w:hAnsi="Times New Roman" w:cs="Times New Roman"/>
          <w:sz w:val="24"/>
          <w:szCs w:val="24"/>
        </w:rPr>
        <w:t>O</w:t>
      </w:r>
      <w:r w:rsidR="000048D7">
        <w:rPr>
          <w:rFonts w:ascii="Times New Roman" w:hAnsi="Times New Roman" w:cs="Times New Roman"/>
          <w:sz w:val="24"/>
          <w:szCs w:val="24"/>
          <w:vertAlign w:val="subscript"/>
        </w:rPr>
        <w:t>2</w:t>
      </w:r>
      <w:r w:rsidR="000048D7">
        <w:rPr>
          <w:rFonts w:ascii="Times New Roman" w:hAnsi="Times New Roman" w:cs="Times New Roman"/>
          <w:sz w:val="24"/>
          <w:szCs w:val="24"/>
        </w:rPr>
        <w:t>).</w:t>
      </w:r>
      <w:r w:rsidR="008F392B">
        <w:rPr>
          <w:rFonts w:ascii="Times New Roman" w:hAnsi="Times New Roman" w:cs="Times New Roman"/>
          <w:sz w:val="24"/>
          <w:szCs w:val="24"/>
        </w:rPr>
        <w:t xml:space="preserve">  A fall in C</w:t>
      </w:r>
      <w:r w:rsidR="008F392B">
        <w:rPr>
          <w:rFonts w:ascii="Times New Roman" w:hAnsi="Times New Roman" w:cs="Times New Roman"/>
          <w:sz w:val="24"/>
          <w:szCs w:val="24"/>
          <w:vertAlign w:val="subscript"/>
        </w:rPr>
        <w:t>a</w:t>
      </w:r>
      <w:r w:rsidR="008F392B">
        <w:rPr>
          <w:rFonts w:ascii="Times New Roman" w:hAnsi="Times New Roman" w:cs="Times New Roman"/>
          <w:sz w:val="24"/>
          <w:szCs w:val="24"/>
        </w:rPr>
        <w:t>O</w:t>
      </w:r>
      <w:r w:rsidR="008F392B">
        <w:rPr>
          <w:rFonts w:ascii="Times New Roman" w:hAnsi="Times New Roman" w:cs="Times New Roman"/>
          <w:sz w:val="24"/>
          <w:szCs w:val="24"/>
          <w:vertAlign w:val="subscript"/>
        </w:rPr>
        <w:t>2</w:t>
      </w:r>
      <w:r w:rsidR="008F392B">
        <w:rPr>
          <w:rFonts w:ascii="Times New Roman" w:hAnsi="Times New Roman" w:cs="Times New Roman"/>
          <w:sz w:val="24"/>
          <w:szCs w:val="24"/>
        </w:rPr>
        <w:t xml:space="preserve"> is commonly seen in both elite athletes and normal humans during sea level exercise </w:t>
      </w:r>
      <w:r w:rsidR="008F392B">
        <w:rPr>
          <w:rFonts w:ascii="Times New Roman" w:hAnsi="Times New Roman" w:cs="Times New Roman"/>
          <w:sz w:val="24"/>
          <w:szCs w:val="24"/>
        </w:rPr>
        <w:fldChar w:fldCharType="begin"/>
      </w:r>
      <w:r w:rsidR="008F392B">
        <w:rPr>
          <w:rFonts w:ascii="Times New Roman" w:hAnsi="Times New Roman" w:cs="Times New Roman"/>
          <w:sz w:val="24"/>
          <w:szCs w:val="24"/>
        </w:rPr>
        <w:instrText xml:space="preserve"> ADDIN EN.CITE &lt;EndNote&gt;&lt;Cite&gt;&lt;Author&gt;Amann&lt;/Author&gt;&lt;Year&gt;2008&lt;/Year&gt;&lt;RecNum&gt;50&lt;/RecNum&gt;&lt;DisplayText&gt;(Amann and Calbet 2008)&lt;/DisplayText&gt;&lt;record&gt;&lt;rec-number&gt;50&lt;/rec-number&gt;&lt;foreign-keys&gt;&lt;key app="EN" db-id="f9atezpzq259pzep2vpv0wdnfdtf2e9vz5ft"&gt;50&lt;/key&gt;&lt;/foreign-keys&gt;&lt;ref-type name="Journal Article"&gt;17&lt;/ref-type&gt;&lt;contributors&gt;&lt;authors&gt;&lt;author&gt;Amann, Markus&lt;/author&gt;&lt;author&gt;Calbet, Jose A. L.&lt;/author&gt;&lt;/authors&gt;&lt;/contributors&gt;&lt;titles&gt;&lt;title&gt;Convective oxygen transport and fatigue&lt;/title&gt;&lt;secondary-title&gt;Journal of Applied Physiology&lt;/secondary-title&gt;&lt;/titles&gt;&lt;periodical&gt;&lt;full-title&gt;Journal of Applied Physiology&lt;/full-title&gt;&lt;/periodical&gt;&lt;pages&gt;861-870&lt;/pages&gt;&lt;volume&gt;104&lt;/volume&gt;&lt;dates&gt;&lt;year&gt;2008&lt;/year&gt;&lt;/dates&gt;&lt;urls&gt;&lt;/urls&gt;&lt;/record&gt;&lt;/Cite&gt;&lt;/EndNote&gt;</w:instrText>
      </w:r>
      <w:r w:rsidR="008F392B">
        <w:rPr>
          <w:rFonts w:ascii="Times New Roman" w:hAnsi="Times New Roman" w:cs="Times New Roman"/>
          <w:sz w:val="24"/>
          <w:szCs w:val="24"/>
        </w:rPr>
        <w:fldChar w:fldCharType="separate"/>
      </w:r>
      <w:r w:rsidR="008F392B">
        <w:rPr>
          <w:rFonts w:ascii="Times New Roman" w:hAnsi="Times New Roman" w:cs="Times New Roman"/>
          <w:noProof/>
          <w:sz w:val="24"/>
          <w:szCs w:val="24"/>
        </w:rPr>
        <w:t>(</w:t>
      </w:r>
      <w:hyperlink w:anchor="_ENREF_6" w:tooltip="Amann, 2008 #50" w:history="1">
        <w:r w:rsidR="00911175">
          <w:rPr>
            <w:rFonts w:ascii="Times New Roman" w:hAnsi="Times New Roman" w:cs="Times New Roman"/>
            <w:noProof/>
            <w:sz w:val="24"/>
            <w:szCs w:val="24"/>
          </w:rPr>
          <w:t>Amann and Calbet 2008</w:t>
        </w:r>
      </w:hyperlink>
      <w:r w:rsidR="008F392B">
        <w:rPr>
          <w:rFonts w:ascii="Times New Roman" w:hAnsi="Times New Roman" w:cs="Times New Roman"/>
          <w:noProof/>
          <w:sz w:val="24"/>
          <w:szCs w:val="24"/>
        </w:rPr>
        <w:t>)</w:t>
      </w:r>
      <w:r w:rsidR="008F392B">
        <w:rPr>
          <w:rFonts w:ascii="Times New Roman" w:hAnsi="Times New Roman" w:cs="Times New Roman"/>
          <w:sz w:val="24"/>
          <w:szCs w:val="24"/>
        </w:rPr>
        <w:fldChar w:fldCharType="end"/>
      </w:r>
      <w:r w:rsidR="008F392B">
        <w:rPr>
          <w:rFonts w:ascii="Times New Roman" w:hAnsi="Times New Roman" w:cs="Times New Roman"/>
          <w:sz w:val="24"/>
          <w:szCs w:val="24"/>
        </w:rPr>
        <w:t>.  This fall in C</w:t>
      </w:r>
      <w:r w:rsidR="008F392B">
        <w:rPr>
          <w:rFonts w:ascii="Times New Roman" w:hAnsi="Times New Roman" w:cs="Times New Roman"/>
          <w:sz w:val="24"/>
          <w:szCs w:val="24"/>
          <w:vertAlign w:val="subscript"/>
        </w:rPr>
        <w:t>a</w:t>
      </w:r>
      <w:r w:rsidR="008F392B">
        <w:rPr>
          <w:rFonts w:ascii="Times New Roman" w:hAnsi="Times New Roman" w:cs="Times New Roman"/>
          <w:sz w:val="24"/>
          <w:szCs w:val="24"/>
        </w:rPr>
        <w:t>O</w:t>
      </w:r>
      <w:r w:rsidR="008F392B">
        <w:rPr>
          <w:rFonts w:ascii="Times New Roman" w:hAnsi="Times New Roman" w:cs="Times New Roman"/>
          <w:sz w:val="24"/>
          <w:szCs w:val="24"/>
          <w:vertAlign w:val="subscript"/>
        </w:rPr>
        <w:t>2</w:t>
      </w:r>
      <w:r w:rsidR="008F392B">
        <w:rPr>
          <w:rFonts w:ascii="Times New Roman" w:hAnsi="Times New Roman" w:cs="Times New Roman"/>
          <w:sz w:val="24"/>
          <w:szCs w:val="24"/>
        </w:rPr>
        <w:t xml:space="preserve"> is generally due to a fall in the arterial partial pressure of oxygen (P</w:t>
      </w:r>
      <w:r w:rsidR="008F392B">
        <w:rPr>
          <w:rFonts w:ascii="Times New Roman" w:hAnsi="Times New Roman" w:cs="Times New Roman"/>
          <w:sz w:val="24"/>
          <w:szCs w:val="24"/>
          <w:vertAlign w:val="subscript"/>
        </w:rPr>
        <w:t>a</w:t>
      </w:r>
      <w:r w:rsidR="008F392B">
        <w:rPr>
          <w:rFonts w:ascii="Times New Roman" w:hAnsi="Times New Roman" w:cs="Times New Roman"/>
          <w:sz w:val="24"/>
          <w:szCs w:val="24"/>
        </w:rPr>
        <w:t>O</w:t>
      </w:r>
      <w:r w:rsidR="008F392B">
        <w:rPr>
          <w:rFonts w:ascii="Times New Roman" w:hAnsi="Times New Roman" w:cs="Times New Roman"/>
          <w:sz w:val="24"/>
          <w:szCs w:val="24"/>
          <w:vertAlign w:val="subscript"/>
        </w:rPr>
        <w:t>2</w:t>
      </w:r>
      <w:r w:rsidR="008F392B">
        <w:rPr>
          <w:rFonts w:ascii="Times New Roman" w:hAnsi="Times New Roman" w:cs="Times New Roman"/>
          <w:sz w:val="24"/>
          <w:szCs w:val="24"/>
        </w:rPr>
        <w:t>) and corresponding decrease in arterial hemoglobin saturation (S</w:t>
      </w:r>
      <w:r w:rsidR="008F392B">
        <w:rPr>
          <w:rFonts w:ascii="Times New Roman" w:hAnsi="Times New Roman" w:cs="Times New Roman"/>
          <w:sz w:val="24"/>
          <w:szCs w:val="24"/>
          <w:vertAlign w:val="subscript"/>
        </w:rPr>
        <w:t>a</w:t>
      </w:r>
      <w:r w:rsidR="008F392B">
        <w:rPr>
          <w:rFonts w:ascii="Times New Roman" w:hAnsi="Times New Roman" w:cs="Times New Roman"/>
          <w:sz w:val="24"/>
          <w:szCs w:val="24"/>
        </w:rPr>
        <w:t>O</w:t>
      </w:r>
      <w:r w:rsidR="008F392B">
        <w:rPr>
          <w:rFonts w:ascii="Times New Roman" w:hAnsi="Times New Roman" w:cs="Times New Roman"/>
          <w:sz w:val="24"/>
          <w:szCs w:val="24"/>
          <w:vertAlign w:val="subscript"/>
        </w:rPr>
        <w:t>2</w:t>
      </w:r>
      <w:r w:rsidR="008F392B">
        <w:rPr>
          <w:rFonts w:ascii="Times New Roman" w:hAnsi="Times New Roman" w:cs="Times New Roman"/>
          <w:sz w:val="24"/>
          <w:szCs w:val="24"/>
        </w:rPr>
        <w:t xml:space="preserve">).  This phenomenon is referred to as exercise-induced arterial hypoxemia, or EIAH </w:t>
      </w:r>
      <w:r w:rsidR="008F392B">
        <w:rPr>
          <w:rFonts w:ascii="Times New Roman" w:hAnsi="Times New Roman" w:cs="Times New Roman"/>
          <w:sz w:val="24"/>
          <w:szCs w:val="24"/>
        </w:rPr>
        <w:fldChar w:fldCharType="begin"/>
      </w:r>
      <w:r w:rsidR="008F392B">
        <w:rPr>
          <w:rFonts w:ascii="Times New Roman" w:hAnsi="Times New Roman" w:cs="Times New Roman"/>
          <w:sz w:val="24"/>
          <w:szCs w:val="24"/>
        </w:rPr>
        <w:instrText xml:space="preserve"> ADDIN EN.CITE &lt;EndNote&gt;&lt;Cite&gt;&lt;Author&gt;Dempsey&lt;/Author&gt;&lt;Year&gt;1999&lt;/Year&gt;&lt;RecNum&gt;154&lt;/RecNum&gt;&lt;DisplayText&gt;(Dempsey and Wagner 1999)&lt;/DisplayText&gt;&lt;record&gt;&lt;rec-number&gt;154&lt;/rec-number&gt;&lt;foreign-keys&gt;&lt;key app="EN" db-id="f9atezpzq259pzep2vpv0wdnfdtf2e9vz5ft"&gt;154&lt;/key&gt;&lt;/foreign-keys&gt;&lt;ref-type name="Journal Article"&gt;17&lt;/ref-type&gt;&lt;contributors&gt;&lt;authors&gt;&lt;author&gt;Dempsey, Jerome A.&lt;/author&gt;&lt;author&gt;Wagner, Peter D.&lt;/author&gt;&lt;/authors&gt;&lt;/contributors&gt;&lt;titles&gt;&lt;title&gt;Exercise-induced arterial hypoxemia&lt;/title&gt;&lt;secondary-title&gt;Journal of Applied Physiology&lt;/secondary-title&gt;&lt;/titles&gt;&lt;periodical&gt;&lt;full-title&gt;Journal of Applied Physiology&lt;/full-title&gt;&lt;/periodical&gt;&lt;pages&gt;1997-2006&lt;/pages&gt;&lt;volume&gt;87&lt;/volume&gt;&lt;number&gt;6&lt;/number&gt;&lt;dates&gt;&lt;year&gt;1999&lt;/year&gt;&lt;/dates&gt;&lt;urls&gt;&lt;/urls&gt;&lt;/record&gt;&lt;/Cite&gt;&lt;/EndNote&gt;</w:instrText>
      </w:r>
      <w:r w:rsidR="008F392B">
        <w:rPr>
          <w:rFonts w:ascii="Times New Roman" w:hAnsi="Times New Roman" w:cs="Times New Roman"/>
          <w:sz w:val="24"/>
          <w:szCs w:val="24"/>
        </w:rPr>
        <w:fldChar w:fldCharType="separate"/>
      </w:r>
      <w:r w:rsidR="008F392B">
        <w:rPr>
          <w:rFonts w:ascii="Times New Roman" w:hAnsi="Times New Roman" w:cs="Times New Roman"/>
          <w:noProof/>
          <w:sz w:val="24"/>
          <w:szCs w:val="24"/>
        </w:rPr>
        <w:t>(</w:t>
      </w:r>
      <w:hyperlink w:anchor="_ENREF_32" w:tooltip="Dempsey, 1999 #154" w:history="1">
        <w:r w:rsidR="00911175">
          <w:rPr>
            <w:rFonts w:ascii="Times New Roman" w:hAnsi="Times New Roman" w:cs="Times New Roman"/>
            <w:noProof/>
            <w:sz w:val="24"/>
            <w:szCs w:val="24"/>
          </w:rPr>
          <w:t>Dempsey and Wagner 1999</w:t>
        </w:r>
      </w:hyperlink>
      <w:r w:rsidR="008F392B">
        <w:rPr>
          <w:rFonts w:ascii="Times New Roman" w:hAnsi="Times New Roman" w:cs="Times New Roman"/>
          <w:noProof/>
          <w:sz w:val="24"/>
          <w:szCs w:val="24"/>
        </w:rPr>
        <w:t>)</w:t>
      </w:r>
      <w:r w:rsidR="008F392B">
        <w:rPr>
          <w:rFonts w:ascii="Times New Roman" w:hAnsi="Times New Roman" w:cs="Times New Roman"/>
          <w:sz w:val="24"/>
          <w:szCs w:val="24"/>
        </w:rPr>
        <w:fldChar w:fldCharType="end"/>
      </w:r>
      <w:r w:rsidR="008F392B">
        <w:rPr>
          <w:rFonts w:ascii="Times New Roman" w:hAnsi="Times New Roman" w:cs="Times New Roman"/>
          <w:sz w:val="24"/>
          <w:szCs w:val="24"/>
        </w:rPr>
        <w:t>.</w:t>
      </w:r>
      <w:r w:rsidR="00C50F4A">
        <w:rPr>
          <w:rFonts w:ascii="Times New Roman" w:hAnsi="Times New Roman" w:cs="Times New Roman"/>
          <w:sz w:val="24"/>
          <w:szCs w:val="24"/>
        </w:rPr>
        <w:t xml:space="preserve">  While the severity of EIAH varies greatly, most humans demonstrate at least mild EIAH during sea-level exercise, with S</w:t>
      </w:r>
      <w:r w:rsidR="00C50F4A">
        <w:rPr>
          <w:rFonts w:ascii="Times New Roman" w:hAnsi="Times New Roman" w:cs="Times New Roman"/>
          <w:sz w:val="24"/>
          <w:szCs w:val="24"/>
          <w:vertAlign w:val="subscript"/>
        </w:rPr>
        <w:t>a</w:t>
      </w:r>
      <w:r w:rsidR="00C50F4A">
        <w:rPr>
          <w:rFonts w:ascii="Times New Roman" w:hAnsi="Times New Roman" w:cs="Times New Roman"/>
          <w:sz w:val="24"/>
          <w:szCs w:val="24"/>
        </w:rPr>
        <w:t>O</w:t>
      </w:r>
      <w:r w:rsidR="00C50F4A">
        <w:rPr>
          <w:rFonts w:ascii="Times New Roman" w:hAnsi="Times New Roman" w:cs="Times New Roman"/>
          <w:sz w:val="24"/>
          <w:szCs w:val="24"/>
          <w:vertAlign w:val="subscript"/>
        </w:rPr>
        <w:t>2</w:t>
      </w:r>
      <w:r w:rsidR="00C50F4A">
        <w:rPr>
          <w:rFonts w:ascii="Times New Roman" w:hAnsi="Times New Roman" w:cs="Times New Roman"/>
          <w:sz w:val="24"/>
          <w:szCs w:val="24"/>
        </w:rPr>
        <w:t xml:space="preserve"> values of approximately 93-95%.  While this reduction in S</w:t>
      </w:r>
      <w:r w:rsidR="00C50F4A">
        <w:rPr>
          <w:rFonts w:ascii="Times New Roman" w:hAnsi="Times New Roman" w:cs="Times New Roman"/>
          <w:sz w:val="24"/>
          <w:szCs w:val="24"/>
          <w:vertAlign w:val="subscript"/>
        </w:rPr>
        <w:t>a</w:t>
      </w:r>
      <w:r w:rsidR="00C50F4A">
        <w:rPr>
          <w:rFonts w:ascii="Times New Roman" w:hAnsi="Times New Roman" w:cs="Times New Roman"/>
          <w:sz w:val="24"/>
          <w:szCs w:val="24"/>
        </w:rPr>
        <w:t>O</w:t>
      </w:r>
      <w:r w:rsidR="00C50F4A">
        <w:rPr>
          <w:rFonts w:ascii="Times New Roman" w:hAnsi="Times New Roman" w:cs="Times New Roman"/>
          <w:sz w:val="24"/>
          <w:szCs w:val="24"/>
          <w:vertAlign w:val="subscript"/>
        </w:rPr>
        <w:t>2</w:t>
      </w:r>
      <w:r w:rsidR="00C50F4A">
        <w:rPr>
          <w:rFonts w:ascii="Times New Roman" w:hAnsi="Times New Roman" w:cs="Times New Roman"/>
          <w:sz w:val="24"/>
          <w:szCs w:val="24"/>
        </w:rPr>
        <w:t xml:space="preserve"> is small, it has been shown that a fall in S</w:t>
      </w:r>
      <w:r w:rsidR="00C50F4A">
        <w:rPr>
          <w:rFonts w:ascii="Times New Roman" w:hAnsi="Times New Roman" w:cs="Times New Roman"/>
          <w:sz w:val="24"/>
          <w:szCs w:val="24"/>
          <w:vertAlign w:val="subscript"/>
        </w:rPr>
        <w:t>a</w:t>
      </w:r>
      <w:r w:rsidR="00C50F4A">
        <w:rPr>
          <w:rFonts w:ascii="Times New Roman" w:hAnsi="Times New Roman" w:cs="Times New Roman"/>
          <w:sz w:val="24"/>
          <w:szCs w:val="24"/>
        </w:rPr>
        <w:t>O</w:t>
      </w:r>
      <w:r w:rsidR="00C50F4A">
        <w:rPr>
          <w:rFonts w:ascii="Times New Roman" w:hAnsi="Times New Roman" w:cs="Times New Roman"/>
          <w:sz w:val="24"/>
          <w:szCs w:val="24"/>
          <w:vertAlign w:val="subscript"/>
        </w:rPr>
        <w:t>2</w:t>
      </w:r>
      <w:r w:rsidR="00C50F4A">
        <w:rPr>
          <w:rFonts w:ascii="Times New Roman" w:hAnsi="Times New Roman" w:cs="Times New Roman"/>
          <w:sz w:val="24"/>
          <w:szCs w:val="24"/>
        </w:rPr>
        <w:t xml:space="preserve"> of &gt; 3.0% has significant detrimental effects on VO</w:t>
      </w:r>
      <w:r w:rsidR="00C50F4A">
        <w:rPr>
          <w:rFonts w:ascii="Times New Roman" w:hAnsi="Times New Roman" w:cs="Times New Roman"/>
          <w:sz w:val="24"/>
          <w:szCs w:val="24"/>
        </w:rPr>
        <w:softHyphen/>
      </w:r>
      <w:r w:rsidR="00C50F4A">
        <w:rPr>
          <w:rFonts w:ascii="Times New Roman" w:hAnsi="Times New Roman" w:cs="Times New Roman"/>
          <w:sz w:val="24"/>
          <w:szCs w:val="24"/>
          <w:vertAlign w:val="subscript"/>
        </w:rPr>
        <w:t>2max</w:t>
      </w:r>
      <w:r w:rsidR="00C50F4A">
        <w:rPr>
          <w:rFonts w:ascii="Times New Roman" w:hAnsi="Times New Roman" w:cs="Times New Roman"/>
          <w:sz w:val="24"/>
          <w:szCs w:val="24"/>
        </w:rPr>
        <w:t xml:space="preserve"> </w:t>
      </w:r>
      <w:r w:rsidR="00C50F4A">
        <w:rPr>
          <w:rFonts w:ascii="Times New Roman" w:hAnsi="Times New Roman" w:cs="Times New Roman"/>
          <w:sz w:val="24"/>
          <w:szCs w:val="24"/>
        </w:rPr>
        <w:fldChar w:fldCharType="begin"/>
      </w:r>
      <w:r w:rsidR="00C50F4A">
        <w:rPr>
          <w:rFonts w:ascii="Times New Roman" w:hAnsi="Times New Roman" w:cs="Times New Roman"/>
          <w:sz w:val="24"/>
          <w:szCs w:val="24"/>
        </w:rPr>
        <w:instrText xml:space="preserve"> ADDIN EN.CITE &lt;EndNote&gt;&lt;Cite&gt;&lt;Author&gt;Harms&lt;/Author&gt;&lt;Year&gt;2000&lt;/Year&gt;&lt;RecNum&gt;301&lt;/RecNum&gt;&lt;DisplayText&gt;(Harms, McClaran et al. 2000)&lt;/DisplayText&gt;&lt;record&gt;&lt;rec-number&gt;301&lt;/rec-number&gt;&lt;foreign-keys&gt;&lt;key app="EN" db-id="f9atezpzq259pzep2vpv0wdnfdtf2e9vz5ft"&gt;301&lt;/key&gt;&lt;/foreign-keys&gt;&lt;ref-type name="Journal Article"&gt;17&lt;/ref-type&gt;&lt;contributors&gt;&lt;authors&gt;&lt;author&gt;Harms, C. A.&lt;/author&gt;&lt;author&gt;McClaran, S. R.&lt;/author&gt;&lt;author&gt;Nickele, G. A.&lt;/author&gt;&lt;author&gt;Pegelow, D. F.&lt;/author&gt;&lt;author&gt;Nelson, W. B.&lt;/author&gt;&lt;author&gt;Dempsey, J. A.&lt;/author&gt;&lt;/authors&gt;&lt;/contributors&gt;&lt;auth-address&gt;Department Preventive Medicine, University of Wisconsin, Madison 53705, USA. caharms@ksu.edu&lt;/auth-address&gt;&lt;titles&gt;&lt;title&gt;Effect of exercise-induced arterial O2 desaturation on VO2max in women&lt;/title&gt;&lt;secondary-title&gt;Medicine and Science in Sports and Exercise&lt;/secondary-title&gt;&lt;/titles&gt;&lt;periodical&gt;&lt;full-title&gt;Medicine and Science in Sports and Exercise&lt;/full-title&gt;&lt;/periodical&gt;&lt;pages&gt;1101-1108&lt;/pages&gt;&lt;volume&gt;32&lt;/volume&gt;&lt;number&gt;6&lt;/number&gt;&lt;keywords&gt;&lt;keyword&gt;Adolescent&lt;/keyword&gt;&lt;keyword&gt;Adult&lt;/keyword&gt;&lt;keyword&gt;Anoxia&lt;/keyword&gt;&lt;keyword&gt;Exercise&lt;/keyword&gt;&lt;keyword&gt;Female&lt;/keyword&gt;&lt;keyword&gt;Humans&lt;/keyword&gt;&lt;keyword&gt;Hyperoxia&lt;/keyword&gt;&lt;keyword&gt;Oxygen&lt;/keyword&gt;&lt;keyword&gt;Oxygen Consumption&lt;/keyword&gt;&lt;keyword&gt;Physical Fitness&lt;/keyword&gt;&lt;/keywords&gt;&lt;dates&gt;&lt;year&gt;2000&lt;/year&gt;&lt;/dates&gt;&lt;urls&gt;&lt;related-urls&gt;&lt;url&gt;http://ukpmc.ac.uk/abstract/MED/10862536&lt;/url&gt;&lt;/related-urls&gt;&lt;/urls&gt;&lt;/record&gt;&lt;/Cite&gt;&lt;/EndNote&gt;</w:instrText>
      </w:r>
      <w:r w:rsidR="00C50F4A">
        <w:rPr>
          <w:rFonts w:ascii="Times New Roman" w:hAnsi="Times New Roman" w:cs="Times New Roman"/>
          <w:sz w:val="24"/>
          <w:szCs w:val="24"/>
        </w:rPr>
        <w:fldChar w:fldCharType="separate"/>
      </w:r>
      <w:r w:rsidR="00C50F4A">
        <w:rPr>
          <w:rFonts w:ascii="Times New Roman" w:hAnsi="Times New Roman" w:cs="Times New Roman"/>
          <w:noProof/>
          <w:sz w:val="24"/>
          <w:szCs w:val="24"/>
        </w:rPr>
        <w:t>(</w:t>
      </w:r>
      <w:hyperlink w:anchor="_ENREF_49" w:tooltip="Harms, 2000 #301" w:history="1">
        <w:r w:rsidR="00911175">
          <w:rPr>
            <w:rFonts w:ascii="Times New Roman" w:hAnsi="Times New Roman" w:cs="Times New Roman"/>
            <w:noProof/>
            <w:sz w:val="24"/>
            <w:szCs w:val="24"/>
          </w:rPr>
          <w:t>Harms, McClaran et al. 2000</w:t>
        </w:r>
      </w:hyperlink>
      <w:r w:rsidR="00C50F4A">
        <w:rPr>
          <w:rFonts w:ascii="Times New Roman" w:hAnsi="Times New Roman" w:cs="Times New Roman"/>
          <w:noProof/>
          <w:sz w:val="24"/>
          <w:szCs w:val="24"/>
        </w:rPr>
        <w:t>)</w:t>
      </w:r>
      <w:r w:rsidR="00C50F4A">
        <w:rPr>
          <w:rFonts w:ascii="Times New Roman" w:hAnsi="Times New Roman" w:cs="Times New Roman"/>
          <w:sz w:val="24"/>
          <w:szCs w:val="24"/>
        </w:rPr>
        <w:fldChar w:fldCharType="end"/>
      </w:r>
      <w:r w:rsidR="00C50F4A">
        <w:rPr>
          <w:rFonts w:ascii="Times New Roman" w:hAnsi="Times New Roman" w:cs="Times New Roman"/>
          <w:sz w:val="24"/>
          <w:szCs w:val="24"/>
        </w:rPr>
        <w:t xml:space="preserve">, which </w:t>
      </w:r>
      <w:r w:rsidR="00B8740E">
        <w:rPr>
          <w:rFonts w:ascii="Times New Roman" w:hAnsi="Times New Roman" w:cs="Times New Roman"/>
          <w:sz w:val="24"/>
          <w:szCs w:val="24"/>
        </w:rPr>
        <w:t>lead to impaired endurance exercise performance.</w:t>
      </w:r>
    </w:p>
    <w:p w:rsidR="00145A4A" w:rsidRDefault="00007A3B" w:rsidP="00D44F51">
      <w:pPr>
        <w:spacing w:after="0" w:line="480" w:lineRule="auto"/>
        <w:ind w:firstLine="720"/>
        <w:rPr>
          <w:rFonts w:ascii="Times New Roman" w:hAnsi="Times New Roman" w:cs="Times New Roman"/>
          <w:sz w:val="24"/>
          <w:szCs w:val="24"/>
        </w:rPr>
      </w:pPr>
      <w:r w:rsidRPr="005B3B40">
        <w:rPr>
          <w:rFonts w:ascii="Times New Roman" w:hAnsi="Times New Roman" w:cs="Times New Roman"/>
          <w:sz w:val="24"/>
          <w:szCs w:val="24"/>
        </w:rPr>
        <w:t>Impaired</w:t>
      </w:r>
      <w:r>
        <w:rPr>
          <w:rFonts w:ascii="Times New Roman" w:hAnsi="Times New Roman" w:cs="Times New Roman"/>
          <w:sz w:val="24"/>
          <w:szCs w:val="24"/>
        </w:rPr>
        <w:t xml:space="preserve"> contractile function by </w:t>
      </w:r>
      <w:r w:rsidR="00541323">
        <w:rPr>
          <w:rFonts w:ascii="Times New Roman" w:hAnsi="Times New Roman" w:cs="Times New Roman"/>
          <w:sz w:val="24"/>
          <w:szCs w:val="24"/>
        </w:rPr>
        <w:t>elevated [</w:t>
      </w:r>
      <w:r>
        <w:rPr>
          <w:rFonts w:ascii="Times New Roman" w:hAnsi="Times New Roman" w:cs="Times New Roman"/>
          <w:sz w:val="24"/>
          <w:szCs w:val="24"/>
        </w:rPr>
        <w:t>P</w:t>
      </w:r>
      <w:r>
        <w:rPr>
          <w:rFonts w:ascii="Times New Roman" w:hAnsi="Times New Roman" w:cs="Times New Roman"/>
          <w:sz w:val="24"/>
          <w:szCs w:val="24"/>
          <w:vertAlign w:val="subscript"/>
        </w:rPr>
        <w:t>i</w:t>
      </w:r>
      <w:r w:rsidR="00541323">
        <w:rPr>
          <w:rFonts w:ascii="Times New Roman" w:hAnsi="Times New Roman" w:cs="Times New Roman"/>
          <w:sz w:val="24"/>
          <w:szCs w:val="24"/>
        </w:rPr>
        <w:t>] and [H</w:t>
      </w:r>
      <w:r w:rsidR="00541323">
        <w:rPr>
          <w:rFonts w:ascii="Times New Roman" w:hAnsi="Times New Roman" w:cs="Times New Roman"/>
          <w:sz w:val="24"/>
          <w:szCs w:val="24"/>
          <w:vertAlign w:val="superscript"/>
        </w:rPr>
        <w:t>+</w:t>
      </w:r>
      <w:r w:rsidR="00541323">
        <w:rPr>
          <w:rFonts w:ascii="Times New Roman" w:hAnsi="Times New Roman" w:cs="Times New Roman"/>
          <w:sz w:val="24"/>
          <w:szCs w:val="24"/>
        </w:rPr>
        <w:t>]</w:t>
      </w:r>
      <w:r>
        <w:rPr>
          <w:rFonts w:ascii="Times New Roman" w:hAnsi="Times New Roman" w:cs="Times New Roman"/>
          <w:sz w:val="24"/>
          <w:szCs w:val="24"/>
        </w:rPr>
        <w:t xml:space="preserve"> can be mitigated by enhancing the overall contractile function of the muscles, which can be achieved in the periphery without </w:t>
      </w:r>
      <w:r>
        <w:rPr>
          <w:rFonts w:ascii="Times New Roman" w:hAnsi="Times New Roman" w:cs="Times New Roman"/>
          <w:sz w:val="24"/>
          <w:szCs w:val="24"/>
        </w:rPr>
        <w:lastRenderedPageBreak/>
        <w:t>additional input.</w:t>
      </w:r>
      <w:r w:rsidR="00541323">
        <w:rPr>
          <w:rFonts w:ascii="Times New Roman" w:hAnsi="Times New Roman" w:cs="Times New Roman"/>
          <w:sz w:val="24"/>
          <w:szCs w:val="24"/>
        </w:rPr>
        <w:t xml:space="preserve">  </w:t>
      </w:r>
      <w:r w:rsidR="00770702">
        <w:rPr>
          <w:rFonts w:ascii="Times New Roman" w:hAnsi="Times New Roman" w:cs="Times New Roman"/>
          <w:sz w:val="24"/>
          <w:szCs w:val="24"/>
        </w:rPr>
        <w:t xml:space="preserve">The contractile function of the skeletal muscles is enhanced at the cellular level through several mechanisms.  These regulatory strategies preserve the force-producing capabilities of </w:t>
      </w:r>
      <w:r w:rsidR="00EC4731">
        <w:rPr>
          <w:rFonts w:ascii="Times New Roman" w:hAnsi="Times New Roman" w:cs="Times New Roman"/>
          <w:sz w:val="24"/>
          <w:szCs w:val="24"/>
        </w:rPr>
        <w:t xml:space="preserve">exercising </w:t>
      </w:r>
      <w:r w:rsidR="00770702">
        <w:rPr>
          <w:rFonts w:ascii="Times New Roman" w:hAnsi="Times New Roman" w:cs="Times New Roman"/>
          <w:sz w:val="24"/>
          <w:szCs w:val="24"/>
        </w:rPr>
        <w:t>muscles even during exhaustive exercise, thus helping mitigate the development of peripheral fatig</w:t>
      </w:r>
      <w:r w:rsidR="006E7E0D">
        <w:rPr>
          <w:rFonts w:ascii="Times New Roman" w:hAnsi="Times New Roman" w:cs="Times New Roman"/>
          <w:sz w:val="24"/>
          <w:szCs w:val="24"/>
        </w:rPr>
        <w:t>ue.  There is evidence that even during full force development, intracellular calcium concentration ([Ca</w:t>
      </w:r>
      <w:r w:rsidR="006E7E0D">
        <w:rPr>
          <w:rFonts w:ascii="Times New Roman" w:hAnsi="Times New Roman" w:cs="Times New Roman"/>
          <w:sz w:val="24"/>
          <w:szCs w:val="24"/>
          <w:vertAlign w:val="superscript"/>
        </w:rPr>
        <w:t>2+</w:t>
      </w:r>
      <w:r w:rsidR="006E7E0D">
        <w:rPr>
          <w:rFonts w:ascii="Times New Roman" w:hAnsi="Times New Roman" w:cs="Times New Roman"/>
          <w:sz w:val="24"/>
          <w:szCs w:val="24"/>
        </w:rPr>
        <w:t>]</w:t>
      </w:r>
      <w:r w:rsidR="006E7E0D">
        <w:rPr>
          <w:rFonts w:ascii="Times New Roman" w:hAnsi="Times New Roman" w:cs="Times New Roman"/>
          <w:sz w:val="24"/>
          <w:szCs w:val="24"/>
          <w:vertAlign w:val="subscript"/>
        </w:rPr>
        <w:t>i</w:t>
      </w:r>
      <w:r w:rsidR="006E7E0D">
        <w:rPr>
          <w:rFonts w:ascii="Times New Roman" w:hAnsi="Times New Roman" w:cs="Times New Roman"/>
          <w:sz w:val="24"/>
          <w:szCs w:val="24"/>
        </w:rPr>
        <w:t xml:space="preserve">) is submaximal </w:t>
      </w:r>
      <w:r w:rsidR="006E7E0D">
        <w:rPr>
          <w:rFonts w:ascii="Times New Roman" w:hAnsi="Times New Roman" w:cs="Times New Roman"/>
          <w:sz w:val="24"/>
          <w:szCs w:val="24"/>
        </w:rPr>
        <w:fldChar w:fldCharType="begin"/>
      </w:r>
      <w:r w:rsidR="00353D9A">
        <w:rPr>
          <w:rFonts w:ascii="Times New Roman" w:hAnsi="Times New Roman" w:cs="Times New Roman"/>
          <w:sz w:val="24"/>
          <w:szCs w:val="24"/>
        </w:rPr>
        <w:instrText xml:space="preserve"> ADDIN EN.CITE &lt;EndNote&gt;&lt;Cite&gt;&lt;Author&gt;Westerblad&lt;/Author&gt;&lt;Year&gt;1991&lt;/Year&gt;&lt;RecNum&gt;236&lt;/RecNum&gt;&lt;DisplayText&gt;(Westerblad and Allen 1991)&lt;/DisplayText&gt;&lt;record&gt;&lt;rec-number&gt;236&lt;/rec-number&gt;&lt;foreign-keys&gt;&lt;key app="EN" db-id="f9atezpzq259pzep2vpv0wdnfdtf2e9vz5ft"&gt;236&lt;/key&gt;&lt;/foreign-keys&gt;&lt;ref-type name="Journal Article"&gt;17&lt;/ref-type&gt;&lt;contributors&gt;&lt;authors&gt;&lt;author&gt;Westerblad, H&lt;/author&gt;&lt;author&gt;Allen, D G&lt;/author&gt;&lt;/authors&gt;&lt;/contributors&gt;&lt;titles&gt;&lt;title&gt;Changes of myoplasmic calcium concentration during fatigue in single mouse muscle fibers&lt;/title&gt;&lt;secondary-title&gt;The Journal of General Physiology&lt;/secondary-title&gt;&lt;/titles&gt;&lt;periodical&gt;&lt;full-title&gt;The Journal of General Physiology&lt;/full-title&gt;&lt;/periodical&gt;&lt;pages&gt;615-635&lt;/pages&gt;&lt;volume&gt;98&lt;/volume&gt;&lt;number&gt;3&lt;/number&gt;&lt;dates&gt;&lt;year&gt;1991&lt;/year&gt;&lt;pub-dates&gt;&lt;date&gt;September 1, 1991&lt;/date&gt;&lt;/pub-dates&gt;&lt;/dates&gt;&lt;urls&gt;&lt;related-urls&gt;&lt;url&gt;http://jgp.rupress.org/content/98/3/615.abstract&lt;/url&gt;&lt;/related-urls&gt;&lt;/urls&gt;&lt;electronic-resource-num&gt;10.1085/jgp.98.3.615&lt;/electronic-resource-num&gt;&lt;/record&gt;&lt;/Cite&gt;&lt;/EndNote&gt;</w:instrText>
      </w:r>
      <w:r w:rsidR="006E7E0D">
        <w:rPr>
          <w:rFonts w:ascii="Times New Roman" w:hAnsi="Times New Roman" w:cs="Times New Roman"/>
          <w:sz w:val="24"/>
          <w:szCs w:val="24"/>
        </w:rPr>
        <w:fldChar w:fldCharType="separate"/>
      </w:r>
      <w:r w:rsidR="00353D9A">
        <w:rPr>
          <w:rFonts w:ascii="Times New Roman" w:hAnsi="Times New Roman" w:cs="Times New Roman"/>
          <w:noProof/>
          <w:sz w:val="24"/>
          <w:szCs w:val="24"/>
        </w:rPr>
        <w:t>(</w:t>
      </w:r>
      <w:hyperlink w:anchor="_ENREF_113" w:tooltip="Westerblad, 1991 #236" w:history="1">
        <w:r w:rsidR="00911175">
          <w:rPr>
            <w:rFonts w:ascii="Times New Roman" w:hAnsi="Times New Roman" w:cs="Times New Roman"/>
            <w:noProof/>
            <w:sz w:val="24"/>
            <w:szCs w:val="24"/>
          </w:rPr>
          <w:t>Westerblad and Allen 1991</w:t>
        </w:r>
      </w:hyperlink>
      <w:r w:rsidR="00353D9A">
        <w:rPr>
          <w:rFonts w:ascii="Times New Roman" w:hAnsi="Times New Roman" w:cs="Times New Roman"/>
          <w:noProof/>
          <w:sz w:val="24"/>
          <w:szCs w:val="24"/>
        </w:rPr>
        <w:t>)</w:t>
      </w:r>
      <w:r w:rsidR="006E7E0D">
        <w:rPr>
          <w:rFonts w:ascii="Times New Roman" w:hAnsi="Times New Roman" w:cs="Times New Roman"/>
          <w:sz w:val="24"/>
          <w:szCs w:val="24"/>
        </w:rPr>
        <w:fldChar w:fldCharType="end"/>
      </w:r>
      <w:r w:rsidR="006E7E0D">
        <w:rPr>
          <w:rFonts w:ascii="Times New Roman" w:hAnsi="Times New Roman" w:cs="Times New Roman"/>
          <w:sz w:val="24"/>
          <w:szCs w:val="24"/>
        </w:rPr>
        <w:t>.</w:t>
      </w:r>
      <w:r w:rsidR="00A66088">
        <w:rPr>
          <w:rFonts w:ascii="Times New Roman" w:hAnsi="Times New Roman" w:cs="Times New Roman"/>
          <w:sz w:val="24"/>
          <w:szCs w:val="24"/>
        </w:rPr>
        <w:t xml:space="preserve">  Reducing the need for high [Ca</w:t>
      </w:r>
      <w:r w:rsidR="00A66088">
        <w:rPr>
          <w:rFonts w:ascii="Times New Roman" w:hAnsi="Times New Roman" w:cs="Times New Roman"/>
          <w:sz w:val="24"/>
          <w:szCs w:val="24"/>
          <w:vertAlign w:val="superscript"/>
        </w:rPr>
        <w:t>2+</w:t>
      </w:r>
      <w:proofErr w:type="gramStart"/>
      <w:r w:rsidR="00A66088">
        <w:rPr>
          <w:rFonts w:ascii="Times New Roman" w:hAnsi="Times New Roman" w:cs="Times New Roman"/>
          <w:sz w:val="24"/>
          <w:szCs w:val="24"/>
        </w:rPr>
        <w:t>]</w:t>
      </w:r>
      <w:r w:rsidR="00A66088">
        <w:rPr>
          <w:rFonts w:ascii="Times New Roman" w:hAnsi="Times New Roman" w:cs="Times New Roman"/>
          <w:sz w:val="24"/>
          <w:szCs w:val="24"/>
          <w:vertAlign w:val="subscript"/>
        </w:rPr>
        <w:t>I</w:t>
      </w:r>
      <w:proofErr w:type="gramEnd"/>
      <w:r w:rsidR="00A66088">
        <w:rPr>
          <w:rFonts w:ascii="Times New Roman" w:hAnsi="Times New Roman" w:cs="Times New Roman"/>
          <w:sz w:val="24"/>
          <w:szCs w:val="24"/>
        </w:rPr>
        <w:t xml:space="preserve"> for full force development reduces the amount of Ca</w:t>
      </w:r>
      <w:r w:rsidR="00A66088">
        <w:rPr>
          <w:rFonts w:ascii="Times New Roman" w:hAnsi="Times New Roman" w:cs="Times New Roman"/>
          <w:sz w:val="24"/>
          <w:szCs w:val="24"/>
          <w:vertAlign w:val="superscript"/>
        </w:rPr>
        <w:t>2+</w:t>
      </w:r>
      <w:r w:rsidR="00A66088">
        <w:rPr>
          <w:rFonts w:ascii="Times New Roman" w:hAnsi="Times New Roman" w:cs="Times New Roman"/>
          <w:sz w:val="24"/>
          <w:szCs w:val="24"/>
        </w:rPr>
        <w:t xml:space="preserve"> flux needed to achieve maximal contraction.  This also reduces the ATP demand since the re-sequestering of Ca</w:t>
      </w:r>
      <w:r w:rsidR="00A66088">
        <w:rPr>
          <w:rFonts w:ascii="Times New Roman" w:hAnsi="Times New Roman" w:cs="Times New Roman"/>
          <w:sz w:val="24"/>
          <w:szCs w:val="24"/>
          <w:vertAlign w:val="superscript"/>
        </w:rPr>
        <w:t>2+</w:t>
      </w:r>
      <w:r w:rsidR="00A66088">
        <w:rPr>
          <w:rFonts w:ascii="Times New Roman" w:hAnsi="Times New Roman" w:cs="Times New Roman"/>
          <w:sz w:val="24"/>
          <w:szCs w:val="24"/>
        </w:rPr>
        <w:t xml:space="preserve"> into the sarcoplasmic reticulum requires ATP hydrolysis.</w:t>
      </w:r>
      <w:r w:rsidR="006E7E0D">
        <w:rPr>
          <w:rFonts w:ascii="Times New Roman" w:hAnsi="Times New Roman" w:cs="Times New Roman"/>
          <w:sz w:val="24"/>
          <w:szCs w:val="24"/>
        </w:rPr>
        <w:t xml:space="preserve">  The ability of muscle fibers to generate full force even when [Ca</w:t>
      </w:r>
      <w:r w:rsidR="006E7E0D">
        <w:rPr>
          <w:rFonts w:ascii="Times New Roman" w:hAnsi="Times New Roman" w:cs="Times New Roman"/>
          <w:sz w:val="24"/>
          <w:szCs w:val="24"/>
          <w:vertAlign w:val="superscript"/>
        </w:rPr>
        <w:t>2+</w:t>
      </w:r>
      <w:proofErr w:type="gramStart"/>
      <w:r w:rsidR="006E7E0D">
        <w:rPr>
          <w:rFonts w:ascii="Times New Roman" w:hAnsi="Times New Roman" w:cs="Times New Roman"/>
          <w:sz w:val="24"/>
          <w:szCs w:val="24"/>
        </w:rPr>
        <w:t>]</w:t>
      </w:r>
      <w:r w:rsidR="005D3530">
        <w:rPr>
          <w:rFonts w:ascii="Times New Roman" w:hAnsi="Times New Roman" w:cs="Times New Roman"/>
          <w:sz w:val="24"/>
          <w:szCs w:val="24"/>
          <w:vertAlign w:val="subscript"/>
        </w:rPr>
        <w:t>i</w:t>
      </w:r>
      <w:proofErr w:type="gramEnd"/>
      <w:r w:rsidR="006E7E0D">
        <w:rPr>
          <w:rFonts w:ascii="Times New Roman" w:hAnsi="Times New Roman" w:cs="Times New Roman"/>
          <w:sz w:val="24"/>
          <w:szCs w:val="24"/>
        </w:rPr>
        <w:t xml:space="preserve"> is submaximal is due to elevated Ca</w:t>
      </w:r>
      <w:r w:rsidR="006E7E0D">
        <w:rPr>
          <w:rFonts w:ascii="Times New Roman" w:hAnsi="Times New Roman" w:cs="Times New Roman"/>
          <w:sz w:val="24"/>
          <w:szCs w:val="24"/>
          <w:vertAlign w:val="superscript"/>
        </w:rPr>
        <w:t>2+</w:t>
      </w:r>
      <w:r w:rsidR="006E7E0D">
        <w:rPr>
          <w:rFonts w:ascii="Times New Roman" w:hAnsi="Times New Roman" w:cs="Times New Roman"/>
          <w:sz w:val="24"/>
          <w:szCs w:val="24"/>
        </w:rPr>
        <w:t xml:space="preserve"> sensitivity in the musc</w:t>
      </w:r>
      <w:r w:rsidR="00145A4A">
        <w:rPr>
          <w:rFonts w:ascii="Times New Roman" w:hAnsi="Times New Roman" w:cs="Times New Roman"/>
          <w:sz w:val="24"/>
          <w:szCs w:val="24"/>
        </w:rPr>
        <w:t>le fiber following activation.</w:t>
      </w:r>
    </w:p>
    <w:p w:rsidR="00770702" w:rsidRDefault="00DE17C1"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w:t>
      </w:r>
      <w:r w:rsidR="006E7E0D">
        <w:rPr>
          <w:rFonts w:ascii="Times New Roman" w:hAnsi="Times New Roman" w:cs="Times New Roman"/>
          <w:sz w:val="24"/>
          <w:szCs w:val="24"/>
        </w:rPr>
        <w:t xml:space="preserve"> increase in [Ca</w:t>
      </w:r>
      <w:r w:rsidR="006E7E0D">
        <w:rPr>
          <w:rFonts w:ascii="Times New Roman" w:hAnsi="Times New Roman" w:cs="Times New Roman"/>
          <w:sz w:val="24"/>
          <w:szCs w:val="24"/>
          <w:vertAlign w:val="superscript"/>
        </w:rPr>
        <w:t>2+</w:t>
      </w:r>
      <w:r w:rsidR="006E7E0D">
        <w:rPr>
          <w:rFonts w:ascii="Times New Roman" w:hAnsi="Times New Roman" w:cs="Times New Roman"/>
          <w:sz w:val="24"/>
          <w:szCs w:val="24"/>
        </w:rPr>
        <w:t>]</w:t>
      </w:r>
      <w:r w:rsidR="006E7E0D">
        <w:rPr>
          <w:rFonts w:ascii="Times New Roman" w:hAnsi="Times New Roman" w:cs="Times New Roman"/>
          <w:sz w:val="24"/>
          <w:szCs w:val="24"/>
          <w:vertAlign w:val="subscript"/>
        </w:rPr>
        <w:t xml:space="preserve">i, </w:t>
      </w:r>
      <w:r w:rsidR="006E7E0D">
        <w:rPr>
          <w:rFonts w:ascii="Times New Roman" w:hAnsi="Times New Roman" w:cs="Times New Roman"/>
          <w:sz w:val="24"/>
          <w:szCs w:val="24"/>
        </w:rPr>
        <w:t>in addition to allowing muscle contraction to occur, also serves to increase Ca</w:t>
      </w:r>
      <w:r w:rsidR="006E7E0D">
        <w:rPr>
          <w:rFonts w:ascii="Times New Roman" w:hAnsi="Times New Roman" w:cs="Times New Roman"/>
          <w:sz w:val="24"/>
          <w:szCs w:val="24"/>
          <w:vertAlign w:val="superscript"/>
        </w:rPr>
        <w:t>2+</w:t>
      </w:r>
      <w:r w:rsidR="006E7E0D">
        <w:rPr>
          <w:rFonts w:ascii="Times New Roman" w:hAnsi="Times New Roman" w:cs="Times New Roman"/>
          <w:sz w:val="24"/>
          <w:szCs w:val="24"/>
        </w:rPr>
        <w:t xml:space="preserve"> sensitivity through myosin regulatory light chain (RLC) phosphorylation</w:t>
      </w:r>
      <w:r w:rsidR="008A6369">
        <w:rPr>
          <w:rFonts w:ascii="Times New Roman" w:hAnsi="Times New Roman" w:cs="Times New Roman"/>
          <w:sz w:val="24"/>
          <w:szCs w:val="24"/>
        </w:rPr>
        <w:t xml:space="preserve"> </w:t>
      </w:r>
      <w:r w:rsidR="008A6369">
        <w:rPr>
          <w:rFonts w:ascii="Times New Roman" w:hAnsi="Times New Roman" w:cs="Times New Roman"/>
          <w:sz w:val="24"/>
          <w:szCs w:val="24"/>
        </w:rPr>
        <w:fldChar w:fldCharType="begin"/>
      </w:r>
      <w:r w:rsidR="008A6369">
        <w:rPr>
          <w:rFonts w:ascii="Times New Roman" w:hAnsi="Times New Roman" w:cs="Times New Roman"/>
          <w:sz w:val="24"/>
          <w:szCs w:val="24"/>
        </w:rPr>
        <w:instrText xml:space="preserve"> ADDIN EN.CITE &lt;EndNote&gt;&lt;Cite&gt;&lt;Author&gt;MacIntosh&lt;/Author&gt;&lt;Year&gt;1993&lt;/Year&gt;&lt;RecNum&gt;238&lt;/RecNum&gt;&lt;DisplayText&gt;(MacIntosh, Grange et al. 1993)&lt;/DisplayText&gt;&lt;record&gt;&lt;rec-number&gt;238&lt;/rec-number&gt;&lt;foreign-keys&gt;&lt;key app="EN" db-id="f9atezpzq259pzep2vpv0wdnfdtf2e9vz5ft"&gt;238&lt;/key&gt;&lt;/foreign-keys&gt;&lt;ref-type name="Journal Article"&gt;17&lt;/ref-type&gt;&lt;contributors&gt;&lt;authors&gt;&lt;author&gt;MacIntosh, Brian R.&lt;/author&gt;&lt;author&gt;Grange, Robert W.&lt;/author&gt;&lt;author&gt;Cory, C. Robert&lt;/author&gt;&lt;author&gt;Houston, Michael E.&lt;/author&gt;&lt;/authors&gt;&lt;/contributors&gt;&lt;titles&gt;&lt;title&gt;Myosin light chain phosphorylation during staircase in fatigued skeletal muscle&lt;/title&gt;&lt;secondary-title&gt;Pflügers Archiv European Journal of Physiology&lt;/secondary-title&gt;&lt;/titles&gt;&lt;periodical&gt;&lt;full-title&gt;Pflügers Archiv European Journal of Physiology&lt;/full-title&gt;&lt;/periodical&gt;&lt;pages&gt;9-15&lt;/pages&gt;&lt;volume&gt;425&lt;/volume&gt;&lt;number&gt;1&lt;/number&gt;&lt;keywords&gt;&lt;keyword&gt;Biomedical and Life Sciences&lt;/keyword&gt;&lt;/keywords&gt;&lt;dates&gt;&lt;year&gt;1993&lt;/year&gt;&lt;/dates&gt;&lt;publisher&gt;Springer Berlin / Heidelberg&lt;/publisher&gt;&lt;isbn&gt;0031-6768&lt;/isbn&gt;&lt;urls&gt;&lt;related-urls&gt;&lt;url&gt;http://dx.doi.org/10.1007/BF00374497&lt;/url&gt;&lt;/related-urls&gt;&lt;/urls&gt;&lt;electronic-resource-num&gt;10.1007/bf00374497&lt;/electronic-resource-num&gt;&lt;/record&gt;&lt;/Cite&gt;&lt;/EndNote&gt;</w:instrText>
      </w:r>
      <w:r w:rsidR="008A6369">
        <w:rPr>
          <w:rFonts w:ascii="Times New Roman" w:hAnsi="Times New Roman" w:cs="Times New Roman"/>
          <w:sz w:val="24"/>
          <w:szCs w:val="24"/>
        </w:rPr>
        <w:fldChar w:fldCharType="separate"/>
      </w:r>
      <w:r w:rsidR="008A6369">
        <w:rPr>
          <w:rFonts w:ascii="Times New Roman" w:hAnsi="Times New Roman" w:cs="Times New Roman"/>
          <w:noProof/>
          <w:sz w:val="24"/>
          <w:szCs w:val="24"/>
        </w:rPr>
        <w:t>(</w:t>
      </w:r>
      <w:hyperlink w:anchor="_ENREF_66" w:tooltip="MacIntosh, 1993 #238" w:history="1">
        <w:r w:rsidR="00911175">
          <w:rPr>
            <w:rFonts w:ascii="Times New Roman" w:hAnsi="Times New Roman" w:cs="Times New Roman"/>
            <w:noProof/>
            <w:sz w:val="24"/>
            <w:szCs w:val="24"/>
          </w:rPr>
          <w:t>MacIntosh, Grange et al. 1993</w:t>
        </w:r>
      </w:hyperlink>
      <w:r w:rsidR="008A6369">
        <w:rPr>
          <w:rFonts w:ascii="Times New Roman" w:hAnsi="Times New Roman" w:cs="Times New Roman"/>
          <w:noProof/>
          <w:sz w:val="24"/>
          <w:szCs w:val="24"/>
        </w:rPr>
        <w:t>)</w:t>
      </w:r>
      <w:r w:rsidR="008A6369">
        <w:rPr>
          <w:rFonts w:ascii="Times New Roman" w:hAnsi="Times New Roman" w:cs="Times New Roman"/>
          <w:sz w:val="24"/>
          <w:szCs w:val="24"/>
        </w:rPr>
        <w:fldChar w:fldCharType="end"/>
      </w:r>
      <w:r w:rsidR="006E7E0D">
        <w:rPr>
          <w:rFonts w:ascii="Times New Roman" w:hAnsi="Times New Roman" w:cs="Times New Roman"/>
          <w:sz w:val="24"/>
          <w:szCs w:val="24"/>
        </w:rPr>
        <w:t>.  During muscle contraction when Ca</w:t>
      </w:r>
      <w:r w:rsidR="006E7E0D">
        <w:rPr>
          <w:rFonts w:ascii="Times New Roman" w:hAnsi="Times New Roman" w:cs="Times New Roman"/>
          <w:sz w:val="24"/>
          <w:szCs w:val="24"/>
          <w:vertAlign w:val="superscript"/>
        </w:rPr>
        <w:t>2+</w:t>
      </w:r>
      <w:r w:rsidR="006E7E0D">
        <w:rPr>
          <w:rFonts w:ascii="Times New Roman" w:hAnsi="Times New Roman" w:cs="Times New Roman"/>
          <w:sz w:val="24"/>
          <w:szCs w:val="24"/>
        </w:rPr>
        <w:t xml:space="preserve"> is released from the sarcoplasmic reticulum, it binds to troponin in order to move tropomyosin and expose actin binding sites to myosin.  Ca</w:t>
      </w:r>
      <w:r w:rsidR="006E7E0D">
        <w:rPr>
          <w:rFonts w:ascii="Times New Roman" w:hAnsi="Times New Roman" w:cs="Times New Roman"/>
          <w:sz w:val="24"/>
          <w:szCs w:val="24"/>
          <w:vertAlign w:val="superscript"/>
        </w:rPr>
        <w:t>2+</w:t>
      </w:r>
      <w:r w:rsidR="006E7E0D">
        <w:rPr>
          <w:rFonts w:ascii="Times New Roman" w:hAnsi="Times New Roman" w:cs="Times New Roman"/>
          <w:sz w:val="24"/>
          <w:szCs w:val="24"/>
          <w:vertAlign w:val="superscript"/>
        </w:rPr>
        <w:softHyphen/>
      </w:r>
      <w:r w:rsidR="006E7E0D">
        <w:rPr>
          <w:rFonts w:ascii="Times New Roman" w:hAnsi="Times New Roman" w:cs="Times New Roman"/>
          <w:sz w:val="24"/>
          <w:szCs w:val="24"/>
        </w:rPr>
        <w:t xml:space="preserve"> also </w:t>
      </w:r>
      <w:proofErr w:type="gramStart"/>
      <w:r w:rsidR="006E7E0D">
        <w:rPr>
          <w:rFonts w:ascii="Times New Roman" w:hAnsi="Times New Roman" w:cs="Times New Roman"/>
          <w:sz w:val="24"/>
          <w:szCs w:val="24"/>
        </w:rPr>
        <w:t>binds</w:t>
      </w:r>
      <w:proofErr w:type="gramEnd"/>
      <w:r w:rsidR="006E7E0D">
        <w:rPr>
          <w:rFonts w:ascii="Times New Roman" w:hAnsi="Times New Roman" w:cs="Times New Roman"/>
          <w:sz w:val="24"/>
          <w:szCs w:val="24"/>
        </w:rPr>
        <w:t xml:space="preserve"> to calmodulin, a small protein.  The Ca</w:t>
      </w:r>
      <w:r w:rsidR="006E7E0D">
        <w:rPr>
          <w:rFonts w:ascii="Times New Roman" w:hAnsi="Times New Roman" w:cs="Times New Roman"/>
          <w:sz w:val="24"/>
          <w:szCs w:val="24"/>
          <w:vertAlign w:val="superscript"/>
        </w:rPr>
        <w:t>2+</w:t>
      </w:r>
      <w:r w:rsidR="006E7E0D">
        <w:rPr>
          <w:rFonts w:ascii="Times New Roman" w:hAnsi="Times New Roman" w:cs="Times New Roman"/>
          <w:sz w:val="24"/>
          <w:szCs w:val="24"/>
        </w:rPr>
        <w:t>-calmodulin complex is able to bind to MCLK and activate it.  The RLC is phosphorylated by activated myosin light chain kinase (MLCK).</w:t>
      </w:r>
      <w:r w:rsidR="00BF2441">
        <w:rPr>
          <w:rFonts w:ascii="Times New Roman" w:hAnsi="Times New Roman" w:cs="Times New Roman"/>
          <w:sz w:val="24"/>
          <w:szCs w:val="24"/>
        </w:rPr>
        <w:t xml:space="preserve">  This increase in sensitivity has been shown to be due to an increase in the number of actin-myosin cross-bridges, which is accomplished by an increase in the rate of engagement of these cross-bridges, not a decrease in the rate of cross-bridge dissociation </w:t>
      </w:r>
      <w:r w:rsidR="00BF2441">
        <w:rPr>
          <w:rFonts w:ascii="Times New Roman" w:hAnsi="Times New Roman" w:cs="Times New Roman"/>
          <w:sz w:val="24"/>
          <w:szCs w:val="24"/>
        </w:rPr>
        <w:fldChar w:fldCharType="begin">
          <w:fldData xml:space="preserve">PEVuZE5vdGU+PENpdGU+PEF1dGhvcj5Td2VlbmV5PC9BdXRob3I+PFllYXI+MTk5MDwvWWVhcj48
UmVjTnVtPjI0NDwvUmVjTnVtPjxEaXNwbGF5VGV4dD4oU3dlZW5leSBhbmQgU3R1bGwgMTk5MCwg
TGV2aW5lLCBLZW5zbGVyIGV0IGFsLiAxOTk2KTwvRGlzcGxheVRleHQ+PHJlY29yZD48cmVjLW51
bWJlcj4yNDQ8L3JlYy1udW1iZXI+PGZvcmVpZ24ta2V5cz48a2V5IGFwcD0iRU4iIGRiLWlkPSJm
OWF0ZXpwenEyNTlwemVwMnZwdjB3ZG5mZHRmMmU5dno1ZnQiPjI0NDwva2V5PjwvZm9yZWlnbi1r
ZXlzPjxyZWYtdHlwZSBuYW1lPSJKb3VybmFsIEFydGljbGUiPjE3PC9yZWYtdHlwZT48Y29udHJp
YnV0b3JzPjxhdXRob3JzPjxhdXRob3I+U3dlZW5leSwgSC4gTC48L2F1dGhvcj48YXV0aG9yPlN0
dWxsLCBKLiBULjwvYXV0aG9yPjwvYXV0aG9ycz48L2NvbnRyaWJ1dG9ycz48dGl0bGVzPjx0aXRs
ZT5BbHRlcmF0aW9uIG9mIGNyb3NzLWJyaWRnZSBraW5ldGljcyBieSBteW9zaW4gbGlnaHQgY2hh
aW4gcGhvc3Bob3J5bGF0aW9uIGluIHJhYmJpdCBza2VsZXRhbCBtdXNjbGU6IGltcGxpY2F0aW9u
IGZvciByZWd1bGF0aW9uIG9mIGFjdGluLW15b3NpbiBpbnRlcmFjdGlvbjwvdGl0bGU+PHNlY29u
ZGFyeS10aXRsZT5Qcm9jZWVkaW5ncyBvZiB0aGUgTmF0aW9uYWwgQWNhZGVteSBvZiBTY2llbmNl
cyBvZiB0aGUgVW5pdGVkIFN0YXRlcyBvZiBBbWVyaWNhPC9zZWNvbmRhcnktdGl0bGU+PC90aXRs
ZXM+PHBlcmlvZGljYWw+PGZ1bGwtdGl0bGU+UHJvY2VlZGluZ3Mgb2YgdGhlIE5hdGlvbmFsIEFj
YWRlbXkgb2YgU2NpZW5jZXMgb2YgdGhlIFVuaXRlZCBTdGF0ZXMgb2YgQW1lcmljYTwvZnVsbC10
aXRsZT48YWJici0xPlByb2MuIE5hdGwuIEFjYWQuIFNjaS4gVS4gUy4gQS48L2FiYnItMT48L3Bl
cmlvZGljYWw+PHBhZ2VzPjQxNC00MTg8L3BhZ2VzPjx2b2x1bWU+ODc8L3ZvbHVtZT48ZGF0ZXM+
PHllYXI+MTk5MDwveWVhcj48L2RhdGVzPjx1cmxzPjwvdXJscz48L3JlY29yZD48L0NpdGU+PENp
dGU+PEF1dGhvcj5MZXZpbmU8L0F1dGhvcj48WWVhcj4xOTk2PC9ZZWFyPjxSZWNOdW0+MjQxPC9S
ZWNOdW0+PHJlY29yZD48cmVjLW51bWJlcj4yNDE8L3JlYy1udW1iZXI+PGZvcmVpZ24ta2V5cz48
a2V5IGFwcD0iRU4iIGRiLWlkPSJmOWF0ZXpwenEyNTlwemVwMnZwdjB3ZG5mZHRmMmU5dno1ZnQi
PjI0MTwva2V5PjwvZm9yZWlnbi1rZXlzPjxyZWYtdHlwZSBuYW1lPSJKb3VybmFsIEFydGljbGUi
PjE3PC9yZWYtdHlwZT48Y29udHJpYnV0b3JzPjxhdXRob3JzPjxhdXRob3I+TGV2aW5lLCBSLiBK
LjwvYXV0aG9yPjxhdXRob3I+S2Vuc2xlciwgUi4gVy48L2F1dGhvcj48YXV0aG9yPllhbmcsIFou
PC9hdXRob3I+PGF1dGhvcj5TdHVsbCwgSi4gVC48L2F1dGhvcj48YXV0aG9yPlN3ZWVuZXksIEgu
IEwuPC9hdXRob3I+PC9hdXRob3JzPjwvY29udHJpYnV0b3JzPjx0aXRsZXM+PHRpdGxlPk15b3Np
biBsaWdodCBjaGFpbiBwaG9zcGhvcnlsYXRpb24gYWZmZWN0cyB0aGUgc3RydWN0dXJlIG9mIHJh
YmJpdCBza2VsZXRhbCBtdXNjbGUgdGhpY2sgZmlsYW1lbnRzPC90aXRsZT48c2Vjb25kYXJ5LXRp
dGxlPkJpb3BoeXNpY2FsIEpvdXJuYWw8L3NlY29uZGFyeS10aXRsZT48L3RpdGxlcz48cGVyaW9k
aWNhbD48ZnVsbC10aXRsZT5CaW9waHlzaWNhbCBKb3VybmFsPC9mdWxsLXRpdGxlPjwvcGVyaW9k
aWNhbD48cGFnZXM+ODk4LTkwNzwvcGFnZXM+PHZvbHVtZT43MTwvdm9sdW1lPjxudW1iZXI+Mjwv
bnVtYmVyPjxkYXRlcz48eWVhcj4xOTk2PC95ZWFyPjwvZGF0ZXM+PGlzYm4+MDAwNi0zNDk1PC9p
c2JuPjx1cmxzPjxyZWxhdGVkLXVybHM+PHVybD5odHRwOi8vd3d3LnNjaWVuY2VkaXJlY3QuY29t
L3NjaWVuY2UvYXJ0aWNsZS9waWkvUzAwMDYzNDk1OTY3OTI5Mzc8L3VybD48L3JlbGF0ZWQtdXJs
cz48L3VybHM+PGVsZWN0cm9uaWMtcmVzb3VyY2UtbnVtPjEwLjEwMTYvczAwMDYtMzQ5NSg5Nik3
OTI5My03PC9lbGVjdHJvbmljLXJlc291cmNlLW51bT48L3JlY29yZD48L0NpdGU+PC9FbmROb3Rl
PgB=
</w:fldData>
        </w:fldChar>
      </w:r>
      <w:r w:rsidR="00A3024F">
        <w:rPr>
          <w:rFonts w:ascii="Times New Roman" w:hAnsi="Times New Roman" w:cs="Times New Roman"/>
          <w:sz w:val="24"/>
          <w:szCs w:val="24"/>
        </w:rPr>
        <w:instrText xml:space="preserve"> ADDIN EN.CITE </w:instrText>
      </w:r>
      <w:r w:rsidR="00A3024F">
        <w:rPr>
          <w:rFonts w:ascii="Times New Roman" w:hAnsi="Times New Roman" w:cs="Times New Roman"/>
          <w:sz w:val="24"/>
          <w:szCs w:val="24"/>
        </w:rPr>
        <w:fldChar w:fldCharType="begin">
          <w:fldData xml:space="preserve">PEVuZE5vdGU+PENpdGU+PEF1dGhvcj5Td2VlbmV5PC9BdXRob3I+PFllYXI+MTk5MDwvWWVhcj48
UmVjTnVtPjI0NDwvUmVjTnVtPjxEaXNwbGF5VGV4dD4oU3dlZW5leSBhbmQgU3R1bGwgMTk5MCwg
TGV2aW5lLCBLZW5zbGVyIGV0IGFsLiAxOTk2KTwvRGlzcGxheVRleHQ+PHJlY29yZD48cmVjLW51
bWJlcj4yNDQ8L3JlYy1udW1iZXI+PGZvcmVpZ24ta2V5cz48a2V5IGFwcD0iRU4iIGRiLWlkPSJm
OWF0ZXpwenEyNTlwemVwMnZwdjB3ZG5mZHRmMmU5dno1ZnQiPjI0NDwva2V5PjwvZm9yZWlnbi1r
ZXlzPjxyZWYtdHlwZSBuYW1lPSJKb3VybmFsIEFydGljbGUiPjE3PC9yZWYtdHlwZT48Y29udHJp
YnV0b3JzPjxhdXRob3JzPjxhdXRob3I+U3dlZW5leSwgSC4gTC48L2F1dGhvcj48YXV0aG9yPlN0
dWxsLCBKLiBULjwvYXV0aG9yPjwvYXV0aG9ycz48L2NvbnRyaWJ1dG9ycz48dGl0bGVzPjx0aXRs
ZT5BbHRlcmF0aW9uIG9mIGNyb3NzLWJyaWRnZSBraW5ldGljcyBieSBteW9zaW4gbGlnaHQgY2hh
aW4gcGhvc3Bob3J5bGF0aW9uIGluIHJhYmJpdCBza2VsZXRhbCBtdXNjbGU6IGltcGxpY2F0aW9u
IGZvciByZWd1bGF0aW9uIG9mIGFjdGluLW15b3NpbiBpbnRlcmFjdGlvbjwvdGl0bGU+PHNlY29u
ZGFyeS10aXRsZT5Qcm9jZWVkaW5ncyBvZiB0aGUgTmF0aW9uYWwgQWNhZGVteSBvZiBTY2llbmNl
cyBvZiB0aGUgVW5pdGVkIFN0YXRlcyBvZiBBbWVyaWNhPC9zZWNvbmRhcnktdGl0bGU+PC90aXRs
ZXM+PHBlcmlvZGljYWw+PGZ1bGwtdGl0bGU+UHJvY2VlZGluZ3Mgb2YgdGhlIE5hdGlvbmFsIEFj
YWRlbXkgb2YgU2NpZW5jZXMgb2YgdGhlIFVuaXRlZCBTdGF0ZXMgb2YgQW1lcmljYTwvZnVsbC10
aXRsZT48YWJici0xPlByb2MuIE5hdGwuIEFjYWQuIFNjaS4gVS4gUy4gQS48L2FiYnItMT48L3Bl
cmlvZGljYWw+PHBhZ2VzPjQxNC00MTg8L3BhZ2VzPjx2b2x1bWU+ODc8L3ZvbHVtZT48ZGF0ZXM+
PHllYXI+MTk5MDwveWVhcj48L2RhdGVzPjx1cmxzPjwvdXJscz48L3JlY29yZD48L0NpdGU+PENp
dGU+PEF1dGhvcj5MZXZpbmU8L0F1dGhvcj48WWVhcj4xOTk2PC9ZZWFyPjxSZWNOdW0+MjQxPC9S
ZWNOdW0+PHJlY29yZD48cmVjLW51bWJlcj4yNDE8L3JlYy1udW1iZXI+PGZvcmVpZ24ta2V5cz48
a2V5IGFwcD0iRU4iIGRiLWlkPSJmOWF0ZXpwenEyNTlwemVwMnZwdjB3ZG5mZHRmMmU5dno1ZnQi
PjI0MTwva2V5PjwvZm9yZWlnbi1rZXlzPjxyZWYtdHlwZSBuYW1lPSJKb3VybmFsIEFydGljbGUi
PjE3PC9yZWYtdHlwZT48Y29udHJpYnV0b3JzPjxhdXRob3JzPjxhdXRob3I+TGV2aW5lLCBSLiBK
LjwvYXV0aG9yPjxhdXRob3I+S2Vuc2xlciwgUi4gVy48L2F1dGhvcj48YXV0aG9yPllhbmcsIFou
PC9hdXRob3I+PGF1dGhvcj5TdHVsbCwgSi4gVC48L2F1dGhvcj48YXV0aG9yPlN3ZWVuZXksIEgu
IEwuPC9hdXRob3I+PC9hdXRob3JzPjwvY29udHJpYnV0b3JzPjx0aXRsZXM+PHRpdGxlPk15b3Np
biBsaWdodCBjaGFpbiBwaG9zcGhvcnlsYXRpb24gYWZmZWN0cyB0aGUgc3RydWN0dXJlIG9mIHJh
YmJpdCBza2VsZXRhbCBtdXNjbGUgdGhpY2sgZmlsYW1lbnRzPC90aXRsZT48c2Vjb25kYXJ5LXRp
dGxlPkJpb3BoeXNpY2FsIEpvdXJuYWw8L3NlY29uZGFyeS10aXRsZT48L3RpdGxlcz48cGVyaW9k
aWNhbD48ZnVsbC10aXRsZT5CaW9waHlzaWNhbCBKb3VybmFsPC9mdWxsLXRpdGxlPjwvcGVyaW9k
aWNhbD48cGFnZXM+ODk4LTkwNzwvcGFnZXM+PHZvbHVtZT43MTwvdm9sdW1lPjxudW1iZXI+Mjwv
bnVtYmVyPjxkYXRlcz48eWVhcj4xOTk2PC95ZWFyPjwvZGF0ZXM+PGlzYm4+MDAwNi0zNDk1PC9p
c2JuPjx1cmxzPjxyZWxhdGVkLXVybHM+PHVybD5odHRwOi8vd3d3LnNjaWVuY2VkaXJlY3QuY29t
L3NjaWVuY2UvYXJ0aWNsZS9waWkvUzAwMDYzNDk1OTY3OTI5Mzc8L3VybD48L3JlbGF0ZWQtdXJs
cz48L3VybHM+PGVsZWN0cm9uaWMtcmVzb3VyY2UtbnVtPjEwLjEwMTYvczAwMDYtMzQ5NSg5Nik3
OTI5My03PC9lbGVjdHJvbmljLXJlc291cmNlLW51bT48L3JlY29yZD48L0NpdGU+PC9FbmROb3Rl
PgB=
</w:fldData>
        </w:fldChar>
      </w:r>
      <w:r w:rsidR="00A3024F">
        <w:rPr>
          <w:rFonts w:ascii="Times New Roman" w:hAnsi="Times New Roman" w:cs="Times New Roman"/>
          <w:sz w:val="24"/>
          <w:szCs w:val="24"/>
        </w:rPr>
        <w:instrText xml:space="preserve"> ADDIN EN.CITE.DATA </w:instrText>
      </w:r>
      <w:r w:rsidR="00A3024F">
        <w:rPr>
          <w:rFonts w:ascii="Times New Roman" w:hAnsi="Times New Roman" w:cs="Times New Roman"/>
          <w:sz w:val="24"/>
          <w:szCs w:val="24"/>
        </w:rPr>
      </w:r>
      <w:r w:rsidR="00A3024F">
        <w:rPr>
          <w:rFonts w:ascii="Times New Roman" w:hAnsi="Times New Roman" w:cs="Times New Roman"/>
          <w:sz w:val="24"/>
          <w:szCs w:val="24"/>
        </w:rPr>
        <w:fldChar w:fldCharType="end"/>
      </w:r>
      <w:r w:rsidR="00BF2441">
        <w:rPr>
          <w:rFonts w:ascii="Times New Roman" w:hAnsi="Times New Roman" w:cs="Times New Roman"/>
          <w:sz w:val="24"/>
          <w:szCs w:val="24"/>
        </w:rPr>
      </w:r>
      <w:r w:rsidR="00BF2441">
        <w:rPr>
          <w:rFonts w:ascii="Times New Roman" w:hAnsi="Times New Roman" w:cs="Times New Roman"/>
          <w:sz w:val="24"/>
          <w:szCs w:val="24"/>
        </w:rPr>
        <w:fldChar w:fldCharType="separate"/>
      </w:r>
      <w:r w:rsidR="00A3024F">
        <w:rPr>
          <w:rFonts w:ascii="Times New Roman" w:hAnsi="Times New Roman" w:cs="Times New Roman"/>
          <w:noProof/>
          <w:sz w:val="24"/>
          <w:szCs w:val="24"/>
        </w:rPr>
        <w:t>(</w:t>
      </w:r>
      <w:hyperlink w:anchor="_ENREF_104" w:tooltip="Sweeney, 1990 #244" w:history="1">
        <w:r w:rsidR="00911175">
          <w:rPr>
            <w:rFonts w:ascii="Times New Roman" w:hAnsi="Times New Roman" w:cs="Times New Roman"/>
            <w:noProof/>
            <w:sz w:val="24"/>
            <w:szCs w:val="24"/>
          </w:rPr>
          <w:t>Sweeney and Stull 1990</w:t>
        </w:r>
      </w:hyperlink>
      <w:r w:rsidR="00A3024F">
        <w:rPr>
          <w:rFonts w:ascii="Times New Roman" w:hAnsi="Times New Roman" w:cs="Times New Roman"/>
          <w:noProof/>
          <w:sz w:val="24"/>
          <w:szCs w:val="24"/>
        </w:rPr>
        <w:t xml:space="preserve">, </w:t>
      </w:r>
      <w:hyperlink w:anchor="_ENREF_63" w:tooltip="Levine, 1996 #241" w:history="1">
        <w:r w:rsidR="00911175">
          <w:rPr>
            <w:rFonts w:ascii="Times New Roman" w:hAnsi="Times New Roman" w:cs="Times New Roman"/>
            <w:noProof/>
            <w:sz w:val="24"/>
            <w:szCs w:val="24"/>
          </w:rPr>
          <w:t>Levine, Kensler et al. 1996</w:t>
        </w:r>
      </w:hyperlink>
      <w:r w:rsidR="00A3024F">
        <w:rPr>
          <w:rFonts w:ascii="Times New Roman" w:hAnsi="Times New Roman" w:cs="Times New Roman"/>
          <w:noProof/>
          <w:sz w:val="24"/>
          <w:szCs w:val="24"/>
        </w:rPr>
        <w:t>)</w:t>
      </w:r>
      <w:r w:rsidR="00BF2441">
        <w:rPr>
          <w:rFonts w:ascii="Times New Roman" w:hAnsi="Times New Roman" w:cs="Times New Roman"/>
          <w:sz w:val="24"/>
          <w:szCs w:val="24"/>
        </w:rPr>
        <w:fldChar w:fldCharType="end"/>
      </w:r>
      <w:r w:rsidR="00BF2441">
        <w:rPr>
          <w:rFonts w:ascii="Times New Roman" w:hAnsi="Times New Roman" w:cs="Times New Roman"/>
          <w:sz w:val="24"/>
          <w:szCs w:val="24"/>
        </w:rPr>
        <w:t>.</w:t>
      </w:r>
    </w:p>
    <w:p w:rsidR="00145A4A" w:rsidRDefault="00145A4A"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Increasing Ca</w:t>
      </w:r>
      <w:r>
        <w:rPr>
          <w:rFonts w:ascii="Times New Roman" w:hAnsi="Times New Roman" w:cs="Times New Roman"/>
          <w:sz w:val="24"/>
          <w:szCs w:val="24"/>
          <w:vertAlign w:val="superscript"/>
        </w:rPr>
        <w:t>2+</w:t>
      </w:r>
      <w:r>
        <w:rPr>
          <w:rFonts w:ascii="Times New Roman" w:hAnsi="Times New Roman" w:cs="Times New Roman"/>
          <w:sz w:val="24"/>
          <w:szCs w:val="24"/>
        </w:rPr>
        <w:t xml:space="preserve"> sensitivity preserves the ability of the muscle to contract and produce force while decreasing the amount of Ca</w:t>
      </w:r>
      <w:r>
        <w:rPr>
          <w:rFonts w:ascii="Times New Roman" w:hAnsi="Times New Roman" w:cs="Times New Roman"/>
          <w:sz w:val="24"/>
          <w:szCs w:val="24"/>
          <w:vertAlign w:val="superscript"/>
        </w:rPr>
        <w:t>2+</w:t>
      </w:r>
      <w:r>
        <w:rPr>
          <w:rFonts w:ascii="Times New Roman" w:hAnsi="Times New Roman" w:cs="Times New Roman"/>
          <w:sz w:val="24"/>
          <w:szCs w:val="24"/>
        </w:rPr>
        <w:t xml:space="preserve"> that needs to be released.</w:t>
      </w:r>
      <w:r w:rsidR="000B672A">
        <w:rPr>
          <w:rFonts w:ascii="Times New Roman" w:hAnsi="Times New Roman" w:cs="Times New Roman"/>
          <w:sz w:val="24"/>
          <w:szCs w:val="24"/>
        </w:rPr>
        <w:t xml:space="preserve">  This decrease in Ca</w:t>
      </w:r>
      <w:r w:rsidR="000B672A">
        <w:rPr>
          <w:rFonts w:ascii="Times New Roman" w:hAnsi="Times New Roman" w:cs="Times New Roman"/>
          <w:sz w:val="24"/>
          <w:szCs w:val="24"/>
          <w:vertAlign w:val="superscript"/>
        </w:rPr>
        <w:t>2+</w:t>
      </w:r>
      <w:r w:rsidR="000B672A">
        <w:rPr>
          <w:rFonts w:ascii="Times New Roman" w:hAnsi="Times New Roman" w:cs="Times New Roman"/>
          <w:sz w:val="24"/>
          <w:szCs w:val="24"/>
        </w:rPr>
        <w:t xml:space="preserve"> release is mediated by the Ca</w:t>
      </w:r>
      <w:r w:rsidR="000B672A">
        <w:rPr>
          <w:rFonts w:ascii="Times New Roman" w:hAnsi="Times New Roman" w:cs="Times New Roman"/>
          <w:sz w:val="24"/>
          <w:szCs w:val="24"/>
          <w:vertAlign w:val="superscript"/>
        </w:rPr>
        <w:t>2+</w:t>
      </w:r>
      <w:r w:rsidR="000B672A">
        <w:rPr>
          <w:rFonts w:ascii="Times New Roman" w:hAnsi="Times New Roman" w:cs="Times New Roman"/>
          <w:sz w:val="24"/>
          <w:szCs w:val="24"/>
        </w:rPr>
        <w:t>-calmodulin complex, which inhibits Ca</w:t>
      </w:r>
      <w:r w:rsidR="000B672A">
        <w:rPr>
          <w:rFonts w:ascii="Times New Roman" w:hAnsi="Times New Roman" w:cs="Times New Roman"/>
          <w:sz w:val="24"/>
          <w:szCs w:val="24"/>
          <w:vertAlign w:val="superscript"/>
        </w:rPr>
        <w:t>2+</w:t>
      </w:r>
      <w:r w:rsidR="000B672A">
        <w:rPr>
          <w:rFonts w:ascii="Times New Roman" w:hAnsi="Times New Roman" w:cs="Times New Roman"/>
          <w:sz w:val="24"/>
          <w:szCs w:val="24"/>
        </w:rPr>
        <w:t xml:space="preserve"> release in addition to </w:t>
      </w:r>
      <w:r w:rsidR="000B672A">
        <w:rPr>
          <w:rFonts w:ascii="Times New Roman" w:hAnsi="Times New Roman" w:cs="Times New Roman"/>
          <w:sz w:val="24"/>
          <w:szCs w:val="24"/>
        </w:rPr>
        <w:lastRenderedPageBreak/>
        <w:t>activating MLCK.  The reduction in Ca</w:t>
      </w:r>
      <w:r w:rsidR="000B672A">
        <w:rPr>
          <w:rFonts w:ascii="Times New Roman" w:hAnsi="Times New Roman" w:cs="Times New Roman"/>
          <w:sz w:val="24"/>
          <w:szCs w:val="24"/>
          <w:vertAlign w:val="superscript"/>
        </w:rPr>
        <w:t>2+</w:t>
      </w:r>
      <w:r w:rsidR="000B672A">
        <w:rPr>
          <w:rFonts w:ascii="Times New Roman" w:hAnsi="Times New Roman" w:cs="Times New Roman"/>
          <w:sz w:val="24"/>
          <w:szCs w:val="24"/>
        </w:rPr>
        <w:t xml:space="preserve"> release decreases the need for Ca</w:t>
      </w:r>
      <w:r w:rsidR="000B672A">
        <w:rPr>
          <w:rFonts w:ascii="Times New Roman" w:hAnsi="Times New Roman" w:cs="Times New Roman"/>
          <w:sz w:val="24"/>
          <w:szCs w:val="24"/>
          <w:vertAlign w:val="superscript"/>
        </w:rPr>
        <w:t>2+</w:t>
      </w:r>
      <w:r w:rsidR="000B672A">
        <w:rPr>
          <w:rFonts w:ascii="Times New Roman" w:hAnsi="Times New Roman" w:cs="Times New Roman"/>
          <w:sz w:val="24"/>
          <w:szCs w:val="24"/>
        </w:rPr>
        <w:t xml:space="preserve"> pumping, thus preserving</w:t>
      </w:r>
      <w:r>
        <w:rPr>
          <w:rFonts w:ascii="Times New Roman" w:hAnsi="Times New Roman" w:cs="Times New Roman"/>
          <w:sz w:val="24"/>
          <w:szCs w:val="24"/>
        </w:rPr>
        <w:t xml:space="preserve"> ATP within the muscle cell (since ATP is needed to power Ca</w:t>
      </w:r>
      <w:r>
        <w:rPr>
          <w:rFonts w:ascii="Times New Roman" w:hAnsi="Times New Roman" w:cs="Times New Roman"/>
          <w:sz w:val="24"/>
          <w:szCs w:val="24"/>
          <w:vertAlign w:val="superscript"/>
        </w:rPr>
        <w:t>2+</w:t>
      </w:r>
      <w:r>
        <w:rPr>
          <w:rFonts w:ascii="Times New Roman" w:hAnsi="Times New Roman" w:cs="Times New Roman"/>
          <w:sz w:val="24"/>
          <w:szCs w:val="24"/>
        </w:rPr>
        <w:t xml:space="preserve"> pumps in membrane of the sarcoplasmic reticulum)</w:t>
      </w:r>
      <w:r w:rsidR="000B672A">
        <w:rPr>
          <w:rFonts w:ascii="Times New Roman" w:hAnsi="Times New Roman" w:cs="Times New Roman"/>
          <w:sz w:val="24"/>
          <w:szCs w:val="24"/>
        </w:rPr>
        <w:t xml:space="preserve"> and</w:t>
      </w:r>
      <w:r w:rsidR="0067272D">
        <w:rPr>
          <w:rFonts w:ascii="Times New Roman" w:hAnsi="Times New Roman" w:cs="Times New Roman"/>
          <w:sz w:val="24"/>
          <w:szCs w:val="24"/>
        </w:rPr>
        <w:t xml:space="preserve"> allowing for prolonged muscle activation during exercise </w:t>
      </w:r>
      <w:r w:rsidR="0067272D">
        <w:rPr>
          <w:rFonts w:ascii="Times New Roman" w:hAnsi="Times New Roman" w:cs="Times New Roman"/>
          <w:sz w:val="24"/>
          <w:szCs w:val="24"/>
        </w:rPr>
        <w:fldChar w:fldCharType="begin">
          <w:fldData xml:space="preserve">PEVuZE5vdGU+PENpdGU+PEF1dGhvcj5NYWNJbnRvc2g8L0F1dGhvcj48WWVhcj4yMDEyPC9ZZWFy
PjxSZWNOdW0+MjMxPC9SZWNOdW0+PERpc3BsYXlUZXh0PihNYWNJbnRvc2gsIEhvbGFzaCBldCBh
bC4gMjAxMik8L0Rpc3BsYXlUZXh0PjxyZWNvcmQ+PHJlYy1udW1iZXI+MjMxPC9yZWMtbnVtYmVy
Pjxmb3JlaWduLWtleXM+PGtleSBhcHA9IkVOIiBkYi1pZD0iZjlhdGV6cHpxMjU5cHplcDJ2cHYw
d2RuZmR0ZjJlOXZ6NWZ0Ij4yMzE8L2tleT48L2ZvcmVpZ24ta2V5cz48cmVmLXR5cGUgbmFtZT0i
Sm91cm5hbCBBcnRpY2xlIj4xNzwvcmVmLXR5cGU+PGNvbnRyaWJ1dG9ycz48YXV0aG9ycz48YXV0
aG9yPk1hY0ludG9zaCwgQi4gUi48L2F1dGhvcj48YXV0aG9yPkhvbGFzaCwgUi4gSi48L2F1dGhv
cj48YXV0aG9yPlJlbmF1ZCwgSi4gTS48L2F1dGhvcj48L2F1dGhvcnM+PC9jb250cmlidXRvcnM+
PGF1dGgtYWRkcmVzcz5bTWFjSW50b3NoLCBCcmlhbiBSLjsgSG9sYXNoLCBSb2JlcnQgSi5dIFVu
aXYgQ2FsZ2FyeSwgSHVtYW4gUGVyZm9ybWFuY2UgTGFiLCBGYWMgS2luZXNpb2wsIENhbGdhcnks
IEFCIFQyTiAxTjQsIENhbmFkYS4gW1JlbmF1ZCwgSmVhbi1NYXJjXSBVbml2IE90dGF3YSwgRmFj
IE1lZCwgRGVwdCBDZWxsdWxhciAmYW1wOyBNb2wgTWVkLCBOZXVyb211c2N1bGFyIFJlcyBDdHIs
IE90dGF3YSwgT04gSzFIIDhNNSwgQ2FuYWRhLiYjeEQ7TWFjSW50b3NoLCBCUiAocmVwcmludCBh
dXRob3IpLCBVbml2IENhbGdhcnksIEh1bWFuIFBlcmZvcm1hbmNlIExhYiwgRmFjIEtpbmVzaW9s
LCBDYWxnYXJ5LCBBQiBUMk4gMU40LCBDYW5hZGEuJiN4RDticmlhbi5tYWNpbnRvc2hAdWNhbGdh
cnkuY2E8L2F1dGgtYWRkcmVzcz48dGl0bGVzPjx0aXRsZT5Ta2VsZXRhbCBtdXNjbGUgZmF0aWd1
ZSAtIHJlZ3VsYXRpb24gb2YgZXhjaXRhdGlvbi1jb250cmFjdGlvbiBjb3VwbGluZyB0byBhdm9p
ZCBtZXRhYm9saWMgY2F0YXN0cm9waGU8L3RpdGxlPjxzZWNvbmRhcnktdGl0bGU+Sm91cm5hbCBv
ZiBDZWxsIFNjaWVuY2U8L3NlY29uZGFyeS10aXRsZT48YWx0LXRpdGxlPkouIENlbGwgU2NpLjwv
YWx0LXRpdGxlPjwvdGl0bGVzPjxwZXJpb2RpY2FsPjxmdWxsLXRpdGxlPkpvdXJuYWwgb2YgQ2Vs
bCBTY2llbmNlPC9mdWxsLXRpdGxlPjxhYmJyLTE+Si4gQ2VsbCBTY2kuPC9hYmJyLTE+PC9wZXJp
b2RpY2FsPjxhbHQtcGVyaW9kaWNhbD48ZnVsbC10aXRsZT5Kb3VybmFsIG9mIENlbGwgU2NpZW5j
ZTwvZnVsbC10aXRsZT48YWJici0xPkouIENlbGwgU2NpLjwvYWJici0xPjwvYWx0LXBlcmlvZGlj
YWw+PHBhZ2VzPjIxMDUtMjExNDwvcGFnZXM+PHZvbHVtZT4xMjU8L3ZvbHVtZT48bnVtYmVyPjk8
L251bWJlcj48a2V5d29yZHM+PGtleXdvcmQ+RW5kdXJhbmNlPC9rZXl3b3JkPjxrZXl3b3JkPk1l
bWJyYW5lIGV4Y2l0YWJpbGl0eTwva2V5d29yZD48a2V5d29yZD5Ta2VsZXRhbCBtdXNjbGUgY29u
dHJhY3Rpb248L2tleXdvcmQ+PGtleXdvcmQ+bGlnaHQtY2hhaW4gcGhvc3Bob3J5bGF0aW9uPC9r
ZXl3b3JkPjxrZXl3b3JkPmstYXRwIGNoYW5uZWw8L2tleXdvcmQ+PGtleXdvcmQ+Y2FsbW9kdWxp
bi1iaW5kaW5nIHNpdGU8L2tleXdvcmQ+PGtleXdvcmQ+aW5kdWNlZCBjYTIrIHJlbGVhc2U8L2tl
eXdvcmQ+PGtleXdvcmQ+c2FyY29wbGFzbWljLXJldGljdWx1bTwva2V5d29yZD48a2V5d29yZD5y
eWFub2RpbmUtcmVjZXB0b3I8L2tleXdvcmQ+PGtleXdvcmQ+bW91c2U8L2tleXdvcmQ+PGtleXdv
cmQ+bXVzY2xlPC9rZXl3b3JkPjxrZXl3b3JkPmV4dHJhY2VsbHVsYXIgY2hsb3JpZGU8L2tleXdv
cmQ+PGtleXdvcmQ+bWFnbmV0aWMtcmVzb25hbmNlPC9rZXl3b3JkPjxrZXl3b3JkPnBvdGFzc2l1
bSBraW5ldGljczwva2V5d29yZD48L2tleXdvcmRzPjxkYXRlcz48eWVhcj4yMDEyPC95ZWFyPjxw
dWItZGF0ZXM+PGRhdGU+TWF5PC9kYXRlPjwvcHViLWRhdGVzPjwvZGF0ZXM+PGlzYm4+MDAyMS05
NTMzPC9pc2JuPjxhY2Nlc3Npb24tbnVtPldPUzowMDAzMDUwMTE0MDAwMDM8L2FjY2Vzc2lvbi1u
dW0+PHdvcmstdHlwZT5BcnRpY2xlPC93b3JrLXR5cGU+PHVybHM+PHJlbGF0ZWQtdXJscz48dXJs
PiZsdDtHbyB0byBJU0kmZ3Q7Oi8vV09TOjAwMDMwNTAxMTQwMDAwMzwvdXJsPjwvcmVsYXRlZC11
cmxzPjwvdXJscz48ZWxlY3Ryb25pYy1yZXNvdXJjZS1udW0+MTAuMTI0Mi9qY3MuMDkzNjc0PC9l
bGVjdHJvbmljLXJlc291cmNlLW51bT48bGFuZ3VhZ2U+RW5nbGlzaDwvbGFuZ3VhZ2U+PC9yZWNv
cmQ+PC9DaXRlPjwvRW5kTm90ZT5=
</w:fldData>
        </w:fldChar>
      </w:r>
      <w:r w:rsidR="0067272D">
        <w:rPr>
          <w:rFonts w:ascii="Times New Roman" w:hAnsi="Times New Roman" w:cs="Times New Roman"/>
          <w:sz w:val="24"/>
          <w:szCs w:val="24"/>
        </w:rPr>
        <w:instrText xml:space="preserve"> ADDIN EN.CITE </w:instrText>
      </w:r>
      <w:r w:rsidR="0067272D">
        <w:rPr>
          <w:rFonts w:ascii="Times New Roman" w:hAnsi="Times New Roman" w:cs="Times New Roman"/>
          <w:sz w:val="24"/>
          <w:szCs w:val="24"/>
        </w:rPr>
        <w:fldChar w:fldCharType="begin">
          <w:fldData xml:space="preserve">PEVuZE5vdGU+PENpdGU+PEF1dGhvcj5NYWNJbnRvc2g8L0F1dGhvcj48WWVhcj4yMDEyPC9ZZWFy
PjxSZWNOdW0+MjMxPC9SZWNOdW0+PERpc3BsYXlUZXh0PihNYWNJbnRvc2gsIEhvbGFzaCBldCBh
bC4gMjAxMik8L0Rpc3BsYXlUZXh0PjxyZWNvcmQ+PHJlYy1udW1iZXI+MjMxPC9yZWMtbnVtYmVy
Pjxmb3JlaWduLWtleXM+PGtleSBhcHA9IkVOIiBkYi1pZD0iZjlhdGV6cHpxMjU5cHplcDJ2cHYw
d2RuZmR0ZjJlOXZ6NWZ0Ij4yMzE8L2tleT48L2ZvcmVpZ24ta2V5cz48cmVmLXR5cGUgbmFtZT0i
Sm91cm5hbCBBcnRpY2xlIj4xNzwvcmVmLXR5cGU+PGNvbnRyaWJ1dG9ycz48YXV0aG9ycz48YXV0
aG9yPk1hY0ludG9zaCwgQi4gUi48L2F1dGhvcj48YXV0aG9yPkhvbGFzaCwgUi4gSi48L2F1dGhv
cj48YXV0aG9yPlJlbmF1ZCwgSi4gTS48L2F1dGhvcj48L2F1dGhvcnM+PC9jb250cmlidXRvcnM+
PGF1dGgtYWRkcmVzcz5bTWFjSW50b3NoLCBCcmlhbiBSLjsgSG9sYXNoLCBSb2JlcnQgSi5dIFVu
aXYgQ2FsZ2FyeSwgSHVtYW4gUGVyZm9ybWFuY2UgTGFiLCBGYWMgS2luZXNpb2wsIENhbGdhcnks
IEFCIFQyTiAxTjQsIENhbmFkYS4gW1JlbmF1ZCwgSmVhbi1NYXJjXSBVbml2IE90dGF3YSwgRmFj
IE1lZCwgRGVwdCBDZWxsdWxhciAmYW1wOyBNb2wgTWVkLCBOZXVyb211c2N1bGFyIFJlcyBDdHIs
IE90dGF3YSwgT04gSzFIIDhNNSwgQ2FuYWRhLiYjeEQ7TWFjSW50b3NoLCBCUiAocmVwcmludCBh
dXRob3IpLCBVbml2IENhbGdhcnksIEh1bWFuIFBlcmZvcm1hbmNlIExhYiwgRmFjIEtpbmVzaW9s
LCBDYWxnYXJ5LCBBQiBUMk4gMU40LCBDYW5hZGEuJiN4RDticmlhbi5tYWNpbnRvc2hAdWNhbGdh
cnkuY2E8L2F1dGgtYWRkcmVzcz48dGl0bGVzPjx0aXRsZT5Ta2VsZXRhbCBtdXNjbGUgZmF0aWd1
ZSAtIHJlZ3VsYXRpb24gb2YgZXhjaXRhdGlvbi1jb250cmFjdGlvbiBjb3VwbGluZyB0byBhdm9p
ZCBtZXRhYm9saWMgY2F0YXN0cm9waGU8L3RpdGxlPjxzZWNvbmRhcnktdGl0bGU+Sm91cm5hbCBv
ZiBDZWxsIFNjaWVuY2U8L3NlY29uZGFyeS10aXRsZT48YWx0LXRpdGxlPkouIENlbGwgU2NpLjwv
YWx0LXRpdGxlPjwvdGl0bGVzPjxwZXJpb2RpY2FsPjxmdWxsLXRpdGxlPkpvdXJuYWwgb2YgQ2Vs
bCBTY2llbmNlPC9mdWxsLXRpdGxlPjxhYmJyLTE+Si4gQ2VsbCBTY2kuPC9hYmJyLTE+PC9wZXJp
b2RpY2FsPjxhbHQtcGVyaW9kaWNhbD48ZnVsbC10aXRsZT5Kb3VybmFsIG9mIENlbGwgU2NpZW5j
ZTwvZnVsbC10aXRsZT48YWJici0xPkouIENlbGwgU2NpLjwvYWJici0xPjwvYWx0LXBlcmlvZGlj
YWw+PHBhZ2VzPjIxMDUtMjExNDwvcGFnZXM+PHZvbHVtZT4xMjU8L3ZvbHVtZT48bnVtYmVyPjk8
L251bWJlcj48a2V5d29yZHM+PGtleXdvcmQ+RW5kdXJhbmNlPC9rZXl3b3JkPjxrZXl3b3JkPk1l
bWJyYW5lIGV4Y2l0YWJpbGl0eTwva2V5d29yZD48a2V5d29yZD5Ta2VsZXRhbCBtdXNjbGUgY29u
dHJhY3Rpb248L2tleXdvcmQ+PGtleXdvcmQ+bGlnaHQtY2hhaW4gcGhvc3Bob3J5bGF0aW9uPC9r
ZXl3b3JkPjxrZXl3b3JkPmstYXRwIGNoYW5uZWw8L2tleXdvcmQ+PGtleXdvcmQ+Y2FsbW9kdWxp
bi1iaW5kaW5nIHNpdGU8L2tleXdvcmQ+PGtleXdvcmQ+aW5kdWNlZCBjYTIrIHJlbGVhc2U8L2tl
eXdvcmQ+PGtleXdvcmQ+c2FyY29wbGFzbWljLXJldGljdWx1bTwva2V5d29yZD48a2V5d29yZD5y
eWFub2RpbmUtcmVjZXB0b3I8L2tleXdvcmQ+PGtleXdvcmQ+bW91c2U8L2tleXdvcmQ+PGtleXdv
cmQ+bXVzY2xlPC9rZXl3b3JkPjxrZXl3b3JkPmV4dHJhY2VsbHVsYXIgY2hsb3JpZGU8L2tleXdv
cmQ+PGtleXdvcmQ+bWFnbmV0aWMtcmVzb25hbmNlPC9rZXl3b3JkPjxrZXl3b3JkPnBvdGFzc2l1
bSBraW5ldGljczwva2V5d29yZD48L2tleXdvcmRzPjxkYXRlcz48eWVhcj4yMDEyPC95ZWFyPjxw
dWItZGF0ZXM+PGRhdGU+TWF5PC9kYXRlPjwvcHViLWRhdGVzPjwvZGF0ZXM+PGlzYm4+MDAyMS05
NTMzPC9pc2JuPjxhY2Nlc3Npb24tbnVtPldPUzowMDAzMDUwMTE0MDAwMDM8L2FjY2Vzc2lvbi1u
dW0+PHdvcmstdHlwZT5BcnRpY2xlPC93b3JrLXR5cGU+PHVybHM+PHJlbGF0ZWQtdXJscz48dXJs
PiZsdDtHbyB0byBJU0kmZ3Q7Oi8vV09TOjAwMDMwNTAxMTQwMDAwMzwvdXJsPjwvcmVsYXRlZC11
cmxzPjwvdXJscz48ZWxlY3Ryb25pYy1yZXNvdXJjZS1udW0+MTAuMTI0Mi9qY3MuMDkzNjc0PC9l
bGVjdHJvbmljLXJlc291cmNlLW51bT48bGFuZ3VhZ2U+RW5nbGlzaDwvbGFuZ3VhZ2U+PC9yZWNv
cmQ+PC9DaXRlPjwvRW5kTm90ZT5=
</w:fldData>
        </w:fldChar>
      </w:r>
      <w:r w:rsidR="0067272D">
        <w:rPr>
          <w:rFonts w:ascii="Times New Roman" w:hAnsi="Times New Roman" w:cs="Times New Roman"/>
          <w:sz w:val="24"/>
          <w:szCs w:val="24"/>
        </w:rPr>
        <w:instrText xml:space="preserve"> ADDIN EN.CITE.DATA </w:instrText>
      </w:r>
      <w:r w:rsidR="0067272D">
        <w:rPr>
          <w:rFonts w:ascii="Times New Roman" w:hAnsi="Times New Roman" w:cs="Times New Roman"/>
          <w:sz w:val="24"/>
          <w:szCs w:val="24"/>
        </w:rPr>
      </w:r>
      <w:r w:rsidR="0067272D">
        <w:rPr>
          <w:rFonts w:ascii="Times New Roman" w:hAnsi="Times New Roman" w:cs="Times New Roman"/>
          <w:sz w:val="24"/>
          <w:szCs w:val="24"/>
        </w:rPr>
        <w:fldChar w:fldCharType="end"/>
      </w:r>
      <w:r w:rsidR="0067272D">
        <w:rPr>
          <w:rFonts w:ascii="Times New Roman" w:hAnsi="Times New Roman" w:cs="Times New Roman"/>
          <w:sz w:val="24"/>
          <w:szCs w:val="24"/>
        </w:rPr>
      </w:r>
      <w:r w:rsidR="0067272D">
        <w:rPr>
          <w:rFonts w:ascii="Times New Roman" w:hAnsi="Times New Roman" w:cs="Times New Roman"/>
          <w:sz w:val="24"/>
          <w:szCs w:val="24"/>
        </w:rPr>
        <w:fldChar w:fldCharType="separate"/>
      </w:r>
      <w:r w:rsidR="0067272D">
        <w:rPr>
          <w:rFonts w:ascii="Times New Roman" w:hAnsi="Times New Roman" w:cs="Times New Roman"/>
          <w:noProof/>
          <w:sz w:val="24"/>
          <w:szCs w:val="24"/>
        </w:rPr>
        <w:t>(</w:t>
      </w:r>
      <w:hyperlink w:anchor="_ENREF_67" w:tooltip="MacIntosh, 2012 #231" w:history="1">
        <w:r w:rsidR="00911175">
          <w:rPr>
            <w:rFonts w:ascii="Times New Roman" w:hAnsi="Times New Roman" w:cs="Times New Roman"/>
            <w:noProof/>
            <w:sz w:val="24"/>
            <w:szCs w:val="24"/>
          </w:rPr>
          <w:t>MacIntosh, Holash et al. 2012</w:t>
        </w:r>
      </w:hyperlink>
      <w:r w:rsidR="0067272D">
        <w:rPr>
          <w:rFonts w:ascii="Times New Roman" w:hAnsi="Times New Roman" w:cs="Times New Roman"/>
          <w:noProof/>
          <w:sz w:val="24"/>
          <w:szCs w:val="24"/>
        </w:rPr>
        <w:t>)</w:t>
      </w:r>
      <w:r w:rsidR="0067272D">
        <w:rPr>
          <w:rFonts w:ascii="Times New Roman" w:hAnsi="Times New Roman" w:cs="Times New Roman"/>
          <w:sz w:val="24"/>
          <w:szCs w:val="24"/>
        </w:rPr>
        <w:fldChar w:fldCharType="end"/>
      </w:r>
      <w:r w:rsidR="0067272D">
        <w:rPr>
          <w:rFonts w:ascii="Times New Roman" w:hAnsi="Times New Roman" w:cs="Times New Roman"/>
          <w:sz w:val="24"/>
          <w:szCs w:val="24"/>
        </w:rPr>
        <w:t>.</w:t>
      </w:r>
      <w:r w:rsidR="00995F61">
        <w:rPr>
          <w:rFonts w:ascii="Times New Roman" w:hAnsi="Times New Roman" w:cs="Times New Roman"/>
          <w:sz w:val="24"/>
          <w:szCs w:val="24"/>
        </w:rPr>
        <w:t xml:space="preserve">  A reduction in the activity of the Ca</w:t>
      </w:r>
      <w:r w:rsidR="00995F61">
        <w:rPr>
          <w:rFonts w:ascii="Times New Roman" w:hAnsi="Times New Roman" w:cs="Times New Roman"/>
          <w:sz w:val="24"/>
          <w:szCs w:val="24"/>
          <w:vertAlign w:val="superscript"/>
        </w:rPr>
        <w:t>2+</w:t>
      </w:r>
      <w:r w:rsidR="00995F61">
        <w:rPr>
          <w:rFonts w:ascii="Times New Roman" w:hAnsi="Times New Roman" w:cs="Times New Roman"/>
          <w:sz w:val="24"/>
          <w:szCs w:val="24"/>
        </w:rPr>
        <w:t xml:space="preserve"> ATPase can have significant consequences since it has been estimated that the Ca</w:t>
      </w:r>
      <w:r w:rsidR="00995F61">
        <w:rPr>
          <w:rFonts w:ascii="Times New Roman" w:hAnsi="Times New Roman" w:cs="Times New Roman"/>
          <w:sz w:val="24"/>
          <w:szCs w:val="24"/>
          <w:vertAlign w:val="superscript"/>
        </w:rPr>
        <w:t>2+</w:t>
      </w:r>
      <w:r w:rsidR="00995F61">
        <w:rPr>
          <w:rFonts w:ascii="Times New Roman" w:hAnsi="Times New Roman" w:cs="Times New Roman"/>
          <w:sz w:val="24"/>
          <w:szCs w:val="24"/>
        </w:rPr>
        <w:t xml:space="preserve"> ATPase contributes as much as 30% of total ATP use, with the Na</w:t>
      </w:r>
      <w:r w:rsidR="00995F61">
        <w:rPr>
          <w:rFonts w:ascii="Times New Roman" w:hAnsi="Times New Roman" w:cs="Times New Roman"/>
          <w:sz w:val="24"/>
          <w:szCs w:val="24"/>
          <w:vertAlign w:val="superscript"/>
        </w:rPr>
        <w:t>+</w:t>
      </w:r>
      <w:r w:rsidR="00995F61">
        <w:rPr>
          <w:rFonts w:ascii="Times New Roman" w:hAnsi="Times New Roman" w:cs="Times New Roman"/>
          <w:sz w:val="24"/>
          <w:szCs w:val="24"/>
        </w:rPr>
        <w:t>/K</w:t>
      </w:r>
      <w:r w:rsidR="00995F61">
        <w:rPr>
          <w:rFonts w:ascii="Times New Roman" w:hAnsi="Times New Roman" w:cs="Times New Roman"/>
          <w:sz w:val="24"/>
          <w:szCs w:val="24"/>
          <w:vertAlign w:val="superscript"/>
        </w:rPr>
        <w:t>+</w:t>
      </w:r>
      <w:r w:rsidR="00995F61">
        <w:rPr>
          <w:rFonts w:ascii="Times New Roman" w:hAnsi="Times New Roman" w:cs="Times New Roman"/>
          <w:sz w:val="24"/>
          <w:szCs w:val="24"/>
        </w:rPr>
        <w:t xml:space="preserve">-ATPase contributing approximately 10% and the myosin ATPase ~60% </w:t>
      </w:r>
      <w:r w:rsidR="00995F61">
        <w:rPr>
          <w:rFonts w:ascii="Times New Roman" w:hAnsi="Times New Roman" w:cs="Times New Roman"/>
          <w:sz w:val="24"/>
          <w:szCs w:val="24"/>
        </w:rPr>
        <w:fldChar w:fldCharType="begin"/>
      </w:r>
      <w:r w:rsidR="00995F61">
        <w:rPr>
          <w:rFonts w:ascii="Times New Roman" w:hAnsi="Times New Roman" w:cs="Times New Roman"/>
          <w:sz w:val="24"/>
          <w:szCs w:val="24"/>
        </w:rPr>
        <w:instrText xml:space="preserve"> ADDIN EN.CITE &lt;EndNote&gt;&lt;Cite&gt;&lt;Author&gt;Homsher&lt;/Author&gt;&lt;Year&gt;1987&lt;/Year&gt;&lt;RecNum&gt;247&lt;/RecNum&gt;&lt;DisplayText&gt;(Homsher 1987)&lt;/DisplayText&gt;&lt;record&gt;&lt;rec-number&gt;247&lt;/rec-number&gt;&lt;foreign-keys&gt;&lt;key app="EN" db-id="f9atezpzq259pzep2vpv0wdnfdtf2e9vz5ft"&gt;247&lt;/key&gt;&lt;/foreign-keys&gt;&lt;ref-type name="Journal Article"&gt;17&lt;/ref-type&gt;&lt;contributors&gt;&lt;authors&gt;&lt;author&gt;Homsher, E.&lt;/author&gt;&lt;/authors&gt;&lt;/contributors&gt;&lt;titles&gt;&lt;title&gt;Muscle enthalpy production and its relationship to actomyosin ATPase&lt;/title&gt;&lt;secondary-title&gt;Annual review of physiology&lt;/secondary-title&gt;&lt;/titles&gt;&lt;periodical&gt;&lt;full-title&gt;Annual review of physiology&lt;/full-title&gt;&lt;/periodical&gt;&lt;pages&gt;673-690&lt;/pages&gt;&lt;volume&gt;49&lt;/volume&gt;&lt;keywords&gt;&lt;keyword&gt;Actomyosin&lt;/keyword&gt;&lt;keyword&gt;Adenosine Triphosphatases&lt;/keyword&gt;&lt;keyword&gt;Animals&lt;/keyword&gt;&lt;keyword&gt;Muscle Contraction&lt;/keyword&gt;&lt;keyword&gt;Muscles&lt;/keyword&gt;&lt;keyword&gt;Thermodynamics&lt;/keyword&gt;&lt;/keywords&gt;&lt;dates&gt;&lt;year&gt;1987&lt;/year&gt;&lt;/dates&gt;&lt;urls&gt;&lt;related-urls&gt;&lt;url&gt;http://ukpmc.ac.uk/abstract/MED/2952055&lt;/url&gt;&lt;/related-urls&gt;&lt;/urls&gt;&lt;/record&gt;&lt;/Cite&gt;&lt;/EndNote&gt;</w:instrText>
      </w:r>
      <w:r w:rsidR="00995F61">
        <w:rPr>
          <w:rFonts w:ascii="Times New Roman" w:hAnsi="Times New Roman" w:cs="Times New Roman"/>
          <w:sz w:val="24"/>
          <w:szCs w:val="24"/>
        </w:rPr>
        <w:fldChar w:fldCharType="separate"/>
      </w:r>
      <w:r w:rsidR="00995F61">
        <w:rPr>
          <w:rFonts w:ascii="Times New Roman" w:hAnsi="Times New Roman" w:cs="Times New Roman"/>
          <w:noProof/>
          <w:sz w:val="24"/>
          <w:szCs w:val="24"/>
        </w:rPr>
        <w:t>(</w:t>
      </w:r>
      <w:hyperlink w:anchor="_ENREF_55" w:tooltip="Homsher, 1987 #247" w:history="1">
        <w:r w:rsidR="00911175">
          <w:rPr>
            <w:rFonts w:ascii="Times New Roman" w:hAnsi="Times New Roman" w:cs="Times New Roman"/>
            <w:noProof/>
            <w:sz w:val="24"/>
            <w:szCs w:val="24"/>
          </w:rPr>
          <w:t>Homsher 1987</w:t>
        </w:r>
      </w:hyperlink>
      <w:r w:rsidR="00995F61">
        <w:rPr>
          <w:rFonts w:ascii="Times New Roman" w:hAnsi="Times New Roman" w:cs="Times New Roman"/>
          <w:noProof/>
          <w:sz w:val="24"/>
          <w:szCs w:val="24"/>
        </w:rPr>
        <w:t>)</w:t>
      </w:r>
      <w:r w:rsidR="00995F61">
        <w:rPr>
          <w:rFonts w:ascii="Times New Roman" w:hAnsi="Times New Roman" w:cs="Times New Roman"/>
          <w:sz w:val="24"/>
          <w:szCs w:val="24"/>
        </w:rPr>
        <w:fldChar w:fldCharType="end"/>
      </w:r>
      <w:r w:rsidR="00995F61">
        <w:rPr>
          <w:rFonts w:ascii="Times New Roman" w:hAnsi="Times New Roman" w:cs="Times New Roman"/>
          <w:sz w:val="24"/>
          <w:szCs w:val="24"/>
        </w:rPr>
        <w:t>.</w:t>
      </w:r>
      <w:r w:rsidR="00C94CD8">
        <w:rPr>
          <w:rFonts w:ascii="Times New Roman" w:hAnsi="Times New Roman" w:cs="Times New Roman"/>
          <w:sz w:val="24"/>
          <w:szCs w:val="24"/>
        </w:rPr>
        <w:t xml:space="preserve">  Of these ATPases, only the myosin ATPase uses ATP to generate force and do work.  The other two ATPases a</w:t>
      </w:r>
      <w:r w:rsidR="00F92CD9">
        <w:rPr>
          <w:rFonts w:ascii="Times New Roman" w:hAnsi="Times New Roman" w:cs="Times New Roman"/>
          <w:sz w:val="24"/>
          <w:szCs w:val="24"/>
        </w:rPr>
        <w:t>re</w:t>
      </w:r>
      <w:r w:rsidR="00C94CD8">
        <w:rPr>
          <w:rFonts w:ascii="Times New Roman" w:hAnsi="Times New Roman" w:cs="Times New Roman"/>
          <w:sz w:val="24"/>
          <w:szCs w:val="24"/>
        </w:rPr>
        <w:t xml:space="preserve"> ion pumps which establish </w:t>
      </w:r>
      <w:r w:rsidR="00A87D19">
        <w:rPr>
          <w:rFonts w:ascii="Times New Roman" w:hAnsi="Times New Roman" w:cs="Times New Roman"/>
          <w:sz w:val="24"/>
          <w:szCs w:val="24"/>
        </w:rPr>
        <w:t>electrochemical</w:t>
      </w:r>
      <w:r w:rsidR="00C94CD8">
        <w:rPr>
          <w:rFonts w:ascii="Times New Roman" w:hAnsi="Times New Roman" w:cs="Times New Roman"/>
          <w:sz w:val="24"/>
          <w:szCs w:val="24"/>
        </w:rPr>
        <w:t xml:space="preserve"> gradients essential to the function of the muscle.</w:t>
      </w:r>
    </w:p>
    <w:p w:rsidR="00200658" w:rsidRDefault="00200658"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Ca</w:t>
      </w:r>
      <w:r>
        <w:rPr>
          <w:rFonts w:ascii="Times New Roman" w:hAnsi="Times New Roman" w:cs="Times New Roman"/>
          <w:sz w:val="24"/>
          <w:szCs w:val="24"/>
          <w:vertAlign w:val="superscript"/>
        </w:rPr>
        <w:t>2+</w:t>
      </w:r>
      <w:r>
        <w:rPr>
          <w:rFonts w:ascii="Times New Roman" w:hAnsi="Times New Roman" w:cs="Times New Roman"/>
          <w:sz w:val="24"/>
          <w:szCs w:val="24"/>
        </w:rPr>
        <w:t xml:space="preserve"> release can be affected by membrane excitability as well, since the release of Ca</w:t>
      </w:r>
      <w:r>
        <w:rPr>
          <w:rFonts w:ascii="Times New Roman" w:hAnsi="Times New Roman" w:cs="Times New Roman"/>
          <w:sz w:val="24"/>
          <w:szCs w:val="24"/>
          <w:vertAlign w:val="superscript"/>
        </w:rPr>
        <w:t>2+</w:t>
      </w:r>
      <w:r>
        <w:rPr>
          <w:rFonts w:ascii="Times New Roman" w:hAnsi="Times New Roman" w:cs="Times New Roman"/>
          <w:sz w:val="24"/>
          <w:szCs w:val="24"/>
        </w:rPr>
        <w:t xml:space="preserve"> is </w:t>
      </w:r>
      <w:r w:rsidR="00A04B8D">
        <w:rPr>
          <w:rFonts w:ascii="Times New Roman" w:hAnsi="Times New Roman" w:cs="Times New Roman"/>
          <w:sz w:val="24"/>
          <w:szCs w:val="24"/>
        </w:rPr>
        <w:t xml:space="preserve">typically </w:t>
      </w:r>
      <w:r>
        <w:rPr>
          <w:rFonts w:ascii="Times New Roman" w:hAnsi="Times New Roman" w:cs="Times New Roman"/>
          <w:sz w:val="24"/>
          <w:szCs w:val="24"/>
        </w:rPr>
        <w:t xml:space="preserve">triggered by an action potential traveling down an </w:t>
      </w:r>
      <w:r w:rsidRPr="00200658">
        <w:rPr>
          <w:rFonts w:ascii="Times New Roman" w:hAnsi="Times New Roman" w:cs="Times New Roman"/>
          <w:sz w:val="24"/>
          <w:szCs w:val="24"/>
        </w:rPr>
        <w:t>α</w:t>
      </w:r>
      <w:r>
        <w:rPr>
          <w:rFonts w:ascii="Times New Roman" w:hAnsi="Times New Roman" w:cs="Times New Roman"/>
          <w:sz w:val="24"/>
          <w:szCs w:val="24"/>
        </w:rPr>
        <w:t>-motoneuron to a muscle fiber and propagating through transverse tubules deep into the muscle fiber</w:t>
      </w:r>
      <w:r w:rsidR="00D07287">
        <w:rPr>
          <w:rFonts w:ascii="Times New Roman" w:hAnsi="Times New Roman" w:cs="Times New Roman"/>
          <w:sz w:val="24"/>
          <w:szCs w:val="24"/>
        </w:rPr>
        <w:t xml:space="preserve"> </w:t>
      </w:r>
      <w:r w:rsidR="00D07287">
        <w:rPr>
          <w:rFonts w:ascii="Times New Roman" w:hAnsi="Times New Roman" w:cs="Times New Roman"/>
          <w:sz w:val="24"/>
          <w:szCs w:val="24"/>
        </w:rPr>
        <w:fldChar w:fldCharType="begin"/>
      </w:r>
      <w:r w:rsidR="00D07287">
        <w:rPr>
          <w:rFonts w:ascii="Times New Roman" w:hAnsi="Times New Roman" w:cs="Times New Roman"/>
          <w:sz w:val="24"/>
          <w:szCs w:val="24"/>
        </w:rPr>
        <w:instrText xml:space="preserve"> ADDIN EN.CITE &lt;EndNote&gt;&lt;Cite&gt;&lt;Author&gt;Song&lt;/Author&gt;&lt;Year&gt;2011&lt;/Year&gt;&lt;RecNum&gt;248&lt;/RecNum&gt;&lt;DisplayText&gt;(Song, Lee et al. 2011)&lt;/DisplayText&gt;&lt;record&gt;&lt;rec-number&gt;248&lt;/rec-number&gt;&lt;foreign-keys&gt;&lt;key app="EN" db-id="f9atezpzq259pzep2vpv0wdnfdtf2e9vz5ft"&gt;248&lt;/key&gt;&lt;/foreign-keys&gt;&lt;ref-type name="Journal Article"&gt;17&lt;/ref-type&gt;&lt;contributors&gt;&lt;authors&gt;&lt;author&gt;Song, Dong Woo&lt;/author&gt;&lt;author&gt;Lee, Jung-Gyu&lt;/author&gt;&lt;author&gt;Youn, Hyung-Seop&lt;/author&gt;&lt;author&gt;Eom, Soo Hyun&lt;/author&gt;&lt;author&gt;Kim, Do Han&lt;/author&gt;&lt;/authors&gt;&lt;/contributors&gt;&lt;titles&gt;&lt;title&gt;Ryanodine receptor assembly: A novel systems biology approach to 3D mapping&lt;/title&gt;&lt;secondary-title&gt;Progress in Biophysics and Molecular Biology&lt;/secondary-title&gt;&lt;/titles&gt;&lt;periodical&gt;&lt;full-title&gt;Progress in Biophysics and Molecular Biology&lt;/full-title&gt;&lt;/periodical&gt;&lt;pages&gt;145-161&lt;/pages&gt;&lt;volume&gt;105&lt;/volume&gt;&lt;number&gt;3&lt;/number&gt;&lt;keywords&gt;&lt;keyword&gt;Ca2+ release channel&lt;/keyword&gt;&lt;keyword&gt;Excitation–contraction coupling&lt;/keyword&gt;&lt;keyword&gt;Striated muscle&lt;/keyword&gt;&lt;keyword&gt;Muscle membranes&lt;/keyword&gt;&lt;/keywords&gt;&lt;dates&gt;&lt;year&gt;2011&lt;/year&gt;&lt;/dates&gt;&lt;isbn&gt;0079-6107&lt;/isbn&gt;&lt;urls&gt;&lt;related-urls&gt;&lt;url&gt;http://www.sciencedirect.com/science/article/pii/S0079610710000891&lt;/url&gt;&lt;/related-urls&gt;&lt;/urls&gt;&lt;electronic-resource-num&gt;10.1016/j.pbiomolbio.2010.09.021&lt;/electronic-resource-num&gt;&lt;/record&gt;&lt;/Cite&gt;&lt;/EndNote&gt;</w:instrText>
      </w:r>
      <w:r w:rsidR="00D07287">
        <w:rPr>
          <w:rFonts w:ascii="Times New Roman" w:hAnsi="Times New Roman" w:cs="Times New Roman"/>
          <w:sz w:val="24"/>
          <w:szCs w:val="24"/>
        </w:rPr>
        <w:fldChar w:fldCharType="separate"/>
      </w:r>
      <w:r w:rsidR="00D07287">
        <w:rPr>
          <w:rFonts w:ascii="Times New Roman" w:hAnsi="Times New Roman" w:cs="Times New Roman"/>
          <w:noProof/>
          <w:sz w:val="24"/>
          <w:szCs w:val="24"/>
        </w:rPr>
        <w:t>(</w:t>
      </w:r>
      <w:hyperlink w:anchor="_ENREF_98" w:tooltip="Song, 2011 #248" w:history="1">
        <w:r w:rsidR="00911175">
          <w:rPr>
            <w:rFonts w:ascii="Times New Roman" w:hAnsi="Times New Roman" w:cs="Times New Roman"/>
            <w:noProof/>
            <w:sz w:val="24"/>
            <w:szCs w:val="24"/>
          </w:rPr>
          <w:t>Song, Lee et al. 2011</w:t>
        </w:r>
      </w:hyperlink>
      <w:r w:rsidR="00D07287">
        <w:rPr>
          <w:rFonts w:ascii="Times New Roman" w:hAnsi="Times New Roman" w:cs="Times New Roman"/>
          <w:noProof/>
          <w:sz w:val="24"/>
          <w:szCs w:val="24"/>
        </w:rPr>
        <w:t>)</w:t>
      </w:r>
      <w:r w:rsidR="00D07287">
        <w:rPr>
          <w:rFonts w:ascii="Times New Roman" w:hAnsi="Times New Roman" w:cs="Times New Roman"/>
          <w:sz w:val="24"/>
          <w:szCs w:val="24"/>
        </w:rPr>
        <w:fldChar w:fldCharType="end"/>
      </w:r>
      <w:r>
        <w:rPr>
          <w:rFonts w:ascii="Times New Roman" w:hAnsi="Times New Roman" w:cs="Times New Roman"/>
          <w:sz w:val="24"/>
          <w:szCs w:val="24"/>
        </w:rPr>
        <w:t>.</w:t>
      </w:r>
      <w:r w:rsidR="00A351F2">
        <w:rPr>
          <w:rFonts w:ascii="Times New Roman" w:hAnsi="Times New Roman" w:cs="Times New Roman"/>
          <w:sz w:val="24"/>
          <w:szCs w:val="24"/>
        </w:rPr>
        <w:t xml:space="preserve">  The concentration of intracellular and extracellular ions and ion channel activity affect the magnitude of Ca</w:t>
      </w:r>
      <w:r w:rsidR="00A351F2">
        <w:rPr>
          <w:rFonts w:ascii="Times New Roman" w:hAnsi="Times New Roman" w:cs="Times New Roman"/>
          <w:sz w:val="24"/>
          <w:szCs w:val="24"/>
          <w:vertAlign w:val="superscript"/>
        </w:rPr>
        <w:t>2+</w:t>
      </w:r>
      <w:r w:rsidR="00A351F2">
        <w:rPr>
          <w:rFonts w:ascii="Times New Roman" w:hAnsi="Times New Roman" w:cs="Times New Roman"/>
          <w:sz w:val="24"/>
          <w:szCs w:val="24"/>
        </w:rPr>
        <w:t xml:space="preserve"> release, which can be attenuated during times of metabolic stress in order to preserve ATP</w:t>
      </w:r>
      <w:r w:rsidR="00D62636">
        <w:rPr>
          <w:rFonts w:ascii="Times New Roman" w:hAnsi="Times New Roman" w:cs="Times New Roman"/>
          <w:sz w:val="24"/>
          <w:szCs w:val="24"/>
        </w:rPr>
        <w:t xml:space="preserve"> </w:t>
      </w:r>
      <w:r w:rsidR="00D62636">
        <w:rPr>
          <w:rFonts w:ascii="Times New Roman" w:hAnsi="Times New Roman" w:cs="Times New Roman"/>
          <w:sz w:val="24"/>
          <w:szCs w:val="24"/>
        </w:rPr>
        <w:fldChar w:fldCharType="begin">
          <w:fldData xml:space="preserve">PEVuZE5vdGU+PENpdGU+PEF1dGhvcj5NYWNJbnRvc2g8L0F1dGhvcj48WWVhcj4yMDEyPC9ZZWFy
PjxSZWNOdW0+MjMxPC9SZWNOdW0+PERpc3BsYXlUZXh0PihNYWNJbnRvc2gsIEhvbGFzaCBldCBh
bC4gMjAxMik8L0Rpc3BsYXlUZXh0PjxyZWNvcmQ+PHJlYy1udW1iZXI+MjMxPC9yZWMtbnVtYmVy
Pjxmb3JlaWduLWtleXM+PGtleSBhcHA9IkVOIiBkYi1pZD0iZjlhdGV6cHpxMjU5cHplcDJ2cHYw
d2RuZmR0ZjJlOXZ6NWZ0Ij4yMzE8L2tleT48L2ZvcmVpZ24ta2V5cz48cmVmLXR5cGUgbmFtZT0i
Sm91cm5hbCBBcnRpY2xlIj4xNzwvcmVmLXR5cGU+PGNvbnRyaWJ1dG9ycz48YXV0aG9ycz48YXV0
aG9yPk1hY0ludG9zaCwgQi4gUi48L2F1dGhvcj48YXV0aG9yPkhvbGFzaCwgUi4gSi48L2F1dGhv
cj48YXV0aG9yPlJlbmF1ZCwgSi4gTS48L2F1dGhvcj48L2F1dGhvcnM+PC9jb250cmlidXRvcnM+
PGF1dGgtYWRkcmVzcz5bTWFjSW50b3NoLCBCcmlhbiBSLjsgSG9sYXNoLCBSb2JlcnQgSi5dIFVu
aXYgQ2FsZ2FyeSwgSHVtYW4gUGVyZm9ybWFuY2UgTGFiLCBGYWMgS2luZXNpb2wsIENhbGdhcnks
IEFCIFQyTiAxTjQsIENhbmFkYS4gW1JlbmF1ZCwgSmVhbi1NYXJjXSBVbml2IE90dGF3YSwgRmFj
IE1lZCwgRGVwdCBDZWxsdWxhciAmYW1wOyBNb2wgTWVkLCBOZXVyb211c2N1bGFyIFJlcyBDdHIs
IE90dGF3YSwgT04gSzFIIDhNNSwgQ2FuYWRhLiYjeEQ7TWFjSW50b3NoLCBCUiAocmVwcmludCBh
dXRob3IpLCBVbml2IENhbGdhcnksIEh1bWFuIFBlcmZvcm1hbmNlIExhYiwgRmFjIEtpbmVzaW9s
LCBDYWxnYXJ5LCBBQiBUMk4gMU40LCBDYW5hZGEuJiN4RDticmlhbi5tYWNpbnRvc2hAdWNhbGdh
cnkuY2E8L2F1dGgtYWRkcmVzcz48dGl0bGVzPjx0aXRsZT5Ta2VsZXRhbCBtdXNjbGUgZmF0aWd1
ZSAtIHJlZ3VsYXRpb24gb2YgZXhjaXRhdGlvbi1jb250cmFjdGlvbiBjb3VwbGluZyB0byBhdm9p
ZCBtZXRhYm9saWMgY2F0YXN0cm9waGU8L3RpdGxlPjxzZWNvbmRhcnktdGl0bGU+Sm91cm5hbCBv
ZiBDZWxsIFNjaWVuY2U8L3NlY29uZGFyeS10aXRsZT48YWx0LXRpdGxlPkouIENlbGwgU2NpLjwv
YWx0LXRpdGxlPjwvdGl0bGVzPjxwZXJpb2RpY2FsPjxmdWxsLXRpdGxlPkpvdXJuYWwgb2YgQ2Vs
bCBTY2llbmNlPC9mdWxsLXRpdGxlPjxhYmJyLTE+Si4gQ2VsbCBTY2kuPC9hYmJyLTE+PC9wZXJp
b2RpY2FsPjxhbHQtcGVyaW9kaWNhbD48ZnVsbC10aXRsZT5Kb3VybmFsIG9mIENlbGwgU2NpZW5j
ZTwvZnVsbC10aXRsZT48YWJici0xPkouIENlbGwgU2NpLjwvYWJici0xPjwvYWx0LXBlcmlvZGlj
YWw+PHBhZ2VzPjIxMDUtMjExNDwvcGFnZXM+PHZvbHVtZT4xMjU8L3ZvbHVtZT48bnVtYmVyPjk8
L251bWJlcj48a2V5d29yZHM+PGtleXdvcmQ+RW5kdXJhbmNlPC9rZXl3b3JkPjxrZXl3b3JkPk1l
bWJyYW5lIGV4Y2l0YWJpbGl0eTwva2V5d29yZD48a2V5d29yZD5Ta2VsZXRhbCBtdXNjbGUgY29u
dHJhY3Rpb248L2tleXdvcmQ+PGtleXdvcmQ+bGlnaHQtY2hhaW4gcGhvc3Bob3J5bGF0aW9uPC9r
ZXl3b3JkPjxrZXl3b3JkPmstYXRwIGNoYW5uZWw8L2tleXdvcmQ+PGtleXdvcmQ+Y2FsbW9kdWxp
bi1iaW5kaW5nIHNpdGU8L2tleXdvcmQ+PGtleXdvcmQ+aW5kdWNlZCBjYTIrIHJlbGVhc2U8L2tl
eXdvcmQ+PGtleXdvcmQ+c2FyY29wbGFzbWljLXJldGljdWx1bTwva2V5d29yZD48a2V5d29yZD5y
eWFub2RpbmUtcmVjZXB0b3I8L2tleXdvcmQ+PGtleXdvcmQ+bW91c2U8L2tleXdvcmQ+PGtleXdv
cmQ+bXVzY2xlPC9rZXl3b3JkPjxrZXl3b3JkPmV4dHJhY2VsbHVsYXIgY2hsb3JpZGU8L2tleXdv
cmQ+PGtleXdvcmQ+bWFnbmV0aWMtcmVzb25hbmNlPC9rZXl3b3JkPjxrZXl3b3JkPnBvdGFzc2l1
bSBraW5ldGljczwva2V5d29yZD48L2tleXdvcmRzPjxkYXRlcz48eWVhcj4yMDEyPC95ZWFyPjxw
dWItZGF0ZXM+PGRhdGU+TWF5PC9kYXRlPjwvcHViLWRhdGVzPjwvZGF0ZXM+PGlzYm4+MDAyMS05
NTMzPC9pc2JuPjxhY2Nlc3Npb24tbnVtPldPUzowMDAzMDUwMTE0MDAwMDM8L2FjY2Vzc2lvbi1u
dW0+PHdvcmstdHlwZT5BcnRpY2xlPC93b3JrLXR5cGU+PHVybHM+PHJlbGF0ZWQtdXJscz48dXJs
PiZsdDtHbyB0byBJU0kmZ3Q7Oi8vV09TOjAwMDMwNTAxMTQwMDAwMzwvdXJsPjwvcmVsYXRlZC11
cmxzPjwvdXJscz48ZWxlY3Ryb25pYy1yZXNvdXJjZS1udW0+MTAuMTI0Mi9qY3MuMDkzNjc0PC9l
bGVjdHJvbmljLXJlc291cmNlLW51bT48bGFuZ3VhZ2U+RW5nbGlzaDwvbGFuZ3VhZ2U+PC9yZWNv
cmQ+PC9DaXRlPjwvRW5kTm90ZT5=
</w:fldData>
        </w:fldChar>
      </w:r>
      <w:r w:rsidR="00D62636">
        <w:rPr>
          <w:rFonts w:ascii="Times New Roman" w:hAnsi="Times New Roman" w:cs="Times New Roman"/>
          <w:sz w:val="24"/>
          <w:szCs w:val="24"/>
        </w:rPr>
        <w:instrText xml:space="preserve"> ADDIN EN.CITE </w:instrText>
      </w:r>
      <w:r w:rsidR="00D62636">
        <w:rPr>
          <w:rFonts w:ascii="Times New Roman" w:hAnsi="Times New Roman" w:cs="Times New Roman"/>
          <w:sz w:val="24"/>
          <w:szCs w:val="24"/>
        </w:rPr>
        <w:fldChar w:fldCharType="begin">
          <w:fldData xml:space="preserve">PEVuZE5vdGU+PENpdGU+PEF1dGhvcj5NYWNJbnRvc2g8L0F1dGhvcj48WWVhcj4yMDEyPC9ZZWFy
PjxSZWNOdW0+MjMxPC9SZWNOdW0+PERpc3BsYXlUZXh0PihNYWNJbnRvc2gsIEhvbGFzaCBldCBh
bC4gMjAxMik8L0Rpc3BsYXlUZXh0PjxyZWNvcmQ+PHJlYy1udW1iZXI+MjMxPC9yZWMtbnVtYmVy
Pjxmb3JlaWduLWtleXM+PGtleSBhcHA9IkVOIiBkYi1pZD0iZjlhdGV6cHpxMjU5cHplcDJ2cHYw
d2RuZmR0ZjJlOXZ6NWZ0Ij4yMzE8L2tleT48L2ZvcmVpZ24ta2V5cz48cmVmLXR5cGUgbmFtZT0i
Sm91cm5hbCBBcnRpY2xlIj4xNzwvcmVmLXR5cGU+PGNvbnRyaWJ1dG9ycz48YXV0aG9ycz48YXV0
aG9yPk1hY0ludG9zaCwgQi4gUi48L2F1dGhvcj48YXV0aG9yPkhvbGFzaCwgUi4gSi48L2F1dGhv
cj48YXV0aG9yPlJlbmF1ZCwgSi4gTS48L2F1dGhvcj48L2F1dGhvcnM+PC9jb250cmlidXRvcnM+
PGF1dGgtYWRkcmVzcz5bTWFjSW50b3NoLCBCcmlhbiBSLjsgSG9sYXNoLCBSb2JlcnQgSi5dIFVu
aXYgQ2FsZ2FyeSwgSHVtYW4gUGVyZm9ybWFuY2UgTGFiLCBGYWMgS2luZXNpb2wsIENhbGdhcnks
IEFCIFQyTiAxTjQsIENhbmFkYS4gW1JlbmF1ZCwgSmVhbi1NYXJjXSBVbml2IE90dGF3YSwgRmFj
IE1lZCwgRGVwdCBDZWxsdWxhciAmYW1wOyBNb2wgTWVkLCBOZXVyb211c2N1bGFyIFJlcyBDdHIs
IE90dGF3YSwgT04gSzFIIDhNNSwgQ2FuYWRhLiYjeEQ7TWFjSW50b3NoLCBCUiAocmVwcmludCBh
dXRob3IpLCBVbml2IENhbGdhcnksIEh1bWFuIFBlcmZvcm1hbmNlIExhYiwgRmFjIEtpbmVzaW9s
LCBDYWxnYXJ5LCBBQiBUMk4gMU40LCBDYW5hZGEuJiN4RDticmlhbi5tYWNpbnRvc2hAdWNhbGdh
cnkuY2E8L2F1dGgtYWRkcmVzcz48dGl0bGVzPjx0aXRsZT5Ta2VsZXRhbCBtdXNjbGUgZmF0aWd1
ZSAtIHJlZ3VsYXRpb24gb2YgZXhjaXRhdGlvbi1jb250cmFjdGlvbiBjb3VwbGluZyB0byBhdm9p
ZCBtZXRhYm9saWMgY2F0YXN0cm9waGU8L3RpdGxlPjxzZWNvbmRhcnktdGl0bGU+Sm91cm5hbCBv
ZiBDZWxsIFNjaWVuY2U8L3NlY29uZGFyeS10aXRsZT48YWx0LXRpdGxlPkouIENlbGwgU2NpLjwv
YWx0LXRpdGxlPjwvdGl0bGVzPjxwZXJpb2RpY2FsPjxmdWxsLXRpdGxlPkpvdXJuYWwgb2YgQ2Vs
bCBTY2llbmNlPC9mdWxsLXRpdGxlPjxhYmJyLTE+Si4gQ2VsbCBTY2kuPC9hYmJyLTE+PC9wZXJp
b2RpY2FsPjxhbHQtcGVyaW9kaWNhbD48ZnVsbC10aXRsZT5Kb3VybmFsIG9mIENlbGwgU2NpZW5j
ZTwvZnVsbC10aXRsZT48YWJici0xPkouIENlbGwgU2NpLjwvYWJici0xPjwvYWx0LXBlcmlvZGlj
YWw+PHBhZ2VzPjIxMDUtMjExNDwvcGFnZXM+PHZvbHVtZT4xMjU8L3ZvbHVtZT48bnVtYmVyPjk8
L251bWJlcj48a2V5d29yZHM+PGtleXdvcmQ+RW5kdXJhbmNlPC9rZXl3b3JkPjxrZXl3b3JkPk1l
bWJyYW5lIGV4Y2l0YWJpbGl0eTwva2V5d29yZD48a2V5d29yZD5Ta2VsZXRhbCBtdXNjbGUgY29u
dHJhY3Rpb248L2tleXdvcmQ+PGtleXdvcmQ+bGlnaHQtY2hhaW4gcGhvc3Bob3J5bGF0aW9uPC9r
ZXl3b3JkPjxrZXl3b3JkPmstYXRwIGNoYW5uZWw8L2tleXdvcmQ+PGtleXdvcmQ+Y2FsbW9kdWxp
bi1iaW5kaW5nIHNpdGU8L2tleXdvcmQ+PGtleXdvcmQ+aW5kdWNlZCBjYTIrIHJlbGVhc2U8L2tl
eXdvcmQ+PGtleXdvcmQ+c2FyY29wbGFzbWljLXJldGljdWx1bTwva2V5d29yZD48a2V5d29yZD5y
eWFub2RpbmUtcmVjZXB0b3I8L2tleXdvcmQ+PGtleXdvcmQ+bW91c2U8L2tleXdvcmQ+PGtleXdv
cmQ+bXVzY2xlPC9rZXl3b3JkPjxrZXl3b3JkPmV4dHJhY2VsbHVsYXIgY2hsb3JpZGU8L2tleXdv
cmQ+PGtleXdvcmQ+bWFnbmV0aWMtcmVzb25hbmNlPC9rZXl3b3JkPjxrZXl3b3JkPnBvdGFzc2l1
bSBraW5ldGljczwva2V5d29yZD48L2tleXdvcmRzPjxkYXRlcz48eWVhcj4yMDEyPC95ZWFyPjxw
dWItZGF0ZXM+PGRhdGU+TWF5PC9kYXRlPjwvcHViLWRhdGVzPjwvZGF0ZXM+PGlzYm4+MDAyMS05
NTMzPC9pc2JuPjxhY2Nlc3Npb24tbnVtPldPUzowMDAzMDUwMTE0MDAwMDM8L2FjY2Vzc2lvbi1u
dW0+PHdvcmstdHlwZT5BcnRpY2xlPC93b3JrLXR5cGU+PHVybHM+PHJlbGF0ZWQtdXJscz48dXJs
PiZsdDtHbyB0byBJU0kmZ3Q7Oi8vV09TOjAwMDMwNTAxMTQwMDAwMzwvdXJsPjwvcmVsYXRlZC11
cmxzPjwvdXJscz48ZWxlY3Ryb25pYy1yZXNvdXJjZS1udW0+MTAuMTI0Mi9qY3MuMDkzNjc0PC9l
bGVjdHJvbmljLXJlc291cmNlLW51bT48bGFuZ3VhZ2U+RW5nbGlzaDwvbGFuZ3VhZ2U+PC9yZWNv
cmQ+PC9DaXRlPjwvRW5kTm90ZT5=
</w:fldData>
        </w:fldChar>
      </w:r>
      <w:r w:rsidR="00D62636">
        <w:rPr>
          <w:rFonts w:ascii="Times New Roman" w:hAnsi="Times New Roman" w:cs="Times New Roman"/>
          <w:sz w:val="24"/>
          <w:szCs w:val="24"/>
        </w:rPr>
        <w:instrText xml:space="preserve"> ADDIN EN.CITE.DATA </w:instrText>
      </w:r>
      <w:r w:rsidR="00D62636">
        <w:rPr>
          <w:rFonts w:ascii="Times New Roman" w:hAnsi="Times New Roman" w:cs="Times New Roman"/>
          <w:sz w:val="24"/>
          <w:szCs w:val="24"/>
        </w:rPr>
      </w:r>
      <w:r w:rsidR="00D62636">
        <w:rPr>
          <w:rFonts w:ascii="Times New Roman" w:hAnsi="Times New Roman" w:cs="Times New Roman"/>
          <w:sz w:val="24"/>
          <w:szCs w:val="24"/>
        </w:rPr>
        <w:fldChar w:fldCharType="end"/>
      </w:r>
      <w:r w:rsidR="00D62636">
        <w:rPr>
          <w:rFonts w:ascii="Times New Roman" w:hAnsi="Times New Roman" w:cs="Times New Roman"/>
          <w:sz w:val="24"/>
          <w:szCs w:val="24"/>
        </w:rPr>
      </w:r>
      <w:r w:rsidR="00D62636">
        <w:rPr>
          <w:rFonts w:ascii="Times New Roman" w:hAnsi="Times New Roman" w:cs="Times New Roman"/>
          <w:sz w:val="24"/>
          <w:szCs w:val="24"/>
        </w:rPr>
        <w:fldChar w:fldCharType="separate"/>
      </w:r>
      <w:r w:rsidR="00D62636">
        <w:rPr>
          <w:rFonts w:ascii="Times New Roman" w:hAnsi="Times New Roman" w:cs="Times New Roman"/>
          <w:noProof/>
          <w:sz w:val="24"/>
          <w:szCs w:val="24"/>
        </w:rPr>
        <w:t>(</w:t>
      </w:r>
      <w:hyperlink w:anchor="_ENREF_67" w:tooltip="MacIntosh, 2012 #231" w:history="1">
        <w:r w:rsidR="00911175">
          <w:rPr>
            <w:rFonts w:ascii="Times New Roman" w:hAnsi="Times New Roman" w:cs="Times New Roman"/>
            <w:noProof/>
            <w:sz w:val="24"/>
            <w:szCs w:val="24"/>
          </w:rPr>
          <w:t>MacIntosh, Holash et al. 2012</w:t>
        </w:r>
      </w:hyperlink>
      <w:r w:rsidR="00D62636">
        <w:rPr>
          <w:rFonts w:ascii="Times New Roman" w:hAnsi="Times New Roman" w:cs="Times New Roman"/>
          <w:noProof/>
          <w:sz w:val="24"/>
          <w:szCs w:val="24"/>
        </w:rPr>
        <w:t>)</w:t>
      </w:r>
      <w:r w:rsidR="00D62636">
        <w:rPr>
          <w:rFonts w:ascii="Times New Roman" w:hAnsi="Times New Roman" w:cs="Times New Roman"/>
          <w:sz w:val="24"/>
          <w:szCs w:val="24"/>
        </w:rPr>
        <w:fldChar w:fldCharType="end"/>
      </w:r>
      <w:r w:rsidR="00A351F2">
        <w:rPr>
          <w:rFonts w:ascii="Times New Roman" w:hAnsi="Times New Roman" w:cs="Times New Roman"/>
          <w:sz w:val="24"/>
          <w:szCs w:val="24"/>
        </w:rPr>
        <w:t>.</w:t>
      </w:r>
      <w:r w:rsidR="00DF2833">
        <w:rPr>
          <w:rFonts w:ascii="Times New Roman" w:hAnsi="Times New Roman" w:cs="Times New Roman"/>
          <w:sz w:val="24"/>
          <w:szCs w:val="24"/>
        </w:rPr>
        <w:t xml:space="preserve">  The changes in membrane excitability at the onset of exercise are complex, but some factors involved are the increase in extracellular potassium ion concentration ([K</w:t>
      </w:r>
      <w:r w:rsidR="00DF2833">
        <w:rPr>
          <w:rFonts w:ascii="Times New Roman" w:hAnsi="Times New Roman" w:cs="Times New Roman"/>
          <w:sz w:val="24"/>
          <w:szCs w:val="24"/>
          <w:vertAlign w:val="superscript"/>
        </w:rPr>
        <w:t>+</w:t>
      </w:r>
      <w:r w:rsidR="00DF2833">
        <w:rPr>
          <w:rFonts w:ascii="Times New Roman" w:hAnsi="Times New Roman" w:cs="Times New Roman"/>
          <w:sz w:val="24"/>
          <w:szCs w:val="24"/>
        </w:rPr>
        <w:t>]</w:t>
      </w:r>
      <w:r w:rsidR="00DF2833">
        <w:rPr>
          <w:rFonts w:ascii="Times New Roman" w:hAnsi="Times New Roman" w:cs="Times New Roman"/>
          <w:sz w:val="24"/>
          <w:szCs w:val="24"/>
          <w:vertAlign w:val="subscript"/>
        </w:rPr>
        <w:t>e</w:t>
      </w:r>
      <w:r w:rsidR="00DF2833">
        <w:rPr>
          <w:rFonts w:ascii="Times New Roman" w:hAnsi="Times New Roman" w:cs="Times New Roman"/>
          <w:sz w:val="24"/>
          <w:szCs w:val="24"/>
        </w:rPr>
        <w:t>)</w:t>
      </w:r>
      <w:r w:rsidR="00172C21">
        <w:rPr>
          <w:rFonts w:ascii="Times New Roman" w:hAnsi="Times New Roman" w:cs="Times New Roman"/>
          <w:sz w:val="24"/>
          <w:szCs w:val="24"/>
        </w:rPr>
        <w:t xml:space="preserve"> </w:t>
      </w:r>
      <w:r w:rsidR="00172C21">
        <w:rPr>
          <w:rFonts w:ascii="Times New Roman" w:hAnsi="Times New Roman" w:cs="Times New Roman"/>
          <w:sz w:val="24"/>
          <w:szCs w:val="24"/>
        </w:rPr>
        <w:fldChar w:fldCharType="begin">
          <w:fldData xml:space="preserve">PEVuZE5vdGU+PENpdGU+PEF1dGhvcj5Nb2hyPC9BdXRob3I+PFllYXI+MjAwNDwvWWVhcj48UmVj
TnVtPjI1MjwvUmVjTnVtPjxEaXNwbGF5VGV4dD4oTW9ociwgTm9yZHNib3JnIGV0IGFsLiAyMDA0
LCBOaWVsc2VuLCBNb2hyIGV0IGFsLiAyMDA0KTwvRGlzcGxheVRleHQ+PHJlY29yZD48cmVjLW51
bWJlcj4yNTI8L3JlYy1udW1iZXI+PGZvcmVpZ24ta2V5cz48a2V5IGFwcD0iRU4iIGRiLWlkPSJm
OWF0ZXpwenEyNTlwemVwMnZwdjB3ZG5mZHRmMmU5dno1ZnQiPjI1Mjwva2V5PjwvZm9yZWlnbi1r
ZXlzPjxyZWYtdHlwZSBuYW1lPSJKb3VybmFsIEFydGljbGUiPjE3PC9yZWYtdHlwZT48Y29udHJp
YnV0b3JzPjxhdXRob3JzPjxhdXRob3I+TW9ociwgTWFnbmk8L2F1dGhvcj48YXV0aG9yPk5vcmRz
Ym9yZywgTmlrb2xhaTwvYXV0aG9yPjxhdXRob3I+TmllbHNlbiwgSmVucyBKdW5nPC9hdXRob3I+
PGF1dGhvcj5QZWRlcnNlbiwgTGFzc2UgRGFubmVtYW48L2F1dGhvcj48YXV0aG9yPkZpc2NoZXIs
IENocmlzdGlhbjwvYXV0aG9yPjxhdXRob3I+S3J1c3RydXAsIFBldGVyPC9hdXRob3I+PGF1dGhv
cj5CYW5nc2JvLCBKZW5zPC9hdXRob3I+PC9hdXRob3JzPjwvY29udHJpYnV0b3JzPjx0aXRsZXM+
PHRpdGxlPlBvdGFzc2l1bSBraW5ldGljcyBpbiBodW1hbiBtdXNjbGUgaW50ZXJzdGl0aXVtIGR1
cmluZyByZXBlYXRlZCBpbnRlbnNlIGV4ZXJjaXNlIGluIHJlbGF0aW9uIHRvIGZhdGlndWU8L3Rp
dGxlPjxzZWNvbmRhcnktdGl0bGU+UGZsw7xnZXJzIEFyY2hpdiBFdXJvcGVhbiBKb3VybmFsIG9m
IFBoeXNpb2xvZ3k8L3NlY29uZGFyeS10aXRsZT48L3RpdGxlcz48cGVyaW9kaWNhbD48ZnVsbC10
aXRsZT5QZmzDvGdlcnMgQXJjaGl2IEV1cm9wZWFuIEpvdXJuYWwgb2YgUGh5c2lvbG9neTwvZnVs
bC10aXRsZT48L3BlcmlvZGljYWw+PHBhZ2VzPjQ1Mi00NTY8L3BhZ2VzPjx2b2x1bWU+NDQ4PC92
b2x1bWU+PG51bWJlcj40PC9udW1iZXI+PGtleXdvcmRzPjxrZXl3b3JkPkJpb21lZGljYWwgYW5k
IExpZmUgU2NpZW5jZXM8L2tleXdvcmQ+PC9rZXl3b3Jkcz48ZGF0ZXM+PHllYXI+MjAwNDwveWVh
cj48L2RhdGVzPjxwdWJsaXNoZXI+U3ByaW5nZXIgQmVybGluIC8gSGVpZGVsYmVyZzwvcHVibGlz
aGVyPjxpc2JuPjAwMzEtNjc2ODwvaXNibj48dXJscz48cmVsYXRlZC11cmxzPjx1cmw+aHR0cDov
L2R4LmRvaS5vcmcvMTAuMTAwNy9zMDA0MjQtMDA0LTEyNTctNjwvdXJsPjwvcmVsYXRlZC11cmxz
PjwvdXJscz48ZWxlY3Ryb25pYy1yZXNvdXJjZS1udW0+MTAuMTAwNy9zMDA0MjQtMDA0LTEyNTct
NjwvZWxlY3Ryb25pYy1yZXNvdXJjZS1udW0+PC9yZWNvcmQ+PC9DaXRlPjxDaXRlPjxBdXRob3I+
TmllbHNlbjwvQXV0aG9yPjxZZWFyPjIwMDQ8L1llYXI+PFJlY051bT4yNTE8L1JlY051bT48cmVj
b3JkPjxyZWMtbnVtYmVyPjI1MTwvcmVjLW51bWJlcj48Zm9yZWlnbi1rZXlzPjxrZXkgYXBwPSJF
TiIgZGItaWQ9ImY5YXRlenB6cTI1OXB6ZXAydnB2MHdkbmZkdGYyZTl2ejVmdCI+MjUxPC9rZXk+
PC9mb3JlaWduLWtleXM+PHJlZi10eXBlIG5hbWU9IkpvdXJuYWwgQXJ0aWNsZSI+MTc8L3JlZi10
eXBlPjxjb250cmlidXRvcnM+PGF1dGhvcnM+PGF1dGhvcj5OaWVsc2VuLCBKZW5zIEp1bmc8L2F1
dGhvcj48YXV0aG9yPk1vaHIsIE1hZ25pPC9hdXRob3I+PGF1dGhvcj5LbGFyc2tvdiwgQ2hyaXN0
aW5hPC9hdXRob3I+PGF1dGhvcj5LcmlzdGVuc2VuLCBNaWNoYWVsPC9hdXRob3I+PGF1dGhvcj5L
cnVzdHJ1cCwgUGV0ZXI8L2F1dGhvcj48YXV0aG9yPkp1ZWwsIENhcnN0ZW48L2F1dGhvcj48YXV0
aG9yPkJhbmdzYm8sIEplbnM8L2F1dGhvcj48L2F1dGhvcnM+PC9jb250cmlidXRvcnM+PHRpdGxl
cz48dGl0bGU+RWZmZWN0cyBvZiBoaWdoLWludGVuc2l0eSBpbnRlcm1pdHRlbnQgdHJhaW5pbmcg
b24gcG90YXNzaXVtIGtpbmV0aWNzIGFuZCBwZXJmb3JtYW5jZSBpbiBodW1hbiBza2VsZXRhbCBt
dXNjbGU8L3RpdGxlPjxzZWNvbmRhcnktdGl0bGU+VGhlIEpvdXJuYWwgb2YgUGh5c2lvbG9neTwv
c2Vjb25kYXJ5LXRpdGxlPjwvdGl0bGVzPjxwZXJpb2RpY2FsPjxmdWxsLXRpdGxlPlRoZSBKb3Vy
bmFsIG9mIFBoeXNpb2xvZ3k8L2Z1bGwtdGl0bGU+PC9wZXJpb2RpY2FsPjxwYWdlcz44NTctODcw
PC9wYWdlcz48dm9sdW1lPjU1NDwvdm9sdW1lPjxudW1iZXI+MzwvbnVtYmVyPjxkYXRlcz48eWVh
cj4yMDA0PC95ZWFyPjxwdWItZGF0ZXM+PGRhdGU+RmVicnVhcnkgMSwgMjAwNDwvZGF0ZT48L3B1
Yi1kYXRlcz48L2RhdGVzPjx1cmxzPjxyZWxhdGVkLXVybHM+PHVybD5odHRwOi8vanAucGh5c29j
Lm9yZy9jb250ZW50LzU1NC8zLzg1Ny5hYnN0cmFjdDwvdXJsPjwvcmVsYXRlZC11cmxzPjwvdXJs
cz48ZWxlY3Ryb25pYy1yZXNvdXJjZS1udW0+MTAuMTExMy9qcGh5c2lvbC4yMDAzLjA1MDY1ODwv
ZWxlY3Ryb25pYy1yZXNvdXJjZS1udW0+PC9yZWNvcmQ+PC9DaXRlPjwvRW5kTm90ZT4A
</w:fldData>
        </w:fldChar>
      </w:r>
      <w:r w:rsidR="00A3024F">
        <w:rPr>
          <w:rFonts w:ascii="Times New Roman" w:hAnsi="Times New Roman" w:cs="Times New Roman"/>
          <w:sz w:val="24"/>
          <w:szCs w:val="24"/>
        </w:rPr>
        <w:instrText xml:space="preserve"> ADDIN EN.CITE </w:instrText>
      </w:r>
      <w:r w:rsidR="00A3024F">
        <w:rPr>
          <w:rFonts w:ascii="Times New Roman" w:hAnsi="Times New Roman" w:cs="Times New Roman"/>
          <w:sz w:val="24"/>
          <w:szCs w:val="24"/>
        </w:rPr>
        <w:fldChar w:fldCharType="begin">
          <w:fldData xml:space="preserve">PEVuZE5vdGU+PENpdGU+PEF1dGhvcj5Nb2hyPC9BdXRob3I+PFllYXI+MjAwNDwvWWVhcj48UmVj
TnVtPjI1MjwvUmVjTnVtPjxEaXNwbGF5VGV4dD4oTW9ociwgTm9yZHNib3JnIGV0IGFsLiAyMDA0
LCBOaWVsc2VuLCBNb2hyIGV0IGFsLiAyMDA0KTwvRGlzcGxheVRleHQ+PHJlY29yZD48cmVjLW51
bWJlcj4yNTI8L3JlYy1udW1iZXI+PGZvcmVpZ24ta2V5cz48a2V5IGFwcD0iRU4iIGRiLWlkPSJm
OWF0ZXpwenEyNTlwemVwMnZwdjB3ZG5mZHRmMmU5dno1ZnQiPjI1Mjwva2V5PjwvZm9yZWlnbi1r
ZXlzPjxyZWYtdHlwZSBuYW1lPSJKb3VybmFsIEFydGljbGUiPjE3PC9yZWYtdHlwZT48Y29udHJp
YnV0b3JzPjxhdXRob3JzPjxhdXRob3I+TW9ociwgTWFnbmk8L2F1dGhvcj48YXV0aG9yPk5vcmRz
Ym9yZywgTmlrb2xhaTwvYXV0aG9yPjxhdXRob3I+TmllbHNlbiwgSmVucyBKdW5nPC9hdXRob3I+
PGF1dGhvcj5QZWRlcnNlbiwgTGFzc2UgRGFubmVtYW48L2F1dGhvcj48YXV0aG9yPkZpc2NoZXIs
IENocmlzdGlhbjwvYXV0aG9yPjxhdXRob3I+S3J1c3RydXAsIFBldGVyPC9hdXRob3I+PGF1dGhv
cj5CYW5nc2JvLCBKZW5zPC9hdXRob3I+PC9hdXRob3JzPjwvY29udHJpYnV0b3JzPjx0aXRsZXM+
PHRpdGxlPlBvdGFzc2l1bSBraW5ldGljcyBpbiBodW1hbiBtdXNjbGUgaW50ZXJzdGl0aXVtIGR1
cmluZyByZXBlYXRlZCBpbnRlbnNlIGV4ZXJjaXNlIGluIHJlbGF0aW9uIHRvIGZhdGlndWU8L3Rp
dGxlPjxzZWNvbmRhcnktdGl0bGU+UGZsw7xnZXJzIEFyY2hpdiBFdXJvcGVhbiBKb3VybmFsIG9m
IFBoeXNpb2xvZ3k8L3NlY29uZGFyeS10aXRsZT48L3RpdGxlcz48cGVyaW9kaWNhbD48ZnVsbC10
aXRsZT5QZmzDvGdlcnMgQXJjaGl2IEV1cm9wZWFuIEpvdXJuYWwgb2YgUGh5c2lvbG9neTwvZnVs
bC10aXRsZT48L3BlcmlvZGljYWw+PHBhZ2VzPjQ1Mi00NTY8L3BhZ2VzPjx2b2x1bWU+NDQ4PC92
b2x1bWU+PG51bWJlcj40PC9udW1iZXI+PGtleXdvcmRzPjxrZXl3b3JkPkJpb21lZGljYWwgYW5k
IExpZmUgU2NpZW5jZXM8L2tleXdvcmQ+PC9rZXl3b3Jkcz48ZGF0ZXM+PHllYXI+MjAwNDwveWVh
cj48L2RhdGVzPjxwdWJsaXNoZXI+U3ByaW5nZXIgQmVybGluIC8gSGVpZGVsYmVyZzwvcHVibGlz
aGVyPjxpc2JuPjAwMzEtNjc2ODwvaXNibj48dXJscz48cmVsYXRlZC11cmxzPjx1cmw+aHR0cDov
L2R4LmRvaS5vcmcvMTAuMTAwNy9zMDA0MjQtMDA0LTEyNTctNjwvdXJsPjwvcmVsYXRlZC11cmxz
PjwvdXJscz48ZWxlY3Ryb25pYy1yZXNvdXJjZS1udW0+MTAuMTAwNy9zMDA0MjQtMDA0LTEyNTct
NjwvZWxlY3Ryb25pYy1yZXNvdXJjZS1udW0+PC9yZWNvcmQ+PC9DaXRlPjxDaXRlPjxBdXRob3I+
TmllbHNlbjwvQXV0aG9yPjxZZWFyPjIwMDQ8L1llYXI+PFJlY051bT4yNTE8L1JlY051bT48cmVj
b3JkPjxyZWMtbnVtYmVyPjI1MTwvcmVjLW51bWJlcj48Zm9yZWlnbi1rZXlzPjxrZXkgYXBwPSJF
TiIgZGItaWQ9ImY5YXRlenB6cTI1OXB6ZXAydnB2MHdkbmZkdGYyZTl2ejVmdCI+MjUxPC9rZXk+
PC9mb3JlaWduLWtleXM+PHJlZi10eXBlIG5hbWU9IkpvdXJuYWwgQXJ0aWNsZSI+MTc8L3JlZi10
eXBlPjxjb250cmlidXRvcnM+PGF1dGhvcnM+PGF1dGhvcj5OaWVsc2VuLCBKZW5zIEp1bmc8L2F1
dGhvcj48YXV0aG9yPk1vaHIsIE1hZ25pPC9hdXRob3I+PGF1dGhvcj5LbGFyc2tvdiwgQ2hyaXN0
aW5hPC9hdXRob3I+PGF1dGhvcj5LcmlzdGVuc2VuLCBNaWNoYWVsPC9hdXRob3I+PGF1dGhvcj5L
cnVzdHJ1cCwgUGV0ZXI8L2F1dGhvcj48YXV0aG9yPkp1ZWwsIENhcnN0ZW48L2F1dGhvcj48YXV0
aG9yPkJhbmdzYm8sIEplbnM8L2F1dGhvcj48L2F1dGhvcnM+PC9jb250cmlidXRvcnM+PHRpdGxl
cz48dGl0bGU+RWZmZWN0cyBvZiBoaWdoLWludGVuc2l0eSBpbnRlcm1pdHRlbnQgdHJhaW5pbmcg
b24gcG90YXNzaXVtIGtpbmV0aWNzIGFuZCBwZXJmb3JtYW5jZSBpbiBodW1hbiBza2VsZXRhbCBt
dXNjbGU8L3RpdGxlPjxzZWNvbmRhcnktdGl0bGU+VGhlIEpvdXJuYWwgb2YgUGh5c2lvbG9neTwv
c2Vjb25kYXJ5LXRpdGxlPjwvdGl0bGVzPjxwZXJpb2RpY2FsPjxmdWxsLXRpdGxlPlRoZSBKb3Vy
bmFsIG9mIFBoeXNpb2xvZ3k8L2Z1bGwtdGl0bGU+PC9wZXJpb2RpY2FsPjxwYWdlcz44NTctODcw
PC9wYWdlcz48dm9sdW1lPjU1NDwvdm9sdW1lPjxudW1iZXI+MzwvbnVtYmVyPjxkYXRlcz48eWVh
cj4yMDA0PC95ZWFyPjxwdWItZGF0ZXM+PGRhdGU+RmVicnVhcnkgMSwgMjAwNDwvZGF0ZT48L3B1
Yi1kYXRlcz48L2RhdGVzPjx1cmxzPjxyZWxhdGVkLXVybHM+PHVybD5odHRwOi8vanAucGh5c29j
Lm9yZy9jb250ZW50LzU1NC8zLzg1Ny5hYnN0cmFjdDwvdXJsPjwvcmVsYXRlZC11cmxzPjwvdXJs
cz48ZWxlY3Ryb25pYy1yZXNvdXJjZS1udW0+MTAuMTExMy9qcGh5c2lvbC4yMDAzLjA1MDY1ODwv
ZWxlY3Ryb25pYy1yZXNvdXJjZS1udW0+PC9yZWNvcmQ+PC9DaXRlPjwvRW5kTm90ZT4A
</w:fldData>
        </w:fldChar>
      </w:r>
      <w:r w:rsidR="00A3024F">
        <w:rPr>
          <w:rFonts w:ascii="Times New Roman" w:hAnsi="Times New Roman" w:cs="Times New Roman"/>
          <w:sz w:val="24"/>
          <w:szCs w:val="24"/>
        </w:rPr>
        <w:instrText xml:space="preserve"> ADDIN EN.CITE.DATA </w:instrText>
      </w:r>
      <w:r w:rsidR="00A3024F">
        <w:rPr>
          <w:rFonts w:ascii="Times New Roman" w:hAnsi="Times New Roman" w:cs="Times New Roman"/>
          <w:sz w:val="24"/>
          <w:szCs w:val="24"/>
        </w:rPr>
      </w:r>
      <w:r w:rsidR="00A3024F">
        <w:rPr>
          <w:rFonts w:ascii="Times New Roman" w:hAnsi="Times New Roman" w:cs="Times New Roman"/>
          <w:sz w:val="24"/>
          <w:szCs w:val="24"/>
        </w:rPr>
        <w:fldChar w:fldCharType="end"/>
      </w:r>
      <w:r w:rsidR="00172C21">
        <w:rPr>
          <w:rFonts w:ascii="Times New Roman" w:hAnsi="Times New Roman" w:cs="Times New Roman"/>
          <w:sz w:val="24"/>
          <w:szCs w:val="24"/>
        </w:rPr>
      </w:r>
      <w:r w:rsidR="00172C21">
        <w:rPr>
          <w:rFonts w:ascii="Times New Roman" w:hAnsi="Times New Roman" w:cs="Times New Roman"/>
          <w:sz w:val="24"/>
          <w:szCs w:val="24"/>
        </w:rPr>
        <w:fldChar w:fldCharType="separate"/>
      </w:r>
      <w:r w:rsidR="00A3024F">
        <w:rPr>
          <w:rFonts w:ascii="Times New Roman" w:hAnsi="Times New Roman" w:cs="Times New Roman"/>
          <w:noProof/>
          <w:sz w:val="24"/>
          <w:szCs w:val="24"/>
        </w:rPr>
        <w:t>(</w:t>
      </w:r>
      <w:hyperlink w:anchor="_ENREF_74" w:tooltip="Mohr, 2004 #252" w:history="1">
        <w:r w:rsidR="00911175">
          <w:rPr>
            <w:rFonts w:ascii="Times New Roman" w:hAnsi="Times New Roman" w:cs="Times New Roman"/>
            <w:noProof/>
            <w:sz w:val="24"/>
            <w:szCs w:val="24"/>
          </w:rPr>
          <w:t>Mohr, Nordsborg et al. 2004</w:t>
        </w:r>
      </w:hyperlink>
      <w:r w:rsidR="00A3024F">
        <w:rPr>
          <w:rFonts w:ascii="Times New Roman" w:hAnsi="Times New Roman" w:cs="Times New Roman"/>
          <w:noProof/>
          <w:sz w:val="24"/>
          <w:szCs w:val="24"/>
        </w:rPr>
        <w:t xml:space="preserve">, </w:t>
      </w:r>
      <w:hyperlink w:anchor="_ENREF_80" w:tooltip="Nielsen, 2004 #251" w:history="1">
        <w:r w:rsidR="00911175">
          <w:rPr>
            <w:rFonts w:ascii="Times New Roman" w:hAnsi="Times New Roman" w:cs="Times New Roman"/>
            <w:noProof/>
            <w:sz w:val="24"/>
            <w:szCs w:val="24"/>
          </w:rPr>
          <w:t>Nielsen, Mohr et al. 2004</w:t>
        </w:r>
      </w:hyperlink>
      <w:r w:rsidR="00A3024F">
        <w:rPr>
          <w:rFonts w:ascii="Times New Roman" w:hAnsi="Times New Roman" w:cs="Times New Roman"/>
          <w:noProof/>
          <w:sz w:val="24"/>
          <w:szCs w:val="24"/>
        </w:rPr>
        <w:t>)</w:t>
      </w:r>
      <w:r w:rsidR="00172C21">
        <w:rPr>
          <w:rFonts w:ascii="Times New Roman" w:hAnsi="Times New Roman" w:cs="Times New Roman"/>
          <w:sz w:val="24"/>
          <w:szCs w:val="24"/>
        </w:rPr>
        <w:fldChar w:fldCharType="end"/>
      </w:r>
      <w:r w:rsidR="00DF2833">
        <w:rPr>
          <w:rFonts w:ascii="Times New Roman" w:hAnsi="Times New Roman" w:cs="Times New Roman"/>
          <w:sz w:val="24"/>
          <w:szCs w:val="24"/>
        </w:rPr>
        <w:t xml:space="preserve"> and a concomitant decrease in the activity of voltage-dependent chloride channel proteins (ClC-1)</w:t>
      </w:r>
      <w:r w:rsidR="0018076D">
        <w:rPr>
          <w:rFonts w:ascii="Times New Roman" w:hAnsi="Times New Roman" w:cs="Times New Roman"/>
          <w:sz w:val="24"/>
          <w:szCs w:val="24"/>
        </w:rPr>
        <w:t xml:space="preserve"> </w:t>
      </w:r>
      <w:r w:rsidR="0018076D">
        <w:rPr>
          <w:rFonts w:ascii="Times New Roman" w:hAnsi="Times New Roman" w:cs="Times New Roman"/>
          <w:sz w:val="24"/>
          <w:szCs w:val="24"/>
        </w:rPr>
        <w:fldChar w:fldCharType="begin"/>
      </w:r>
      <w:r w:rsidR="0018076D">
        <w:rPr>
          <w:rFonts w:ascii="Times New Roman" w:hAnsi="Times New Roman" w:cs="Times New Roman"/>
          <w:sz w:val="24"/>
          <w:szCs w:val="24"/>
        </w:rPr>
        <w:instrText xml:space="preserve"> ADDIN EN.CITE &lt;EndNote&gt;&lt;Cite&gt;&lt;Author&gt;Pedersen&lt;/Author&gt;&lt;Year&gt;2009&lt;/Year&gt;&lt;RecNum&gt;250&lt;/RecNum&gt;&lt;DisplayText&gt;(Pedersen, de Paoli et al. 2009)&lt;/DisplayText&gt;&lt;record&gt;&lt;rec-number&gt;250&lt;/rec-number&gt;&lt;foreign-keys&gt;&lt;key app="EN" db-id="f9atezpzq259pzep2vpv0wdnfdtf2e9vz5ft"&gt;250&lt;/key&gt;&lt;/foreign-keys&gt;&lt;ref-type name="Journal Article"&gt;17&lt;/ref-type&gt;&lt;contributors&gt;&lt;authors&gt;&lt;author&gt;Pedersen, Thomas Holm&lt;/author&gt;&lt;author&gt;de Paoli, Frank Vincenzo&lt;/author&gt;&lt;author&gt;Flatman, John A.&lt;/author&gt;&lt;author&gt;Nielsen, Ole Bækgaard&lt;/author&gt;&lt;/authors&gt;&lt;/contributors&gt;&lt;titles&gt;&lt;title&gt;Regulation of ClC-1 and KATP channels in action potential–firing fast-twitch muscle fibers&lt;/title&gt;&lt;secondary-title&gt;The Journal of General Physiology&lt;/secondary-title&gt;&lt;/titles&gt;&lt;periodical&gt;&lt;full-title&gt;The Journal of General Physiology&lt;/full-title&gt;&lt;/periodical&gt;&lt;pages&gt;309-322&lt;/pages&gt;&lt;volume&gt;134&lt;/volume&gt;&lt;number&gt;4&lt;/number&gt;&lt;dates&gt;&lt;year&gt;2009&lt;/year&gt;&lt;pub-dates&gt;&lt;date&gt;October 1, 2009&lt;/date&gt;&lt;/pub-dates&gt;&lt;/dates&gt;&lt;urls&gt;&lt;related-urls&gt;&lt;url&gt;http://jgp.rupress.org/content/134/4/309.abstract&lt;/url&gt;&lt;/related-urls&gt;&lt;/urls&gt;&lt;electronic-resource-num&gt;10.1085/jgp.200910290&lt;/electronic-resource-num&gt;&lt;/record&gt;&lt;/Cite&gt;&lt;/EndNote&gt;</w:instrText>
      </w:r>
      <w:r w:rsidR="0018076D">
        <w:rPr>
          <w:rFonts w:ascii="Times New Roman" w:hAnsi="Times New Roman" w:cs="Times New Roman"/>
          <w:sz w:val="24"/>
          <w:szCs w:val="24"/>
        </w:rPr>
        <w:fldChar w:fldCharType="separate"/>
      </w:r>
      <w:r w:rsidR="0018076D">
        <w:rPr>
          <w:rFonts w:ascii="Times New Roman" w:hAnsi="Times New Roman" w:cs="Times New Roman"/>
          <w:noProof/>
          <w:sz w:val="24"/>
          <w:szCs w:val="24"/>
        </w:rPr>
        <w:t>(</w:t>
      </w:r>
      <w:hyperlink w:anchor="_ENREF_92" w:tooltip="Pedersen, 2009 #250" w:history="1">
        <w:r w:rsidR="00911175">
          <w:rPr>
            <w:rFonts w:ascii="Times New Roman" w:hAnsi="Times New Roman" w:cs="Times New Roman"/>
            <w:noProof/>
            <w:sz w:val="24"/>
            <w:szCs w:val="24"/>
          </w:rPr>
          <w:t>Pedersen, de Paoli et al. 2009</w:t>
        </w:r>
      </w:hyperlink>
      <w:r w:rsidR="0018076D">
        <w:rPr>
          <w:rFonts w:ascii="Times New Roman" w:hAnsi="Times New Roman" w:cs="Times New Roman"/>
          <w:noProof/>
          <w:sz w:val="24"/>
          <w:szCs w:val="24"/>
        </w:rPr>
        <w:t>)</w:t>
      </w:r>
      <w:r w:rsidR="0018076D">
        <w:rPr>
          <w:rFonts w:ascii="Times New Roman" w:hAnsi="Times New Roman" w:cs="Times New Roman"/>
          <w:sz w:val="24"/>
          <w:szCs w:val="24"/>
        </w:rPr>
        <w:fldChar w:fldCharType="end"/>
      </w:r>
      <w:r w:rsidR="00DF2833">
        <w:rPr>
          <w:rFonts w:ascii="Times New Roman" w:hAnsi="Times New Roman" w:cs="Times New Roman"/>
          <w:sz w:val="24"/>
          <w:szCs w:val="24"/>
        </w:rPr>
        <w:t>.</w:t>
      </w:r>
      <w:r w:rsidR="00076A35">
        <w:rPr>
          <w:rFonts w:ascii="Times New Roman" w:hAnsi="Times New Roman" w:cs="Times New Roman"/>
          <w:sz w:val="24"/>
          <w:szCs w:val="24"/>
        </w:rPr>
        <w:t xml:space="preserve">  The reduction in membrane excitability via ClC-1 and ATP-sensitive K</w:t>
      </w:r>
      <w:r w:rsidR="00076A35">
        <w:rPr>
          <w:rFonts w:ascii="Times New Roman" w:hAnsi="Times New Roman" w:cs="Times New Roman"/>
          <w:sz w:val="24"/>
          <w:szCs w:val="24"/>
          <w:vertAlign w:val="superscript"/>
        </w:rPr>
        <w:t>+</w:t>
      </w:r>
      <w:r w:rsidR="00076A35">
        <w:rPr>
          <w:rFonts w:ascii="Times New Roman" w:hAnsi="Times New Roman" w:cs="Times New Roman"/>
          <w:sz w:val="24"/>
          <w:szCs w:val="24"/>
        </w:rPr>
        <w:t xml:space="preserve"> channels (K</w:t>
      </w:r>
      <w:r w:rsidR="00076A35">
        <w:rPr>
          <w:rFonts w:ascii="Times New Roman" w:hAnsi="Times New Roman" w:cs="Times New Roman"/>
          <w:sz w:val="24"/>
          <w:szCs w:val="24"/>
          <w:vertAlign w:val="subscript"/>
        </w:rPr>
        <w:t>ATP</w:t>
      </w:r>
      <w:r w:rsidR="00076A35">
        <w:rPr>
          <w:rFonts w:ascii="Times New Roman" w:hAnsi="Times New Roman" w:cs="Times New Roman"/>
          <w:sz w:val="24"/>
          <w:szCs w:val="24"/>
        </w:rPr>
        <w:t xml:space="preserve"> channels) inhibits ryanodine receptor (</w:t>
      </w:r>
      <w:proofErr w:type="spellStart"/>
      <w:r w:rsidR="00076A35">
        <w:rPr>
          <w:rFonts w:ascii="Times New Roman" w:hAnsi="Times New Roman" w:cs="Times New Roman"/>
          <w:sz w:val="24"/>
          <w:szCs w:val="24"/>
        </w:rPr>
        <w:t>RyR</w:t>
      </w:r>
      <w:proofErr w:type="spellEnd"/>
      <w:r w:rsidR="00076A35">
        <w:rPr>
          <w:rFonts w:ascii="Times New Roman" w:hAnsi="Times New Roman" w:cs="Times New Roman"/>
          <w:sz w:val="24"/>
          <w:szCs w:val="24"/>
        </w:rPr>
        <w:t>) mediated Ca</w:t>
      </w:r>
      <w:r w:rsidR="00076A35">
        <w:rPr>
          <w:rFonts w:ascii="Times New Roman" w:hAnsi="Times New Roman" w:cs="Times New Roman"/>
          <w:sz w:val="24"/>
          <w:szCs w:val="24"/>
          <w:vertAlign w:val="superscript"/>
        </w:rPr>
        <w:t>2+</w:t>
      </w:r>
      <w:r w:rsidR="00076A35">
        <w:rPr>
          <w:rFonts w:ascii="Times New Roman" w:hAnsi="Times New Roman" w:cs="Times New Roman"/>
          <w:sz w:val="24"/>
          <w:szCs w:val="24"/>
        </w:rPr>
        <w:t xml:space="preserve"> release.</w:t>
      </w:r>
    </w:p>
    <w:p w:rsidR="007B46CF" w:rsidRDefault="00064BF8"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Regulation of </w:t>
      </w:r>
      <w:proofErr w:type="spellStart"/>
      <w:r>
        <w:rPr>
          <w:rFonts w:ascii="Times New Roman" w:hAnsi="Times New Roman" w:cs="Times New Roman"/>
          <w:sz w:val="24"/>
          <w:szCs w:val="24"/>
        </w:rPr>
        <w:t>RyR</w:t>
      </w:r>
      <w:proofErr w:type="spellEnd"/>
      <w:r>
        <w:rPr>
          <w:rFonts w:ascii="Times New Roman" w:hAnsi="Times New Roman" w:cs="Times New Roman"/>
          <w:sz w:val="24"/>
          <w:szCs w:val="24"/>
        </w:rPr>
        <w:t xml:space="preserve"> is important because this controls Ca</w:t>
      </w:r>
      <w:r>
        <w:rPr>
          <w:rFonts w:ascii="Times New Roman" w:hAnsi="Times New Roman" w:cs="Times New Roman"/>
          <w:sz w:val="24"/>
          <w:szCs w:val="24"/>
          <w:vertAlign w:val="superscript"/>
        </w:rPr>
        <w:t>2+</w:t>
      </w:r>
      <w:r>
        <w:rPr>
          <w:rFonts w:ascii="Times New Roman" w:hAnsi="Times New Roman" w:cs="Times New Roman"/>
          <w:sz w:val="24"/>
          <w:szCs w:val="24"/>
        </w:rPr>
        <w:t xml:space="preserve"> release, which in turn affects ATP usage.  During exercise the changes in the metabolic milieu of the muscle can elicit changes in </w:t>
      </w:r>
      <w:proofErr w:type="spellStart"/>
      <w:r>
        <w:rPr>
          <w:rFonts w:ascii="Times New Roman" w:hAnsi="Times New Roman" w:cs="Times New Roman"/>
          <w:sz w:val="24"/>
          <w:szCs w:val="24"/>
        </w:rPr>
        <w:t>RyR</w:t>
      </w:r>
      <w:proofErr w:type="spellEnd"/>
      <w:r>
        <w:rPr>
          <w:rFonts w:ascii="Times New Roman" w:hAnsi="Times New Roman" w:cs="Times New Roman"/>
          <w:sz w:val="24"/>
          <w:szCs w:val="24"/>
        </w:rPr>
        <w:t xml:space="preserve"> opening probability (</w:t>
      </w:r>
      <w:r>
        <w:rPr>
          <w:rFonts w:ascii="Times New Roman" w:hAnsi="Times New Roman" w:cs="Times New Roman"/>
          <w:i/>
          <w:sz w:val="24"/>
          <w:szCs w:val="24"/>
        </w:rPr>
        <w:t>P</w:t>
      </w:r>
      <w:r>
        <w:rPr>
          <w:rFonts w:ascii="Times New Roman" w:hAnsi="Times New Roman" w:cs="Times New Roman"/>
          <w:sz w:val="24"/>
          <w:szCs w:val="24"/>
          <w:vertAlign w:val="subscript"/>
        </w:rPr>
        <w:t>o</w:t>
      </w:r>
      <w:r>
        <w:rPr>
          <w:rFonts w:ascii="Times New Roman" w:hAnsi="Times New Roman" w:cs="Times New Roman"/>
          <w:sz w:val="24"/>
          <w:szCs w:val="24"/>
        </w:rPr>
        <w:t xml:space="preserve">), thereby modulating </w:t>
      </w:r>
      <w:proofErr w:type="spellStart"/>
      <w:r>
        <w:rPr>
          <w:rFonts w:ascii="Times New Roman" w:hAnsi="Times New Roman" w:cs="Times New Roman"/>
          <w:sz w:val="24"/>
          <w:szCs w:val="24"/>
        </w:rPr>
        <w:t>RyR</w:t>
      </w:r>
      <w:proofErr w:type="spellEnd"/>
      <w:r>
        <w:rPr>
          <w:rFonts w:ascii="Times New Roman" w:hAnsi="Times New Roman" w:cs="Times New Roman"/>
          <w:sz w:val="24"/>
          <w:szCs w:val="24"/>
        </w:rPr>
        <w:t>-mediated Ca</w:t>
      </w:r>
      <w:r>
        <w:rPr>
          <w:rFonts w:ascii="Times New Roman" w:hAnsi="Times New Roman" w:cs="Times New Roman"/>
          <w:sz w:val="24"/>
          <w:szCs w:val="24"/>
          <w:vertAlign w:val="superscript"/>
        </w:rPr>
        <w:t>2+</w:t>
      </w:r>
      <w:r>
        <w:rPr>
          <w:rFonts w:ascii="Times New Roman" w:hAnsi="Times New Roman" w:cs="Times New Roman"/>
          <w:sz w:val="24"/>
          <w:szCs w:val="24"/>
        </w:rPr>
        <w:t xml:space="preserve"> release.</w:t>
      </w:r>
      <w:r w:rsidR="001139AC">
        <w:rPr>
          <w:rFonts w:ascii="Times New Roman" w:hAnsi="Times New Roman" w:cs="Times New Roman"/>
          <w:sz w:val="24"/>
          <w:szCs w:val="24"/>
        </w:rPr>
        <w:t xml:space="preserve">  Changes in </w:t>
      </w:r>
      <w:r w:rsidR="001139AC">
        <w:rPr>
          <w:rFonts w:ascii="Times New Roman" w:hAnsi="Times New Roman" w:cs="Times New Roman"/>
          <w:sz w:val="24"/>
          <w:szCs w:val="24"/>
        </w:rPr>
        <w:lastRenderedPageBreak/>
        <w:t>cellular ATP, Ca</w:t>
      </w:r>
      <w:r w:rsidR="001139AC">
        <w:rPr>
          <w:rFonts w:ascii="Times New Roman" w:hAnsi="Times New Roman" w:cs="Times New Roman"/>
          <w:sz w:val="24"/>
          <w:szCs w:val="24"/>
          <w:vertAlign w:val="superscript"/>
        </w:rPr>
        <w:t>2+</w:t>
      </w:r>
      <w:r w:rsidR="001139AC">
        <w:rPr>
          <w:rFonts w:ascii="Times New Roman" w:hAnsi="Times New Roman" w:cs="Times New Roman"/>
          <w:sz w:val="24"/>
          <w:szCs w:val="24"/>
        </w:rPr>
        <w:t>, and Mg</w:t>
      </w:r>
      <w:r w:rsidR="001139AC">
        <w:rPr>
          <w:rFonts w:ascii="Times New Roman" w:hAnsi="Times New Roman" w:cs="Times New Roman"/>
          <w:sz w:val="24"/>
          <w:szCs w:val="24"/>
          <w:vertAlign w:val="superscript"/>
        </w:rPr>
        <w:t>2+</w:t>
      </w:r>
      <w:r w:rsidR="001139AC">
        <w:rPr>
          <w:rFonts w:ascii="Times New Roman" w:hAnsi="Times New Roman" w:cs="Times New Roman"/>
          <w:sz w:val="24"/>
          <w:szCs w:val="24"/>
        </w:rPr>
        <w:t xml:space="preserve"> concentrations during exercise have direct effects on </w:t>
      </w:r>
      <w:proofErr w:type="spellStart"/>
      <w:r w:rsidR="001139AC">
        <w:rPr>
          <w:rFonts w:ascii="Times New Roman" w:hAnsi="Times New Roman" w:cs="Times New Roman"/>
          <w:sz w:val="24"/>
          <w:szCs w:val="24"/>
        </w:rPr>
        <w:t>RyR</w:t>
      </w:r>
      <w:proofErr w:type="spellEnd"/>
      <w:r w:rsidR="001139AC">
        <w:rPr>
          <w:rFonts w:ascii="Times New Roman" w:hAnsi="Times New Roman" w:cs="Times New Roman"/>
          <w:sz w:val="24"/>
          <w:szCs w:val="24"/>
        </w:rPr>
        <w:t xml:space="preserve"> </w:t>
      </w:r>
      <w:r w:rsidR="001139AC">
        <w:rPr>
          <w:rFonts w:ascii="Times New Roman" w:hAnsi="Times New Roman" w:cs="Times New Roman"/>
          <w:i/>
          <w:sz w:val="24"/>
          <w:szCs w:val="24"/>
        </w:rPr>
        <w:t>P</w:t>
      </w:r>
      <w:r w:rsidR="001139AC">
        <w:rPr>
          <w:rFonts w:ascii="Times New Roman" w:hAnsi="Times New Roman" w:cs="Times New Roman"/>
          <w:sz w:val="24"/>
          <w:szCs w:val="24"/>
          <w:vertAlign w:val="subscript"/>
        </w:rPr>
        <w:t>o</w:t>
      </w:r>
      <w:r w:rsidR="001139AC">
        <w:rPr>
          <w:rFonts w:ascii="Times New Roman" w:hAnsi="Times New Roman" w:cs="Times New Roman"/>
          <w:sz w:val="24"/>
          <w:szCs w:val="24"/>
        </w:rPr>
        <w:t xml:space="preserve"> since all of these can serve as regulatory ligands of </w:t>
      </w:r>
      <w:proofErr w:type="spellStart"/>
      <w:r w:rsidR="001139AC">
        <w:rPr>
          <w:rFonts w:ascii="Times New Roman" w:hAnsi="Times New Roman" w:cs="Times New Roman"/>
          <w:sz w:val="24"/>
          <w:szCs w:val="24"/>
        </w:rPr>
        <w:t>RyR</w:t>
      </w:r>
      <w:proofErr w:type="spellEnd"/>
      <w:r w:rsidR="00A33020">
        <w:rPr>
          <w:rFonts w:ascii="Times New Roman" w:hAnsi="Times New Roman" w:cs="Times New Roman"/>
          <w:sz w:val="24"/>
          <w:szCs w:val="24"/>
        </w:rPr>
        <w:t xml:space="preserve"> </w:t>
      </w:r>
      <w:r w:rsidR="00A33020">
        <w:rPr>
          <w:rFonts w:ascii="Times New Roman" w:hAnsi="Times New Roman" w:cs="Times New Roman"/>
          <w:sz w:val="24"/>
          <w:szCs w:val="24"/>
        </w:rPr>
        <w:fldChar w:fldCharType="begin">
          <w:fldData xml:space="preserve">PEVuZE5vdGU+PENpdGU+PEF1dGhvcj5NYWNJbnRvc2g8L0F1dGhvcj48WWVhcj4yMDEyPC9ZZWFy
PjxSZWNOdW0+MjMxPC9SZWNOdW0+PERpc3BsYXlUZXh0PihNYWNJbnRvc2gsIEhvbGFzaCBldCBh
bC4gMjAxMik8L0Rpc3BsYXlUZXh0PjxyZWNvcmQ+PHJlYy1udW1iZXI+MjMxPC9yZWMtbnVtYmVy
Pjxmb3JlaWduLWtleXM+PGtleSBhcHA9IkVOIiBkYi1pZD0iZjlhdGV6cHpxMjU5cHplcDJ2cHYw
d2RuZmR0ZjJlOXZ6NWZ0Ij4yMzE8L2tleT48L2ZvcmVpZ24ta2V5cz48cmVmLXR5cGUgbmFtZT0i
Sm91cm5hbCBBcnRpY2xlIj4xNzwvcmVmLXR5cGU+PGNvbnRyaWJ1dG9ycz48YXV0aG9ycz48YXV0
aG9yPk1hY0ludG9zaCwgQi4gUi48L2F1dGhvcj48YXV0aG9yPkhvbGFzaCwgUi4gSi48L2F1dGhv
cj48YXV0aG9yPlJlbmF1ZCwgSi4gTS48L2F1dGhvcj48L2F1dGhvcnM+PC9jb250cmlidXRvcnM+
PGF1dGgtYWRkcmVzcz5bTWFjSW50b3NoLCBCcmlhbiBSLjsgSG9sYXNoLCBSb2JlcnQgSi5dIFVu
aXYgQ2FsZ2FyeSwgSHVtYW4gUGVyZm9ybWFuY2UgTGFiLCBGYWMgS2luZXNpb2wsIENhbGdhcnks
IEFCIFQyTiAxTjQsIENhbmFkYS4gW1JlbmF1ZCwgSmVhbi1NYXJjXSBVbml2IE90dGF3YSwgRmFj
IE1lZCwgRGVwdCBDZWxsdWxhciAmYW1wOyBNb2wgTWVkLCBOZXVyb211c2N1bGFyIFJlcyBDdHIs
IE90dGF3YSwgT04gSzFIIDhNNSwgQ2FuYWRhLiYjeEQ7TWFjSW50b3NoLCBCUiAocmVwcmludCBh
dXRob3IpLCBVbml2IENhbGdhcnksIEh1bWFuIFBlcmZvcm1hbmNlIExhYiwgRmFjIEtpbmVzaW9s
LCBDYWxnYXJ5LCBBQiBUMk4gMU40LCBDYW5hZGEuJiN4RDticmlhbi5tYWNpbnRvc2hAdWNhbGdh
cnkuY2E8L2F1dGgtYWRkcmVzcz48dGl0bGVzPjx0aXRsZT5Ta2VsZXRhbCBtdXNjbGUgZmF0aWd1
ZSAtIHJlZ3VsYXRpb24gb2YgZXhjaXRhdGlvbi1jb250cmFjdGlvbiBjb3VwbGluZyB0byBhdm9p
ZCBtZXRhYm9saWMgY2F0YXN0cm9waGU8L3RpdGxlPjxzZWNvbmRhcnktdGl0bGU+Sm91cm5hbCBv
ZiBDZWxsIFNjaWVuY2U8L3NlY29uZGFyeS10aXRsZT48YWx0LXRpdGxlPkouIENlbGwgU2NpLjwv
YWx0LXRpdGxlPjwvdGl0bGVzPjxwZXJpb2RpY2FsPjxmdWxsLXRpdGxlPkpvdXJuYWwgb2YgQ2Vs
bCBTY2llbmNlPC9mdWxsLXRpdGxlPjxhYmJyLTE+Si4gQ2VsbCBTY2kuPC9hYmJyLTE+PC9wZXJp
b2RpY2FsPjxhbHQtcGVyaW9kaWNhbD48ZnVsbC10aXRsZT5Kb3VybmFsIG9mIENlbGwgU2NpZW5j
ZTwvZnVsbC10aXRsZT48YWJici0xPkouIENlbGwgU2NpLjwvYWJici0xPjwvYWx0LXBlcmlvZGlj
YWw+PHBhZ2VzPjIxMDUtMjExNDwvcGFnZXM+PHZvbHVtZT4xMjU8L3ZvbHVtZT48bnVtYmVyPjk8
L251bWJlcj48a2V5d29yZHM+PGtleXdvcmQ+RW5kdXJhbmNlPC9rZXl3b3JkPjxrZXl3b3JkPk1l
bWJyYW5lIGV4Y2l0YWJpbGl0eTwva2V5d29yZD48a2V5d29yZD5Ta2VsZXRhbCBtdXNjbGUgY29u
dHJhY3Rpb248L2tleXdvcmQ+PGtleXdvcmQ+bGlnaHQtY2hhaW4gcGhvc3Bob3J5bGF0aW9uPC9r
ZXl3b3JkPjxrZXl3b3JkPmstYXRwIGNoYW5uZWw8L2tleXdvcmQ+PGtleXdvcmQ+Y2FsbW9kdWxp
bi1iaW5kaW5nIHNpdGU8L2tleXdvcmQ+PGtleXdvcmQ+aW5kdWNlZCBjYTIrIHJlbGVhc2U8L2tl
eXdvcmQ+PGtleXdvcmQ+c2FyY29wbGFzbWljLXJldGljdWx1bTwva2V5d29yZD48a2V5d29yZD5y
eWFub2RpbmUtcmVjZXB0b3I8L2tleXdvcmQ+PGtleXdvcmQ+bW91c2U8L2tleXdvcmQ+PGtleXdv
cmQ+bXVzY2xlPC9rZXl3b3JkPjxrZXl3b3JkPmV4dHJhY2VsbHVsYXIgY2hsb3JpZGU8L2tleXdv
cmQ+PGtleXdvcmQ+bWFnbmV0aWMtcmVzb25hbmNlPC9rZXl3b3JkPjxrZXl3b3JkPnBvdGFzc2l1
bSBraW5ldGljczwva2V5d29yZD48L2tleXdvcmRzPjxkYXRlcz48eWVhcj4yMDEyPC95ZWFyPjxw
dWItZGF0ZXM+PGRhdGU+TWF5PC9kYXRlPjwvcHViLWRhdGVzPjwvZGF0ZXM+PGlzYm4+MDAyMS05
NTMzPC9pc2JuPjxhY2Nlc3Npb24tbnVtPldPUzowMDAzMDUwMTE0MDAwMDM8L2FjY2Vzc2lvbi1u
dW0+PHdvcmstdHlwZT5BcnRpY2xlPC93b3JrLXR5cGU+PHVybHM+PHJlbGF0ZWQtdXJscz48dXJs
PiZsdDtHbyB0byBJU0kmZ3Q7Oi8vV09TOjAwMDMwNTAxMTQwMDAwMzwvdXJsPjwvcmVsYXRlZC11
cmxzPjwvdXJscz48ZWxlY3Ryb25pYy1yZXNvdXJjZS1udW0+MTAuMTI0Mi9qY3MuMDkzNjc0PC9l
bGVjdHJvbmljLXJlc291cmNlLW51bT48bGFuZ3VhZ2U+RW5nbGlzaDwvbGFuZ3VhZ2U+PC9yZWNv
cmQ+PC9DaXRlPjwvRW5kTm90ZT5=
</w:fldData>
        </w:fldChar>
      </w:r>
      <w:r w:rsidR="00A33020">
        <w:rPr>
          <w:rFonts w:ascii="Times New Roman" w:hAnsi="Times New Roman" w:cs="Times New Roman"/>
          <w:sz w:val="24"/>
          <w:szCs w:val="24"/>
        </w:rPr>
        <w:instrText xml:space="preserve"> ADDIN EN.CITE </w:instrText>
      </w:r>
      <w:r w:rsidR="00A33020">
        <w:rPr>
          <w:rFonts w:ascii="Times New Roman" w:hAnsi="Times New Roman" w:cs="Times New Roman"/>
          <w:sz w:val="24"/>
          <w:szCs w:val="24"/>
        </w:rPr>
        <w:fldChar w:fldCharType="begin">
          <w:fldData xml:space="preserve">PEVuZE5vdGU+PENpdGU+PEF1dGhvcj5NYWNJbnRvc2g8L0F1dGhvcj48WWVhcj4yMDEyPC9ZZWFy
PjxSZWNOdW0+MjMxPC9SZWNOdW0+PERpc3BsYXlUZXh0PihNYWNJbnRvc2gsIEhvbGFzaCBldCBh
bC4gMjAxMik8L0Rpc3BsYXlUZXh0PjxyZWNvcmQ+PHJlYy1udW1iZXI+MjMxPC9yZWMtbnVtYmVy
Pjxmb3JlaWduLWtleXM+PGtleSBhcHA9IkVOIiBkYi1pZD0iZjlhdGV6cHpxMjU5cHplcDJ2cHYw
d2RuZmR0ZjJlOXZ6NWZ0Ij4yMzE8L2tleT48L2ZvcmVpZ24ta2V5cz48cmVmLXR5cGUgbmFtZT0i
Sm91cm5hbCBBcnRpY2xlIj4xNzwvcmVmLXR5cGU+PGNvbnRyaWJ1dG9ycz48YXV0aG9ycz48YXV0
aG9yPk1hY0ludG9zaCwgQi4gUi48L2F1dGhvcj48YXV0aG9yPkhvbGFzaCwgUi4gSi48L2F1dGhv
cj48YXV0aG9yPlJlbmF1ZCwgSi4gTS48L2F1dGhvcj48L2F1dGhvcnM+PC9jb250cmlidXRvcnM+
PGF1dGgtYWRkcmVzcz5bTWFjSW50b3NoLCBCcmlhbiBSLjsgSG9sYXNoLCBSb2JlcnQgSi5dIFVu
aXYgQ2FsZ2FyeSwgSHVtYW4gUGVyZm9ybWFuY2UgTGFiLCBGYWMgS2luZXNpb2wsIENhbGdhcnks
IEFCIFQyTiAxTjQsIENhbmFkYS4gW1JlbmF1ZCwgSmVhbi1NYXJjXSBVbml2IE90dGF3YSwgRmFj
IE1lZCwgRGVwdCBDZWxsdWxhciAmYW1wOyBNb2wgTWVkLCBOZXVyb211c2N1bGFyIFJlcyBDdHIs
IE90dGF3YSwgT04gSzFIIDhNNSwgQ2FuYWRhLiYjeEQ7TWFjSW50b3NoLCBCUiAocmVwcmludCBh
dXRob3IpLCBVbml2IENhbGdhcnksIEh1bWFuIFBlcmZvcm1hbmNlIExhYiwgRmFjIEtpbmVzaW9s
LCBDYWxnYXJ5LCBBQiBUMk4gMU40LCBDYW5hZGEuJiN4RDticmlhbi5tYWNpbnRvc2hAdWNhbGdh
cnkuY2E8L2F1dGgtYWRkcmVzcz48dGl0bGVzPjx0aXRsZT5Ta2VsZXRhbCBtdXNjbGUgZmF0aWd1
ZSAtIHJlZ3VsYXRpb24gb2YgZXhjaXRhdGlvbi1jb250cmFjdGlvbiBjb3VwbGluZyB0byBhdm9p
ZCBtZXRhYm9saWMgY2F0YXN0cm9waGU8L3RpdGxlPjxzZWNvbmRhcnktdGl0bGU+Sm91cm5hbCBv
ZiBDZWxsIFNjaWVuY2U8L3NlY29uZGFyeS10aXRsZT48YWx0LXRpdGxlPkouIENlbGwgU2NpLjwv
YWx0LXRpdGxlPjwvdGl0bGVzPjxwZXJpb2RpY2FsPjxmdWxsLXRpdGxlPkpvdXJuYWwgb2YgQ2Vs
bCBTY2llbmNlPC9mdWxsLXRpdGxlPjxhYmJyLTE+Si4gQ2VsbCBTY2kuPC9hYmJyLTE+PC9wZXJp
b2RpY2FsPjxhbHQtcGVyaW9kaWNhbD48ZnVsbC10aXRsZT5Kb3VybmFsIG9mIENlbGwgU2NpZW5j
ZTwvZnVsbC10aXRsZT48YWJici0xPkouIENlbGwgU2NpLjwvYWJici0xPjwvYWx0LXBlcmlvZGlj
YWw+PHBhZ2VzPjIxMDUtMjExNDwvcGFnZXM+PHZvbHVtZT4xMjU8L3ZvbHVtZT48bnVtYmVyPjk8
L251bWJlcj48a2V5d29yZHM+PGtleXdvcmQ+RW5kdXJhbmNlPC9rZXl3b3JkPjxrZXl3b3JkPk1l
bWJyYW5lIGV4Y2l0YWJpbGl0eTwva2V5d29yZD48a2V5d29yZD5Ta2VsZXRhbCBtdXNjbGUgY29u
dHJhY3Rpb248L2tleXdvcmQ+PGtleXdvcmQ+bGlnaHQtY2hhaW4gcGhvc3Bob3J5bGF0aW9uPC9r
ZXl3b3JkPjxrZXl3b3JkPmstYXRwIGNoYW5uZWw8L2tleXdvcmQ+PGtleXdvcmQ+Y2FsbW9kdWxp
bi1iaW5kaW5nIHNpdGU8L2tleXdvcmQ+PGtleXdvcmQ+aW5kdWNlZCBjYTIrIHJlbGVhc2U8L2tl
eXdvcmQ+PGtleXdvcmQ+c2FyY29wbGFzbWljLXJldGljdWx1bTwva2V5d29yZD48a2V5d29yZD5y
eWFub2RpbmUtcmVjZXB0b3I8L2tleXdvcmQ+PGtleXdvcmQ+bW91c2U8L2tleXdvcmQ+PGtleXdv
cmQ+bXVzY2xlPC9rZXl3b3JkPjxrZXl3b3JkPmV4dHJhY2VsbHVsYXIgY2hsb3JpZGU8L2tleXdv
cmQ+PGtleXdvcmQ+bWFnbmV0aWMtcmVzb25hbmNlPC9rZXl3b3JkPjxrZXl3b3JkPnBvdGFzc2l1
bSBraW5ldGljczwva2V5d29yZD48L2tleXdvcmRzPjxkYXRlcz48eWVhcj4yMDEyPC95ZWFyPjxw
dWItZGF0ZXM+PGRhdGU+TWF5PC9kYXRlPjwvcHViLWRhdGVzPjwvZGF0ZXM+PGlzYm4+MDAyMS05
NTMzPC9pc2JuPjxhY2Nlc3Npb24tbnVtPldPUzowMDAzMDUwMTE0MDAwMDM8L2FjY2Vzc2lvbi1u
dW0+PHdvcmstdHlwZT5BcnRpY2xlPC93b3JrLXR5cGU+PHVybHM+PHJlbGF0ZWQtdXJscz48dXJs
PiZsdDtHbyB0byBJU0kmZ3Q7Oi8vV09TOjAwMDMwNTAxMTQwMDAwMzwvdXJsPjwvcmVsYXRlZC11
cmxzPjwvdXJscz48ZWxlY3Ryb25pYy1yZXNvdXJjZS1udW0+MTAuMTI0Mi9qY3MuMDkzNjc0PC9l
bGVjdHJvbmljLXJlc291cmNlLW51bT48bGFuZ3VhZ2U+RW5nbGlzaDwvbGFuZ3VhZ2U+PC9yZWNv
cmQ+PC9DaXRlPjwvRW5kTm90ZT5=
</w:fldData>
        </w:fldChar>
      </w:r>
      <w:r w:rsidR="00A33020">
        <w:rPr>
          <w:rFonts w:ascii="Times New Roman" w:hAnsi="Times New Roman" w:cs="Times New Roman"/>
          <w:sz w:val="24"/>
          <w:szCs w:val="24"/>
        </w:rPr>
        <w:instrText xml:space="preserve"> ADDIN EN.CITE.DATA </w:instrText>
      </w:r>
      <w:r w:rsidR="00A33020">
        <w:rPr>
          <w:rFonts w:ascii="Times New Roman" w:hAnsi="Times New Roman" w:cs="Times New Roman"/>
          <w:sz w:val="24"/>
          <w:szCs w:val="24"/>
        </w:rPr>
      </w:r>
      <w:r w:rsidR="00A33020">
        <w:rPr>
          <w:rFonts w:ascii="Times New Roman" w:hAnsi="Times New Roman" w:cs="Times New Roman"/>
          <w:sz w:val="24"/>
          <w:szCs w:val="24"/>
        </w:rPr>
        <w:fldChar w:fldCharType="end"/>
      </w:r>
      <w:r w:rsidR="00A33020">
        <w:rPr>
          <w:rFonts w:ascii="Times New Roman" w:hAnsi="Times New Roman" w:cs="Times New Roman"/>
          <w:sz w:val="24"/>
          <w:szCs w:val="24"/>
        </w:rPr>
      </w:r>
      <w:r w:rsidR="00A33020">
        <w:rPr>
          <w:rFonts w:ascii="Times New Roman" w:hAnsi="Times New Roman" w:cs="Times New Roman"/>
          <w:sz w:val="24"/>
          <w:szCs w:val="24"/>
        </w:rPr>
        <w:fldChar w:fldCharType="separate"/>
      </w:r>
      <w:r w:rsidR="00A33020">
        <w:rPr>
          <w:rFonts w:ascii="Times New Roman" w:hAnsi="Times New Roman" w:cs="Times New Roman"/>
          <w:noProof/>
          <w:sz w:val="24"/>
          <w:szCs w:val="24"/>
        </w:rPr>
        <w:t>(</w:t>
      </w:r>
      <w:hyperlink w:anchor="_ENREF_67" w:tooltip="MacIntosh, 2012 #231" w:history="1">
        <w:r w:rsidR="00911175">
          <w:rPr>
            <w:rFonts w:ascii="Times New Roman" w:hAnsi="Times New Roman" w:cs="Times New Roman"/>
            <w:noProof/>
            <w:sz w:val="24"/>
            <w:szCs w:val="24"/>
          </w:rPr>
          <w:t>MacIntosh, Holash et al. 2012</w:t>
        </w:r>
      </w:hyperlink>
      <w:r w:rsidR="00A33020">
        <w:rPr>
          <w:rFonts w:ascii="Times New Roman" w:hAnsi="Times New Roman" w:cs="Times New Roman"/>
          <w:noProof/>
          <w:sz w:val="24"/>
          <w:szCs w:val="24"/>
        </w:rPr>
        <w:t>)</w:t>
      </w:r>
      <w:r w:rsidR="00A33020">
        <w:rPr>
          <w:rFonts w:ascii="Times New Roman" w:hAnsi="Times New Roman" w:cs="Times New Roman"/>
          <w:sz w:val="24"/>
          <w:szCs w:val="24"/>
        </w:rPr>
        <w:fldChar w:fldCharType="end"/>
      </w:r>
      <w:r w:rsidR="001139AC">
        <w:rPr>
          <w:rFonts w:ascii="Times New Roman" w:hAnsi="Times New Roman" w:cs="Times New Roman"/>
          <w:sz w:val="24"/>
          <w:szCs w:val="24"/>
        </w:rPr>
        <w:t>.  In addition, reactive oxygen species (ROS), which are known to be produced during exercise</w:t>
      </w:r>
      <w:r w:rsidR="00397EF0">
        <w:rPr>
          <w:rFonts w:ascii="Times New Roman" w:hAnsi="Times New Roman" w:cs="Times New Roman"/>
          <w:sz w:val="24"/>
          <w:szCs w:val="24"/>
        </w:rPr>
        <w:t xml:space="preserve"> </w:t>
      </w:r>
      <w:r w:rsidR="00397EF0">
        <w:rPr>
          <w:rFonts w:ascii="Times New Roman" w:hAnsi="Times New Roman" w:cs="Times New Roman"/>
          <w:sz w:val="24"/>
          <w:szCs w:val="24"/>
        </w:rPr>
        <w:fldChar w:fldCharType="begin">
          <w:fldData xml:space="preserve">PEVuZE5vdGU+PENpdGU+PEF1dGhvcj5BbGVzc2lvPC9BdXRob3I+PFllYXI+MjAwMDwvWWVhcj48
UmVjTnVtPjI1NTwvUmVjTnVtPjxEaXNwbGF5VGV4dD4oRGF2aWVzLCBRdWludGFuaWxoYSBldCBh
bC4gMTk4MiwgQWxlc3NpbywgSGFnZXJtYW4gZXQgYWwuIDIwMDApPC9EaXNwbGF5VGV4dD48cmVj
b3JkPjxyZWMtbnVtYmVyPjI1NTwvcmVjLW51bWJlcj48Zm9yZWlnbi1rZXlzPjxrZXkgYXBwPSJF
TiIgZGItaWQ9ImY5YXRlenB6cTI1OXB6ZXAydnB2MHdkbmZkdGYyZTl2ejVmdCI+MjU1PC9rZXk+
PC9mb3JlaWduLWtleXM+PHJlZi10eXBlIG5hbWU9IkpvdXJuYWwgQXJ0aWNsZSI+MTc8L3JlZi10
eXBlPjxjb250cmlidXRvcnM+PGF1dGhvcnM+PGF1dGhvcj5BbGVzc2lvLCBIZWxhaW5lIE0uPC9h
dXRob3I+PGF1dGhvcj5IYWdlcm1hbiwgQW5uIEUuPC9hdXRob3I+PGF1dGhvcj5GdWxrZXJzb24s
IEJldGhhbnkgSy48L2F1dGhvcj48YXV0aG9yPkFtYnJvc2UsIEplc3NpY2E8L2F1dGhvcj48YXV0
aG9yPlJpY2UsIFJvYnluIEUuPC9hdXRob3I+PGF1dGhvcj5XaWxleSwgUm9uYWxkIEwuPC9hdXRo
b3I+PC9hdXRob3JzPjwvY29udHJpYnV0b3JzPjx0aXRsZXM+PHRpdGxlPkdlbmVyYXRpb24gb2Yg
cmVhY3RpdmUgb3h5Z2VuIHNwZWNpZXMgYWZ0ZXIgZXhoYXVzdGl2ZSBhZXJvYmljIGFuZCBpc29t
ZXRyaWMgZXhlcmNpc2U8L3RpdGxlPjxzZWNvbmRhcnktdGl0bGU+TWVkaWNpbmUgJmFtcDsgU2Np
ZW5jZSBpbiBTcG9ydHMgJmFtcDsgRXhlcmNpc2U8L3NlY29uZGFyeS10aXRsZT48L3RpdGxlcz48
cGVyaW9kaWNhbD48ZnVsbC10aXRsZT5NZWRpY2luZSAmYW1wOyBTY2llbmNlIGluIFNwb3J0cyAm
YW1wOyBFeGVyY2lzZTwvZnVsbC10aXRsZT48L3BlcmlvZGljYWw+PHBhZ2VzPjE1NzYtMTU4MTwv
cGFnZXM+PHZvbHVtZT4zMjwvdm9sdW1lPjxudW1iZXI+OTwvbnVtYmVyPjxkYXRlcz48eWVhcj4y
MDAwPC95ZWFyPjwvZGF0ZXM+PHVybHM+PC91cmxzPjwvcmVjb3JkPjwvQ2l0ZT48Q2l0ZT48QXV0
aG9yPkRhdmllczwvQXV0aG9yPjxZZWFyPjE5ODI8L1llYXI+PFJlY051bT4yNTQ8L1JlY051bT48
cmVjb3JkPjxyZWMtbnVtYmVyPjI1NDwvcmVjLW51bWJlcj48Zm9yZWlnbi1rZXlzPjxrZXkgYXBw
PSJFTiIgZGItaWQ9ImY5YXRlenB6cTI1OXB6ZXAydnB2MHdkbmZkdGYyZTl2ejVmdCI+MjU0PC9r
ZXk+PC9mb3JlaWduLWtleXM+PHJlZi10eXBlIG5hbWU9IkpvdXJuYWwgQXJ0aWNsZSI+MTc8L3Jl
Zi10eXBlPjxjb250cmlidXRvcnM+PGF1dGhvcnM+PGF1dGhvcj5EYXZpZXMsIEtlbHZpbiBKLiBB
LjwvYXV0aG9yPjxhdXRob3I+UXVpbnRhbmlsaGEsIEFsZXhhbmRyZSBULjwvYXV0aG9yPjxhdXRo
b3I+QnJvb2tzLCBHZW9yZ2UgQS48L2F1dGhvcj48YXV0aG9yPlBhY2tlciwgTGVzdGVyPC9hdXRo
b3I+PC9hdXRob3JzPjwvY29udHJpYnV0b3JzPjx0aXRsZXM+PHRpdGxlPkZyZWUgcmFkaWNhbHMg
YW5kIHRpc3N1ZSBkYW1hZ2UgcHJvZHVjZWQgYnkgZXhlcmNpc2U8L3RpdGxlPjxzZWNvbmRhcnkt
dGl0bGU+QmlvY2hlbWljYWwgYW5kIEJpb3BoeXNpY2FsIFJlc2VhcmNoIENvbW11bmljYXRpb25z
PC9zZWNvbmRhcnktdGl0bGU+PC90aXRsZXM+PHBlcmlvZGljYWw+PGZ1bGwtdGl0bGU+QmlvY2hl
bWljYWwgYW5kIEJpb3BoeXNpY2FsIFJlc2VhcmNoIENvbW11bmljYXRpb25zPC9mdWxsLXRpdGxl
PjwvcGVyaW9kaWNhbD48cGFnZXM+MTE5OC0xMjA1PC9wYWdlcz48dm9sdW1lPjEwNzwvdm9sdW1l
PjxudW1iZXI+NDwvbnVtYmVyPjxkYXRlcz48eWVhcj4xOTgyPC95ZWFyPjwvZGF0ZXM+PGlzYm4+
MDAwNi0yOTFYPC9pc2JuPjx1cmxzPjxyZWxhdGVkLXVybHM+PHVybD5odHRwOi8vd3d3LnNjaWVu
Y2VkaXJlY3QuY29tL3NjaWVuY2UvYXJ0aWNsZS9waWkvUzAwMDYyOTFYODI4MDEyNDE8L3VybD48
L3JlbGF0ZWQtdXJscz48L3VybHM+PGVsZWN0cm9uaWMtcmVzb3VyY2UtbnVtPjEwLjEwMTYvczAw
MDYtMjkxeCg4Mik4MDEyNC0xPC9lbGVjdHJvbmljLXJlc291cmNlLW51bT48L3JlY29yZD48L0Np
dGU+PC9FbmROb3RlPgB=
</w:fldData>
        </w:fldChar>
      </w:r>
      <w:r w:rsidR="00A3024F">
        <w:rPr>
          <w:rFonts w:ascii="Times New Roman" w:hAnsi="Times New Roman" w:cs="Times New Roman"/>
          <w:sz w:val="24"/>
          <w:szCs w:val="24"/>
        </w:rPr>
        <w:instrText xml:space="preserve"> ADDIN EN.CITE </w:instrText>
      </w:r>
      <w:r w:rsidR="00A3024F">
        <w:rPr>
          <w:rFonts w:ascii="Times New Roman" w:hAnsi="Times New Roman" w:cs="Times New Roman"/>
          <w:sz w:val="24"/>
          <w:szCs w:val="24"/>
        </w:rPr>
        <w:fldChar w:fldCharType="begin">
          <w:fldData xml:space="preserve">PEVuZE5vdGU+PENpdGU+PEF1dGhvcj5BbGVzc2lvPC9BdXRob3I+PFllYXI+MjAwMDwvWWVhcj48
UmVjTnVtPjI1NTwvUmVjTnVtPjxEaXNwbGF5VGV4dD4oRGF2aWVzLCBRdWludGFuaWxoYSBldCBh
bC4gMTk4MiwgQWxlc3NpbywgSGFnZXJtYW4gZXQgYWwuIDIwMDApPC9EaXNwbGF5VGV4dD48cmVj
b3JkPjxyZWMtbnVtYmVyPjI1NTwvcmVjLW51bWJlcj48Zm9yZWlnbi1rZXlzPjxrZXkgYXBwPSJF
TiIgZGItaWQ9ImY5YXRlenB6cTI1OXB6ZXAydnB2MHdkbmZkdGYyZTl2ejVmdCI+MjU1PC9rZXk+
PC9mb3JlaWduLWtleXM+PHJlZi10eXBlIG5hbWU9IkpvdXJuYWwgQXJ0aWNsZSI+MTc8L3JlZi10
eXBlPjxjb250cmlidXRvcnM+PGF1dGhvcnM+PGF1dGhvcj5BbGVzc2lvLCBIZWxhaW5lIE0uPC9h
dXRob3I+PGF1dGhvcj5IYWdlcm1hbiwgQW5uIEUuPC9hdXRob3I+PGF1dGhvcj5GdWxrZXJzb24s
IEJldGhhbnkgSy48L2F1dGhvcj48YXV0aG9yPkFtYnJvc2UsIEplc3NpY2E8L2F1dGhvcj48YXV0
aG9yPlJpY2UsIFJvYnluIEUuPC9hdXRob3I+PGF1dGhvcj5XaWxleSwgUm9uYWxkIEwuPC9hdXRo
b3I+PC9hdXRob3JzPjwvY29udHJpYnV0b3JzPjx0aXRsZXM+PHRpdGxlPkdlbmVyYXRpb24gb2Yg
cmVhY3RpdmUgb3h5Z2VuIHNwZWNpZXMgYWZ0ZXIgZXhoYXVzdGl2ZSBhZXJvYmljIGFuZCBpc29t
ZXRyaWMgZXhlcmNpc2U8L3RpdGxlPjxzZWNvbmRhcnktdGl0bGU+TWVkaWNpbmUgJmFtcDsgU2Np
ZW5jZSBpbiBTcG9ydHMgJmFtcDsgRXhlcmNpc2U8L3NlY29uZGFyeS10aXRsZT48L3RpdGxlcz48
cGVyaW9kaWNhbD48ZnVsbC10aXRsZT5NZWRpY2luZSAmYW1wOyBTY2llbmNlIGluIFNwb3J0cyAm
YW1wOyBFeGVyY2lzZTwvZnVsbC10aXRsZT48L3BlcmlvZGljYWw+PHBhZ2VzPjE1NzYtMTU4MTwv
cGFnZXM+PHZvbHVtZT4zMjwvdm9sdW1lPjxudW1iZXI+OTwvbnVtYmVyPjxkYXRlcz48eWVhcj4y
MDAwPC95ZWFyPjwvZGF0ZXM+PHVybHM+PC91cmxzPjwvcmVjb3JkPjwvQ2l0ZT48Q2l0ZT48QXV0
aG9yPkRhdmllczwvQXV0aG9yPjxZZWFyPjE5ODI8L1llYXI+PFJlY051bT4yNTQ8L1JlY051bT48
cmVjb3JkPjxyZWMtbnVtYmVyPjI1NDwvcmVjLW51bWJlcj48Zm9yZWlnbi1rZXlzPjxrZXkgYXBw
PSJFTiIgZGItaWQ9ImY5YXRlenB6cTI1OXB6ZXAydnB2MHdkbmZkdGYyZTl2ejVmdCI+MjU0PC9r
ZXk+PC9mb3JlaWduLWtleXM+PHJlZi10eXBlIG5hbWU9IkpvdXJuYWwgQXJ0aWNsZSI+MTc8L3Jl
Zi10eXBlPjxjb250cmlidXRvcnM+PGF1dGhvcnM+PGF1dGhvcj5EYXZpZXMsIEtlbHZpbiBKLiBB
LjwvYXV0aG9yPjxhdXRob3I+UXVpbnRhbmlsaGEsIEFsZXhhbmRyZSBULjwvYXV0aG9yPjxhdXRo
b3I+QnJvb2tzLCBHZW9yZ2UgQS48L2F1dGhvcj48YXV0aG9yPlBhY2tlciwgTGVzdGVyPC9hdXRo
b3I+PC9hdXRob3JzPjwvY29udHJpYnV0b3JzPjx0aXRsZXM+PHRpdGxlPkZyZWUgcmFkaWNhbHMg
YW5kIHRpc3N1ZSBkYW1hZ2UgcHJvZHVjZWQgYnkgZXhlcmNpc2U8L3RpdGxlPjxzZWNvbmRhcnkt
dGl0bGU+QmlvY2hlbWljYWwgYW5kIEJpb3BoeXNpY2FsIFJlc2VhcmNoIENvbW11bmljYXRpb25z
PC9zZWNvbmRhcnktdGl0bGU+PC90aXRsZXM+PHBlcmlvZGljYWw+PGZ1bGwtdGl0bGU+QmlvY2hl
bWljYWwgYW5kIEJpb3BoeXNpY2FsIFJlc2VhcmNoIENvbW11bmljYXRpb25zPC9mdWxsLXRpdGxl
PjwvcGVyaW9kaWNhbD48cGFnZXM+MTE5OC0xMjA1PC9wYWdlcz48dm9sdW1lPjEwNzwvdm9sdW1l
PjxudW1iZXI+NDwvbnVtYmVyPjxkYXRlcz48eWVhcj4xOTgyPC95ZWFyPjwvZGF0ZXM+PGlzYm4+
MDAwNi0yOTFYPC9pc2JuPjx1cmxzPjxyZWxhdGVkLXVybHM+PHVybD5odHRwOi8vd3d3LnNjaWVu
Y2VkaXJlY3QuY29tL3NjaWVuY2UvYXJ0aWNsZS9waWkvUzAwMDYyOTFYODI4MDEyNDE8L3VybD48
L3JlbGF0ZWQtdXJscz48L3VybHM+PGVsZWN0cm9uaWMtcmVzb3VyY2UtbnVtPjEwLjEwMTYvczAw
MDYtMjkxeCg4Mik4MDEyNC0xPC9lbGVjdHJvbmljLXJlc291cmNlLW51bT48L3JlY29yZD48L0Np
dGU+PC9FbmROb3RlPgB=
</w:fldData>
        </w:fldChar>
      </w:r>
      <w:r w:rsidR="00A3024F">
        <w:rPr>
          <w:rFonts w:ascii="Times New Roman" w:hAnsi="Times New Roman" w:cs="Times New Roman"/>
          <w:sz w:val="24"/>
          <w:szCs w:val="24"/>
        </w:rPr>
        <w:instrText xml:space="preserve"> ADDIN EN.CITE.DATA </w:instrText>
      </w:r>
      <w:r w:rsidR="00A3024F">
        <w:rPr>
          <w:rFonts w:ascii="Times New Roman" w:hAnsi="Times New Roman" w:cs="Times New Roman"/>
          <w:sz w:val="24"/>
          <w:szCs w:val="24"/>
        </w:rPr>
      </w:r>
      <w:r w:rsidR="00A3024F">
        <w:rPr>
          <w:rFonts w:ascii="Times New Roman" w:hAnsi="Times New Roman" w:cs="Times New Roman"/>
          <w:sz w:val="24"/>
          <w:szCs w:val="24"/>
        </w:rPr>
        <w:fldChar w:fldCharType="end"/>
      </w:r>
      <w:r w:rsidR="00397EF0">
        <w:rPr>
          <w:rFonts w:ascii="Times New Roman" w:hAnsi="Times New Roman" w:cs="Times New Roman"/>
          <w:sz w:val="24"/>
          <w:szCs w:val="24"/>
        </w:rPr>
      </w:r>
      <w:r w:rsidR="00397EF0">
        <w:rPr>
          <w:rFonts w:ascii="Times New Roman" w:hAnsi="Times New Roman" w:cs="Times New Roman"/>
          <w:sz w:val="24"/>
          <w:szCs w:val="24"/>
        </w:rPr>
        <w:fldChar w:fldCharType="separate"/>
      </w:r>
      <w:r w:rsidR="00A3024F">
        <w:rPr>
          <w:rFonts w:ascii="Times New Roman" w:hAnsi="Times New Roman" w:cs="Times New Roman"/>
          <w:noProof/>
          <w:sz w:val="24"/>
          <w:szCs w:val="24"/>
        </w:rPr>
        <w:t>(</w:t>
      </w:r>
      <w:hyperlink w:anchor="_ENREF_28" w:tooltip="Davies, 1982 #254" w:history="1">
        <w:r w:rsidR="00911175">
          <w:rPr>
            <w:rFonts w:ascii="Times New Roman" w:hAnsi="Times New Roman" w:cs="Times New Roman"/>
            <w:noProof/>
            <w:sz w:val="24"/>
            <w:szCs w:val="24"/>
          </w:rPr>
          <w:t>Davies, Quintanilha et al. 1982</w:t>
        </w:r>
      </w:hyperlink>
      <w:r w:rsidR="00A3024F">
        <w:rPr>
          <w:rFonts w:ascii="Times New Roman" w:hAnsi="Times New Roman" w:cs="Times New Roman"/>
          <w:noProof/>
          <w:sz w:val="24"/>
          <w:szCs w:val="24"/>
        </w:rPr>
        <w:t xml:space="preserve">, </w:t>
      </w:r>
      <w:hyperlink w:anchor="_ENREF_2" w:tooltip="Alessio, 2000 #255" w:history="1">
        <w:r w:rsidR="00911175">
          <w:rPr>
            <w:rFonts w:ascii="Times New Roman" w:hAnsi="Times New Roman" w:cs="Times New Roman"/>
            <w:noProof/>
            <w:sz w:val="24"/>
            <w:szCs w:val="24"/>
          </w:rPr>
          <w:t>Alessio, Hagerman et al. 2000</w:t>
        </w:r>
      </w:hyperlink>
      <w:r w:rsidR="00A3024F">
        <w:rPr>
          <w:rFonts w:ascii="Times New Roman" w:hAnsi="Times New Roman" w:cs="Times New Roman"/>
          <w:noProof/>
          <w:sz w:val="24"/>
          <w:szCs w:val="24"/>
        </w:rPr>
        <w:t>)</w:t>
      </w:r>
      <w:r w:rsidR="00397EF0">
        <w:rPr>
          <w:rFonts w:ascii="Times New Roman" w:hAnsi="Times New Roman" w:cs="Times New Roman"/>
          <w:sz w:val="24"/>
          <w:szCs w:val="24"/>
        </w:rPr>
        <w:fldChar w:fldCharType="end"/>
      </w:r>
      <w:r w:rsidR="001139AC">
        <w:rPr>
          <w:rFonts w:ascii="Times New Roman" w:hAnsi="Times New Roman" w:cs="Times New Roman"/>
          <w:sz w:val="24"/>
          <w:szCs w:val="24"/>
        </w:rPr>
        <w:t xml:space="preserve">, and modulate </w:t>
      </w:r>
      <w:proofErr w:type="spellStart"/>
      <w:r w:rsidR="001139AC">
        <w:rPr>
          <w:rFonts w:ascii="Times New Roman" w:hAnsi="Times New Roman" w:cs="Times New Roman"/>
          <w:sz w:val="24"/>
          <w:szCs w:val="24"/>
        </w:rPr>
        <w:t>RyR</w:t>
      </w:r>
      <w:proofErr w:type="spellEnd"/>
      <w:r w:rsidR="001139AC">
        <w:rPr>
          <w:rFonts w:ascii="Times New Roman" w:hAnsi="Times New Roman" w:cs="Times New Roman"/>
          <w:sz w:val="24"/>
          <w:szCs w:val="24"/>
        </w:rPr>
        <w:t>-mediated Ca</w:t>
      </w:r>
      <w:r w:rsidR="001139AC">
        <w:rPr>
          <w:rFonts w:ascii="Times New Roman" w:hAnsi="Times New Roman" w:cs="Times New Roman"/>
          <w:sz w:val="24"/>
          <w:szCs w:val="24"/>
          <w:vertAlign w:val="superscript"/>
        </w:rPr>
        <w:t>2+</w:t>
      </w:r>
      <w:r w:rsidR="001139AC">
        <w:rPr>
          <w:rFonts w:ascii="Times New Roman" w:hAnsi="Times New Roman" w:cs="Times New Roman"/>
          <w:sz w:val="24"/>
          <w:szCs w:val="24"/>
        </w:rPr>
        <w:t xml:space="preserve"> release </w:t>
      </w:r>
      <w:r w:rsidR="001139AC">
        <w:rPr>
          <w:rFonts w:ascii="Times New Roman" w:hAnsi="Times New Roman" w:cs="Times New Roman"/>
          <w:sz w:val="24"/>
          <w:szCs w:val="24"/>
        </w:rPr>
        <w:fldChar w:fldCharType="begin"/>
      </w:r>
      <w:r w:rsidR="001139AC">
        <w:rPr>
          <w:rFonts w:ascii="Times New Roman" w:hAnsi="Times New Roman" w:cs="Times New Roman"/>
          <w:sz w:val="24"/>
          <w:szCs w:val="24"/>
        </w:rPr>
        <w:instrText xml:space="preserve"> ADDIN EN.CITE &lt;EndNote&gt;&lt;Cite&gt;&lt;Author&gt;Oba&lt;/Author&gt;&lt;Year&gt;2002&lt;/Year&gt;&lt;RecNum&gt;253&lt;/RecNum&gt;&lt;DisplayText&gt;(Oba, Murayama et al. 2002)&lt;/DisplayText&gt;&lt;record&gt;&lt;rec-number&gt;253&lt;/rec-number&gt;&lt;foreign-keys&gt;&lt;key app="EN" db-id="f9atezpzq259pzep2vpv0wdnfdtf2e9vz5ft"&gt;253&lt;/key&gt;&lt;/foreign-keys&gt;&lt;ref-type name="Journal Article"&gt;17&lt;/ref-type&gt;&lt;contributors&gt;&lt;authors&gt;&lt;author&gt;Oba, Toshiharu&lt;/author&gt;&lt;author&gt;Murayama, Takashi&lt;/author&gt;&lt;author&gt;Ogawa, Yasuo&lt;/author&gt;&lt;/authors&gt;&lt;/contributors&gt;&lt;titles&gt;&lt;title&gt;Redox states of type 1 ryanodine receptor alter Ca2+ release channel response to modulators&lt;/title&gt;&lt;secondary-title&gt;American Journal of Physiology - Cell Physiology&lt;/secondary-title&gt;&lt;/titles&gt;&lt;periodical&gt;&lt;full-title&gt;American Journal of Physiology - Cell Physiology&lt;/full-title&gt;&lt;/periodical&gt;&lt;pages&gt;C684-C692&lt;/pages&gt;&lt;volume&gt;282&lt;/volume&gt;&lt;number&gt;4&lt;/number&gt;&lt;dates&gt;&lt;year&gt;2002&lt;/year&gt;&lt;pub-dates&gt;&lt;date&gt;April 1, 2002&lt;/date&gt;&lt;/pub-dates&gt;&lt;/dates&gt;&lt;urls&gt;&lt;related-urls&gt;&lt;url&gt;http://ajpcell.physiology.org/content/282/4/C684.abstract&lt;/url&gt;&lt;/related-urls&gt;&lt;/urls&gt;&lt;electronic-resource-num&gt;10.1152/ajpcell.01273.2000&lt;/electronic-resource-num&gt;&lt;/record&gt;&lt;/Cite&gt;&lt;/EndNote&gt;</w:instrText>
      </w:r>
      <w:r w:rsidR="001139AC">
        <w:rPr>
          <w:rFonts w:ascii="Times New Roman" w:hAnsi="Times New Roman" w:cs="Times New Roman"/>
          <w:sz w:val="24"/>
          <w:szCs w:val="24"/>
        </w:rPr>
        <w:fldChar w:fldCharType="separate"/>
      </w:r>
      <w:r w:rsidR="001139AC">
        <w:rPr>
          <w:rFonts w:ascii="Times New Roman" w:hAnsi="Times New Roman" w:cs="Times New Roman"/>
          <w:noProof/>
          <w:sz w:val="24"/>
          <w:szCs w:val="24"/>
        </w:rPr>
        <w:t>(</w:t>
      </w:r>
      <w:hyperlink w:anchor="_ENREF_90" w:tooltip="Oba, 2002 #253" w:history="1">
        <w:r w:rsidR="00911175">
          <w:rPr>
            <w:rFonts w:ascii="Times New Roman" w:hAnsi="Times New Roman" w:cs="Times New Roman"/>
            <w:noProof/>
            <w:sz w:val="24"/>
            <w:szCs w:val="24"/>
          </w:rPr>
          <w:t>Oba, Murayama et al. 2002</w:t>
        </w:r>
      </w:hyperlink>
      <w:r w:rsidR="001139AC">
        <w:rPr>
          <w:rFonts w:ascii="Times New Roman" w:hAnsi="Times New Roman" w:cs="Times New Roman"/>
          <w:noProof/>
          <w:sz w:val="24"/>
          <w:szCs w:val="24"/>
        </w:rPr>
        <w:t>)</w:t>
      </w:r>
      <w:r w:rsidR="001139AC">
        <w:rPr>
          <w:rFonts w:ascii="Times New Roman" w:hAnsi="Times New Roman" w:cs="Times New Roman"/>
          <w:sz w:val="24"/>
          <w:szCs w:val="24"/>
        </w:rPr>
        <w:fldChar w:fldCharType="end"/>
      </w:r>
      <w:r w:rsidR="001139AC">
        <w:rPr>
          <w:rFonts w:ascii="Times New Roman" w:hAnsi="Times New Roman" w:cs="Times New Roman"/>
          <w:sz w:val="24"/>
          <w:szCs w:val="24"/>
        </w:rPr>
        <w:t>.</w:t>
      </w:r>
    </w:p>
    <w:p w:rsidR="00064BF8" w:rsidRDefault="0015302A" w:rsidP="00D44F51">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RyR</w:t>
      </w:r>
      <w:proofErr w:type="spellEnd"/>
      <w:r>
        <w:rPr>
          <w:rFonts w:ascii="Times New Roman" w:hAnsi="Times New Roman" w:cs="Times New Roman"/>
          <w:sz w:val="24"/>
          <w:szCs w:val="24"/>
        </w:rPr>
        <w:t xml:space="preserve"> regulation</w:t>
      </w:r>
      <w:r w:rsidR="00B66BD5">
        <w:rPr>
          <w:rFonts w:ascii="Times New Roman" w:hAnsi="Times New Roman" w:cs="Times New Roman"/>
          <w:sz w:val="24"/>
          <w:szCs w:val="24"/>
        </w:rPr>
        <w:t xml:space="preserve"> by ATP, Ca</w:t>
      </w:r>
      <w:r w:rsidR="00B66BD5">
        <w:rPr>
          <w:rFonts w:ascii="Times New Roman" w:hAnsi="Times New Roman" w:cs="Times New Roman"/>
          <w:sz w:val="24"/>
          <w:szCs w:val="24"/>
          <w:vertAlign w:val="superscript"/>
        </w:rPr>
        <w:t>2+</w:t>
      </w:r>
      <w:r w:rsidR="00B66BD5">
        <w:rPr>
          <w:rFonts w:ascii="Times New Roman" w:hAnsi="Times New Roman" w:cs="Times New Roman"/>
          <w:sz w:val="24"/>
          <w:szCs w:val="24"/>
        </w:rPr>
        <w:t>, and Mg</w:t>
      </w:r>
      <w:r w:rsidR="00B66BD5">
        <w:rPr>
          <w:rFonts w:ascii="Times New Roman" w:hAnsi="Times New Roman" w:cs="Times New Roman"/>
          <w:sz w:val="24"/>
          <w:szCs w:val="24"/>
          <w:vertAlign w:val="superscript"/>
        </w:rPr>
        <w:t>2+</w:t>
      </w:r>
      <w:r>
        <w:rPr>
          <w:rFonts w:ascii="Times New Roman" w:hAnsi="Times New Roman" w:cs="Times New Roman"/>
          <w:sz w:val="24"/>
          <w:szCs w:val="24"/>
        </w:rPr>
        <w:t xml:space="preserve"> occurs via two binding sites</w:t>
      </w:r>
      <w:r w:rsidR="00B66BD5">
        <w:rPr>
          <w:rFonts w:ascii="Times New Roman" w:hAnsi="Times New Roman" w:cs="Times New Roman"/>
          <w:sz w:val="24"/>
          <w:szCs w:val="24"/>
        </w:rPr>
        <w:t xml:space="preserve">.  The A-site is an activation regulating site whereas the I-site is an inhibitory site, which is a lower affinity site </w:t>
      </w:r>
      <w:r w:rsidR="00B66BD5">
        <w:rPr>
          <w:rFonts w:ascii="Times New Roman" w:hAnsi="Times New Roman" w:cs="Times New Roman"/>
          <w:sz w:val="24"/>
          <w:szCs w:val="24"/>
        </w:rPr>
        <w:fldChar w:fldCharType="begin"/>
      </w:r>
      <w:r w:rsidR="00B66BD5">
        <w:rPr>
          <w:rFonts w:ascii="Times New Roman" w:hAnsi="Times New Roman" w:cs="Times New Roman"/>
          <w:sz w:val="24"/>
          <w:szCs w:val="24"/>
        </w:rPr>
        <w:instrText xml:space="preserve"> ADDIN EN.CITE &lt;EndNote&gt;&lt;Cite&gt;&lt;Author&gt;Lamb&lt;/Author&gt;&lt;Year&gt;2000&lt;/Year&gt;&lt;RecNum&gt;256&lt;/RecNum&gt;&lt;DisplayText&gt;(Lamb 2000)&lt;/DisplayText&gt;&lt;record&gt;&lt;rec-number&gt;256&lt;/rec-number&gt;&lt;foreign-keys&gt;&lt;key app="EN" db-id="f9atezpzq259pzep2vpv0wdnfdtf2e9vz5ft"&gt;256&lt;/key&gt;&lt;/foreign-keys&gt;&lt;ref-type name="Journal Article"&gt;17&lt;/ref-type&gt;&lt;contributors&gt;&lt;authors&gt;&lt;author&gt;Lamb, Gd&lt;/author&gt;&lt;/authors&gt;&lt;/contributors&gt;&lt;titles&gt;&lt;title&gt;Excitation–Contraction Coupling In Skeletal Muscle: Comparisons With Cardiac Muscle&lt;/title&gt;&lt;secondary-title&gt;Clinical and Experimental Pharmacology and Physiology&lt;/secondary-title&gt;&lt;/titles&gt;&lt;periodical&gt;&lt;full-title&gt;Clinical and Experimental Pharmacology and Physiology&lt;/full-title&gt;&lt;/periodical&gt;&lt;pages&gt;216-224&lt;/pages&gt;&lt;volume&gt;27&lt;/volume&gt;&lt;number&gt;3&lt;/number&gt;&lt;keywords&gt;&lt;keyword&gt;calcium release channels&lt;/keyword&gt;&lt;keyword&gt;dihydropyridine receptor&lt;/keyword&gt;&lt;keyword&gt;excitation–contraction coupling&lt;/keyword&gt;&lt;keyword&gt;muscle fatigue&lt;/keyword&gt;&lt;keyword&gt;ryanodine receptor&lt;/keyword&gt;&lt;keyword&gt;skeletal muscle&lt;/keyword&gt;&lt;keyword&gt;voltage-sensor&lt;/keyword&gt;&lt;/keywords&gt;&lt;dates&gt;&lt;year&gt;2000&lt;/year&gt;&lt;/dates&gt;&lt;publisher&gt;Blackwell Science Pty&lt;/publisher&gt;&lt;isbn&gt;1440-1681&lt;/isbn&gt;&lt;urls&gt;&lt;related-urls&gt;&lt;url&gt;http://dx.doi.org/10.1046/j.1440-1681.2000.03224.x&lt;/url&gt;&lt;/related-urls&gt;&lt;/urls&gt;&lt;electronic-resource-num&gt;10.1046/j.1440-1681.2000.03224.x&lt;/electronic-resource-num&gt;&lt;/record&gt;&lt;/Cite&gt;&lt;/EndNote&gt;</w:instrText>
      </w:r>
      <w:r w:rsidR="00B66BD5">
        <w:rPr>
          <w:rFonts w:ascii="Times New Roman" w:hAnsi="Times New Roman" w:cs="Times New Roman"/>
          <w:sz w:val="24"/>
          <w:szCs w:val="24"/>
        </w:rPr>
        <w:fldChar w:fldCharType="separate"/>
      </w:r>
      <w:r w:rsidR="00B66BD5">
        <w:rPr>
          <w:rFonts w:ascii="Times New Roman" w:hAnsi="Times New Roman" w:cs="Times New Roman"/>
          <w:noProof/>
          <w:sz w:val="24"/>
          <w:szCs w:val="24"/>
        </w:rPr>
        <w:t>(</w:t>
      </w:r>
      <w:hyperlink w:anchor="_ENREF_62" w:tooltip="Lamb, 2000 #256" w:history="1">
        <w:r w:rsidR="00911175">
          <w:rPr>
            <w:rFonts w:ascii="Times New Roman" w:hAnsi="Times New Roman" w:cs="Times New Roman"/>
            <w:noProof/>
            <w:sz w:val="24"/>
            <w:szCs w:val="24"/>
          </w:rPr>
          <w:t>Lamb 2000</w:t>
        </w:r>
      </w:hyperlink>
      <w:r w:rsidR="00B66BD5">
        <w:rPr>
          <w:rFonts w:ascii="Times New Roman" w:hAnsi="Times New Roman" w:cs="Times New Roman"/>
          <w:noProof/>
          <w:sz w:val="24"/>
          <w:szCs w:val="24"/>
        </w:rPr>
        <w:t>)</w:t>
      </w:r>
      <w:r w:rsidR="00B66BD5">
        <w:rPr>
          <w:rFonts w:ascii="Times New Roman" w:hAnsi="Times New Roman" w:cs="Times New Roman"/>
          <w:sz w:val="24"/>
          <w:szCs w:val="24"/>
        </w:rPr>
        <w:fldChar w:fldCharType="end"/>
      </w:r>
      <w:r w:rsidR="00B66BD5">
        <w:rPr>
          <w:rFonts w:ascii="Times New Roman" w:hAnsi="Times New Roman" w:cs="Times New Roman"/>
          <w:sz w:val="24"/>
          <w:szCs w:val="24"/>
        </w:rPr>
        <w:t>.</w:t>
      </w:r>
      <w:r w:rsidR="00C00326">
        <w:rPr>
          <w:rFonts w:ascii="Times New Roman" w:hAnsi="Times New Roman" w:cs="Times New Roman"/>
          <w:sz w:val="24"/>
          <w:szCs w:val="24"/>
        </w:rPr>
        <w:t xml:space="preserve">  The concentration of Mg</w:t>
      </w:r>
      <w:r w:rsidR="00C00326">
        <w:rPr>
          <w:rFonts w:ascii="Times New Roman" w:hAnsi="Times New Roman" w:cs="Times New Roman"/>
          <w:sz w:val="24"/>
          <w:szCs w:val="24"/>
          <w:vertAlign w:val="superscript"/>
        </w:rPr>
        <w:t>2+</w:t>
      </w:r>
      <w:r w:rsidR="00C00326">
        <w:rPr>
          <w:rFonts w:ascii="Times New Roman" w:hAnsi="Times New Roman" w:cs="Times New Roman"/>
          <w:sz w:val="24"/>
          <w:szCs w:val="24"/>
        </w:rPr>
        <w:t xml:space="preserve"> at rest is sufficient to have an inhibitory effect on </w:t>
      </w:r>
      <w:proofErr w:type="spellStart"/>
      <w:r w:rsidR="00C00326">
        <w:rPr>
          <w:rFonts w:ascii="Times New Roman" w:hAnsi="Times New Roman" w:cs="Times New Roman"/>
          <w:sz w:val="24"/>
          <w:szCs w:val="24"/>
        </w:rPr>
        <w:t>RyR</w:t>
      </w:r>
      <w:proofErr w:type="spellEnd"/>
      <w:r w:rsidR="00C00326">
        <w:rPr>
          <w:rFonts w:ascii="Times New Roman" w:hAnsi="Times New Roman" w:cs="Times New Roman"/>
          <w:sz w:val="24"/>
          <w:szCs w:val="24"/>
        </w:rPr>
        <w:t>, overriding the activating effect of both ATP and Ca</w:t>
      </w:r>
      <w:r w:rsidR="00C00326">
        <w:rPr>
          <w:rFonts w:ascii="Times New Roman" w:hAnsi="Times New Roman" w:cs="Times New Roman"/>
          <w:sz w:val="24"/>
          <w:szCs w:val="24"/>
          <w:vertAlign w:val="superscript"/>
        </w:rPr>
        <w:t>2+</w:t>
      </w:r>
      <w:r w:rsidR="00C00326">
        <w:rPr>
          <w:rFonts w:ascii="Times New Roman" w:hAnsi="Times New Roman" w:cs="Times New Roman"/>
          <w:sz w:val="24"/>
          <w:szCs w:val="24"/>
        </w:rPr>
        <w:t xml:space="preserve">.  Despite this strong inhibition of </w:t>
      </w:r>
      <w:proofErr w:type="spellStart"/>
      <w:r w:rsidR="00C00326">
        <w:rPr>
          <w:rFonts w:ascii="Times New Roman" w:hAnsi="Times New Roman" w:cs="Times New Roman"/>
          <w:sz w:val="24"/>
          <w:szCs w:val="24"/>
        </w:rPr>
        <w:t>RyR</w:t>
      </w:r>
      <w:proofErr w:type="spellEnd"/>
      <w:r w:rsidR="00C00326">
        <w:rPr>
          <w:rFonts w:ascii="Times New Roman" w:hAnsi="Times New Roman" w:cs="Times New Roman"/>
          <w:sz w:val="24"/>
          <w:szCs w:val="24"/>
        </w:rPr>
        <w:t xml:space="preserve"> at rest, an action potential can activate </w:t>
      </w:r>
      <w:proofErr w:type="spellStart"/>
      <w:r w:rsidR="00C00326">
        <w:rPr>
          <w:rFonts w:ascii="Times New Roman" w:hAnsi="Times New Roman" w:cs="Times New Roman"/>
          <w:sz w:val="24"/>
          <w:szCs w:val="24"/>
        </w:rPr>
        <w:t>RyR</w:t>
      </w:r>
      <w:proofErr w:type="spellEnd"/>
      <w:r w:rsidR="00C00326">
        <w:rPr>
          <w:rFonts w:ascii="Times New Roman" w:hAnsi="Times New Roman" w:cs="Times New Roman"/>
          <w:sz w:val="24"/>
          <w:szCs w:val="24"/>
        </w:rPr>
        <w:t xml:space="preserve"> via voltage-sensitive </w:t>
      </w:r>
      <w:proofErr w:type="spellStart"/>
      <w:r w:rsidR="00C00326">
        <w:rPr>
          <w:rFonts w:ascii="Times New Roman" w:hAnsi="Times New Roman" w:cs="Times New Roman"/>
          <w:sz w:val="24"/>
          <w:szCs w:val="24"/>
        </w:rPr>
        <w:t>dihydropyridine</w:t>
      </w:r>
      <w:proofErr w:type="spellEnd"/>
      <w:r w:rsidR="00C00326">
        <w:rPr>
          <w:rFonts w:ascii="Times New Roman" w:hAnsi="Times New Roman" w:cs="Times New Roman"/>
          <w:sz w:val="24"/>
          <w:szCs w:val="24"/>
        </w:rPr>
        <w:t xml:space="preserve"> receptors (DHPRs), which are directly connected to </w:t>
      </w:r>
      <w:proofErr w:type="spellStart"/>
      <w:r w:rsidR="00C00326">
        <w:rPr>
          <w:rFonts w:ascii="Times New Roman" w:hAnsi="Times New Roman" w:cs="Times New Roman"/>
          <w:sz w:val="24"/>
          <w:szCs w:val="24"/>
        </w:rPr>
        <w:t>RyR</w:t>
      </w:r>
      <w:proofErr w:type="spellEnd"/>
      <w:r w:rsidR="00C00326">
        <w:rPr>
          <w:rFonts w:ascii="Times New Roman" w:hAnsi="Times New Roman" w:cs="Times New Roman"/>
          <w:sz w:val="24"/>
          <w:szCs w:val="24"/>
        </w:rPr>
        <w:t xml:space="preserve"> and are capable of mechanically opening the channel when an action potential is detected</w:t>
      </w:r>
      <w:r w:rsidR="00297526">
        <w:rPr>
          <w:rFonts w:ascii="Times New Roman" w:hAnsi="Times New Roman" w:cs="Times New Roman"/>
          <w:sz w:val="24"/>
          <w:szCs w:val="24"/>
        </w:rPr>
        <w:t xml:space="preserve"> </w:t>
      </w:r>
      <w:r w:rsidR="00297526">
        <w:rPr>
          <w:rFonts w:ascii="Times New Roman" w:hAnsi="Times New Roman" w:cs="Times New Roman"/>
          <w:sz w:val="24"/>
          <w:szCs w:val="24"/>
        </w:rPr>
        <w:fldChar w:fldCharType="begin"/>
      </w:r>
      <w:r w:rsidR="00A3024F">
        <w:rPr>
          <w:rFonts w:ascii="Times New Roman" w:hAnsi="Times New Roman" w:cs="Times New Roman"/>
          <w:sz w:val="24"/>
          <w:szCs w:val="24"/>
        </w:rPr>
        <w:instrText xml:space="preserve"> ADDIN EN.CITE &lt;EndNote&gt;&lt;Cite&gt;&lt;Author&gt;Tanabe&lt;/Author&gt;&lt;Year&gt;1990&lt;/Year&gt;&lt;RecNum&gt;257&lt;/RecNum&gt;&lt;DisplayText&gt;(Tanabe, Beam et al. 1990, Lu, Xu et al. 1994)&lt;/DisplayText&gt;&lt;record&gt;&lt;rec-number&gt;257&lt;/rec-number&gt;&lt;foreign-keys&gt;&lt;key app="EN" db-id="f9atezpzq259pzep2vpv0wdnfdtf2e9vz5ft"&gt;257&lt;/key&gt;&lt;/foreign-keys&gt;&lt;ref-type name="Journal Article"&gt;17&lt;/ref-type&gt;&lt;contributors&gt;&lt;authors&gt;&lt;author&gt;Tanabe, Tsutomu&lt;/author&gt;&lt;author&gt;Beam, Kurt G.&lt;/author&gt;&lt;author&gt;Adams, Brett A.&lt;/author&gt;&lt;author&gt;Niidome, Tetsuhiro&lt;/author&gt;&lt;author&gt;Numa, Shosaku&lt;/author&gt;&lt;/authors&gt;&lt;/contributors&gt;&lt;titles&gt;&lt;title&gt;Regions of the skeletal muscle dihydropyridine receptor critical for excitation-contraction coupling&lt;/title&gt;&lt;secondary-title&gt;Nature&lt;/secondary-title&gt;&lt;/titles&gt;&lt;periodical&gt;&lt;full-title&gt;Nature&lt;/full-title&gt;&lt;/periodical&gt;&lt;pages&gt;567-569&lt;/pages&gt;&lt;volume&gt;346&lt;/volume&gt;&lt;number&gt;6284&lt;/number&gt;&lt;dates&gt;&lt;year&gt;1990&lt;/year&gt;&lt;/dates&gt;&lt;work-type&gt;10.1038/346567a0&lt;/work-type&gt;&lt;urls&gt;&lt;related-urls&gt;&lt;url&gt;http://dx.doi.org/10.1038/346567a0&lt;/url&gt;&lt;/related-urls&gt;&lt;/urls&gt;&lt;/record&gt;&lt;/Cite&gt;&lt;Cite&gt;&lt;Author&gt;Lu&lt;/Author&gt;&lt;Year&gt;1994&lt;/Year&gt;&lt;RecNum&gt;258&lt;/RecNum&gt;&lt;record&gt;&lt;rec-number&gt;258&lt;/rec-number&gt;&lt;foreign-keys&gt;&lt;key app="EN" db-id="f9atezpzq259pzep2vpv0wdnfdtf2e9vz5ft"&gt;258&lt;/key&gt;&lt;/foreign-keys&gt;&lt;ref-type name="Journal Article"&gt;17&lt;/ref-type&gt;&lt;contributors&gt;&lt;authors&gt;&lt;author&gt;Lu, X&lt;/author&gt;&lt;author&gt;Xu, L&lt;/author&gt;&lt;author&gt;Meissner, G&lt;/author&gt;&lt;/authors&gt;&lt;/contributors&gt;&lt;titles&gt;&lt;title&gt;Activation of the skeletal muscle calcium release channel by a cytoplasmic loop of the dihydropyridine receptor&lt;/title&gt;&lt;secondary-title&gt;Journal of Biological Chemistry&lt;/secondary-title&gt;&lt;/titles&gt;&lt;periodical&gt;&lt;full-title&gt;Journal of Biological Chemistry&lt;/full-title&gt;&lt;/periodical&gt;&lt;pages&gt;6511-6516&lt;/pages&gt;&lt;volume&gt;269&lt;/volume&gt;&lt;number&gt;9&lt;/number&gt;&lt;dates&gt;&lt;year&gt;1994&lt;/year&gt;&lt;pub-dates&gt;&lt;date&gt;March 4, 1994&lt;/date&gt;&lt;/pub-dates&gt;&lt;/dates&gt;&lt;urls&gt;&lt;related-urls&gt;&lt;url&gt;http://www.jbc.org/content/269/9/6511.abstract&lt;/url&gt;&lt;/related-urls&gt;&lt;/urls&gt;&lt;/record&gt;&lt;/Cite&gt;&lt;/EndNote&gt;</w:instrText>
      </w:r>
      <w:r w:rsidR="00297526">
        <w:rPr>
          <w:rFonts w:ascii="Times New Roman" w:hAnsi="Times New Roman" w:cs="Times New Roman"/>
          <w:sz w:val="24"/>
          <w:szCs w:val="24"/>
        </w:rPr>
        <w:fldChar w:fldCharType="separate"/>
      </w:r>
      <w:r w:rsidR="00A3024F">
        <w:rPr>
          <w:rFonts w:ascii="Times New Roman" w:hAnsi="Times New Roman" w:cs="Times New Roman"/>
          <w:noProof/>
          <w:sz w:val="24"/>
          <w:szCs w:val="24"/>
        </w:rPr>
        <w:t>(</w:t>
      </w:r>
      <w:hyperlink w:anchor="_ENREF_105" w:tooltip="Tanabe, 1990 #257" w:history="1">
        <w:r w:rsidR="00911175">
          <w:rPr>
            <w:rFonts w:ascii="Times New Roman" w:hAnsi="Times New Roman" w:cs="Times New Roman"/>
            <w:noProof/>
            <w:sz w:val="24"/>
            <w:szCs w:val="24"/>
          </w:rPr>
          <w:t>Tanabe, Beam et al. 1990</w:t>
        </w:r>
      </w:hyperlink>
      <w:r w:rsidR="00A3024F">
        <w:rPr>
          <w:rFonts w:ascii="Times New Roman" w:hAnsi="Times New Roman" w:cs="Times New Roman"/>
          <w:noProof/>
          <w:sz w:val="24"/>
          <w:szCs w:val="24"/>
        </w:rPr>
        <w:t xml:space="preserve">, </w:t>
      </w:r>
      <w:hyperlink w:anchor="_ENREF_64" w:tooltip="Lu, 1994 #258" w:history="1">
        <w:r w:rsidR="00911175">
          <w:rPr>
            <w:rFonts w:ascii="Times New Roman" w:hAnsi="Times New Roman" w:cs="Times New Roman"/>
            <w:noProof/>
            <w:sz w:val="24"/>
            <w:szCs w:val="24"/>
          </w:rPr>
          <w:t>Lu, Xu et al. 1994</w:t>
        </w:r>
      </w:hyperlink>
      <w:r w:rsidR="00A3024F">
        <w:rPr>
          <w:rFonts w:ascii="Times New Roman" w:hAnsi="Times New Roman" w:cs="Times New Roman"/>
          <w:noProof/>
          <w:sz w:val="24"/>
          <w:szCs w:val="24"/>
        </w:rPr>
        <w:t>)</w:t>
      </w:r>
      <w:r w:rsidR="00297526">
        <w:rPr>
          <w:rFonts w:ascii="Times New Roman" w:hAnsi="Times New Roman" w:cs="Times New Roman"/>
          <w:sz w:val="24"/>
          <w:szCs w:val="24"/>
        </w:rPr>
        <w:fldChar w:fldCharType="end"/>
      </w:r>
      <w:r w:rsidR="00C00326">
        <w:rPr>
          <w:rFonts w:ascii="Times New Roman" w:hAnsi="Times New Roman" w:cs="Times New Roman"/>
          <w:sz w:val="24"/>
          <w:szCs w:val="24"/>
        </w:rPr>
        <w:t>.</w:t>
      </w:r>
    </w:p>
    <w:p w:rsidR="007B46CF" w:rsidRDefault="007B46CF"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During exercise, Mg</w:t>
      </w:r>
      <w:r>
        <w:rPr>
          <w:rFonts w:ascii="Times New Roman" w:hAnsi="Times New Roman" w:cs="Times New Roman"/>
          <w:sz w:val="24"/>
          <w:szCs w:val="24"/>
          <w:vertAlign w:val="superscript"/>
        </w:rPr>
        <w:t>2+</w:t>
      </w:r>
      <w:r>
        <w:rPr>
          <w:rFonts w:ascii="Times New Roman" w:hAnsi="Times New Roman" w:cs="Times New Roman"/>
          <w:sz w:val="24"/>
          <w:szCs w:val="24"/>
        </w:rPr>
        <w:t xml:space="preserve"> is released during ATP hydrolysis, since it is associated with both ATP and ADP, but has a lower affinity for ADP than ATP.  The simultaneous increase in [Mg</w:t>
      </w:r>
      <w:r>
        <w:rPr>
          <w:rFonts w:ascii="Times New Roman" w:hAnsi="Times New Roman" w:cs="Times New Roman"/>
          <w:sz w:val="24"/>
          <w:szCs w:val="24"/>
          <w:vertAlign w:val="superscript"/>
        </w:rPr>
        <w:t>2+</w:t>
      </w:r>
      <w:r>
        <w:rPr>
          <w:rFonts w:ascii="Times New Roman" w:hAnsi="Times New Roman" w:cs="Times New Roman"/>
          <w:sz w:val="24"/>
          <w:szCs w:val="24"/>
        </w:rPr>
        <w:t xml:space="preserve">] and decrease in [ATP] cause a decrease in </w:t>
      </w:r>
      <w:proofErr w:type="spellStart"/>
      <w:r>
        <w:rPr>
          <w:rFonts w:ascii="Times New Roman" w:hAnsi="Times New Roman" w:cs="Times New Roman"/>
          <w:sz w:val="24"/>
          <w:szCs w:val="24"/>
        </w:rPr>
        <w:t>RyR</w:t>
      </w:r>
      <w:proofErr w:type="spellEnd"/>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vertAlign w:val="subscript"/>
        </w:rPr>
        <w:t>o</w:t>
      </w:r>
      <w:r>
        <w:rPr>
          <w:rFonts w:ascii="Times New Roman" w:hAnsi="Times New Roman" w:cs="Times New Roman"/>
          <w:sz w:val="24"/>
          <w:szCs w:val="24"/>
        </w:rPr>
        <w:t>, which attenuates Ca</w:t>
      </w:r>
      <w:r>
        <w:rPr>
          <w:rFonts w:ascii="Times New Roman" w:hAnsi="Times New Roman" w:cs="Times New Roman"/>
          <w:sz w:val="24"/>
          <w:szCs w:val="24"/>
          <w:vertAlign w:val="superscript"/>
        </w:rPr>
        <w:t>2+</w:t>
      </w:r>
      <w:r>
        <w:rPr>
          <w:rFonts w:ascii="Times New Roman" w:hAnsi="Times New Roman" w:cs="Times New Roman"/>
          <w:sz w:val="24"/>
          <w:szCs w:val="24"/>
        </w:rPr>
        <w:t xml:space="preserve"> release.  Thus, the control of Ca</w:t>
      </w:r>
      <w:r>
        <w:rPr>
          <w:rFonts w:ascii="Times New Roman" w:hAnsi="Times New Roman" w:cs="Times New Roman"/>
          <w:sz w:val="24"/>
          <w:szCs w:val="24"/>
          <w:vertAlign w:val="superscript"/>
        </w:rPr>
        <w:t>2+</w:t>
      </w:r>
      <w:r>
        <w:rPr>
          <w:rFonts w:ascii="Times New Roman" w:hAnsi="Times New Roman" w:cs="Times New Roman"/>
          <w:sz w:val="24"/>
          <w:szCs w:val="24"/>
        </w:rPr>
        <w:t xml:space="preserve"> release is a key strategy for conserving ATP and is achieved by a diverse array of mechanisms working at various locations in the cell.</w:t>
      </w:r>
    </w:p>
    <w:p w:rsidR="00C67756" w:rsidRDefault="00C67756"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clear that there are many peripheral factors that play into the regulation of force production (and by extension, exercise intensity) during sustained or repeated muscle contractions.</w:t>
      </w:r>
      <w:r w:rsidR="002E0B31">
        <w:rPr>
          <w:rFonts w:ascii="Times New Roman" w:hAnsi="Times New Roman" w:cs="Times New Roman"/>
          <w:sz w:val="24"/>
          <w:szCs w:val="24"/>
        </w:rPr>
        <w:t xml:space="preserve">  Figure 3 provides a summary of several peripheral factors though to limit VO</w:t>
      </w:r>
      <w:r w:rsidR="002E0B31">
        <w:rPr>
          <w:rFonts w:ascii="Times New Roman" w:hAnsi="Times New Roman" w:cs="Times New Roman"/>
          <w:sz w:val="24"/>
          <w:szCs w:val="24"/>
          <w:vertAlign w:val="subscript"/>
        </w:rPr>
        <w:t>2max</w:t>
      </w:r>
      <w:r w:rsidR="002E0B31">
        <w:rPr>
          <w:rFonts w:ascii="Times New Roman" w:hAnsi="Times New Roman" w:cs="Times New Roman"/>
          <w:sz w:val="24"/>
          <w:szCs w:val="24"/>
        </w:rPr>
        <w:t xml:space="preserve"> (and by extension, performance).</w:t>
      </w:r>
      <w:r>
        <w:rPr>
          <w:rFonts w:ascii="Times New Roman" w:hAnsi="Times New Roman" w:cs="Times New Roman"/>
          <w:sz w:val="24"/>
          <w:szCs w:val="24"/>
        </w:rPr>
        <w:t xml:space="preserve">  There are many diverse peripheral strategies to mitigate the development of fatigue in the muscle milieu, which range from changes in contractile function to </w:t>
      </w:r>
      <w:r>
        <w:rPr>
          <w:rFonts w:ascii="Times New Roman" w:hAnsi="Times New Roman" w:cs="Times New Roman"/>
          <w:sz w:val="24"/>
          <w:szCs w:val="24"/>
        </w:rPr>
        <w:lastRenderedPageBreak/>
        <w:t>buffering of organic acids.  The biochemical changes in exercising muscle environment may have both direct and indirect effects on the development of fatigue.</w:t>
      </w:r>
    </w:p>
    <w:p w:rsidR="002E0B31" w:rsidRDefault="002E0B31" w:rsidP="00D44F51">
      <w:pPr>
        <w:spacing w:after="0" w:line="480" w:lineRule="auto"/>
        <w:ind w:firstLine="720"/>
        <w:rPr>
          <w:rFonts w:ascii="Times New Roman" w:hAnsi="Times New Roman" w:cs="Times New Roman"/>
          <w:sz w:val="24"/>
          <w:szCs w:val="24"/>
        </w:rPr>
      </w:pPr>
      <w:r w:rsidRPr="002E0B31">
        <w:rPr>
          <w:rFonts w:ascii="Times New Roman" w:hAnsi="Times New Roman" w:cs="Times New Roman"/>
          <w:noProof/>
          <w:sz w:val="24"/>
          <w:szCs w:val="24"/>
        </w:rPr>
        <w:drawing>
          <wp:inline distT="0" distB="0" distL="0" distR="0" wp14:anchorId="2E145B14" wp14:editId="5DF6CF87">
            <wp:extent cx="5562600" cy="4276725"/>
            <wp:effectExtent l="0" t="0" r="0"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42767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2E0B31" w:rsidRPr="002E0B31" w:rsidRDefault="002E0B31" w:rsidP="00D44F51">
      <w:pPr>
        <w:spacing w:after="0" w:line="480" w:lineRule="auto"/>
        <w:ind w:left="720"/>
        <w:rPr>
          <w:rFonts w:ascii="Times New Roman" w:hAnsi="Times New Roman" w:cs="Times New Roman"/>
          <w:sz w:val="24"/>
          <w:szCs w:val="24"/>
        </w:rPr>
      </w:pPr>
      <w:proofErr w:type="gramStart"/>
      <w:r w:rsidRPr="004007DA">
        <w:rPr>
          <w:rFonts w:ascii="Times New Roman" w:hAnsi="Times New Roman" w:cs="Times New Roman"/>
          <w:b/>
          <w:sz w:val="24"/>
          <w:szCs w:val="24"/>
        </w:rPr>
        <w:t>Figure 3.</w:t>
      </w:r>
      <w:proofErr w:type="gramEnd"/>
      <w:r>
        <w:rPr>
          <w:rFonts w:ascii="Times New Roman" w:hAnsi="Times New Roman" w:cs="Times New Roman"/>
          <w:sz w:val="24"/>
          <w:szCs w:val="24"/>
        </w:rPr>
        <w:t xml:space="preserve"> Classic diagram depicting limitations to VO</w:t>
      </w:r>
      <w:r>
        <w:rPr>
          <w:rFonts w:ascii="Times New Roman" w:hAnsi="Times New Roman" w:cs="Times New Roman"/>
          <w:sz w:val="24"/>
          <w:szCs w:val="24"/>
          <w:vertAlign w:val="subscript"/>
        </w:rPr>
        <w:t>2max</w:t>
      </w:r>
      <w:r>
        <w:rPr>
          <w:rFonts w:ascii="Times New Roman" w:hAnsi="Times New Roman" w:cs="Times New Roman"/>
          <w:sz w:val="24"/>
          <w:szCs w:val="24"/>
        </w:rPr>
        <w:t xml:space="preserve">; note the absence of the central nervous system in the diagram.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&lt;EndNote&gt;&lt;Cite&gt;&lt;Author&gt;Noakes&lt;/Author&gt;&lt;Year&gt;2004&lt;/Year&gt;&lt;RecNum&gt;2&lt;/RecNum&gt;&lt;DisplayText&gt;(Noakes and St Clair Gibson 2004)&lt;/DisplayText&gt;&lt;record&gt;&lt;rec-number&gt;2&lt;/rec-number&gt;&lt;foreign-keys&gt;&lt;key app="EN" db-id="f9atezpzq259pzep2vpv0wdnfdtf2e9vz5ft"&gt;2&lt;/key&gt;&lt;/foreign-keys&gt;&lt;ref-type name="Journal Article"&gt;17&lt;/ref-type&gt;&lt;contributors&gt;&lt;authors&gt;&lt;author&gt;Timothy D. Noakes&lt;/author&gt;&lt;author&gt;St Clair Gibson, Alan&lt;/author&gt;&lt;/authors&gt;&lt;/contributors&gt;&lt;titles&gt;&lt;title&gt;Logical limitations to the &amp;quot;catastrophe&amp;quot; models of fatigue during exercise in humans&lt;/title&gt;&lt;secondary-title&gt;British Journal of Sports Medicine&lt;/secondary-title&gt;&lt;/titles&gt;&lt;periodical&gt;&lt;full-title&gt;British Journal of Sports Medicine&lt;/full-title&gt;&lt;/periodical&gt;&lt;pages&gt;648-649&lt;/pages&gt;&lt;volume&gt;38&lt;/volume&gt;&lt;dates&gt;&lt;year&gt;2004&lt;/year&gt;&lt;/dates&gt;&lt;urls&gt;&lt;/urls&gt;&lt;/record&gt;&lt;/Cite&gt;&lt;/EndNote&gt;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86" w:tooltip="Noakes, 2004 #2" w:history="1">
        <w:r w:rsidR="00911175">
          <w:rPr>
            <w:rFonts w:ascii="Times New Roman" w:hAnsi="Times New Roman" w:cs="Times New Roman"/>
            <w:noProof/>
            <w:sz w:val="24"/>
            <w:szCs w:val="24"/>
          </w:rPr>
          <w:t>Noakes and St Clair Gibson 2004</w:t>
        </w:r>
      </w:hyperlink>
      <w:r>
        <w:rPr>
          <w:rFonts w:ascii="Times New Roman" w:hAnsi="Times New Roman" w:cs="Times New Roman"/>
          <w:noProof/>
          <w:sz w:val="24"/>
          <w:szCs w:val="24"/>
        </w:rPr>
        <w:t>)</w:t>
      </w:r>
      <w:r>
        <w:rPr>
          <w:rFonts w:ascii="Times New Roman" w:hAnsi="Times New Roman" w:cs="Times New Roman"/>
          <w:sz w:val="24"/>
          <w:szCs w:val="24"/>
        </w:rPr>
        <w:fldChar w:fldCharType="end"/>
      </w:r>
    </w:p>
    <w:p w:rsidR="00BD48AC" w:rsidRPr="006C2BEC" w:rsidRDefault="00BD48AC" w:rsidP="00D44F51">
      <w:pPr>
        <w:spacing w:after="0" w:line="480" w:lineRule="auto"/>
        <w:rPr>
          <w:rFonts w:ascii="Times New Roman" w:hAnsi="Times New Roman" w:cs="Times New Roman"/>
          <w:b/>
          <w:i/>
          <w:sz w:val="24"/>
          <w:szCs w:val="24"/>
        </w:rPr>
      </w:pPr>
      <w:r w:rsidRPr="006C2BEC">
        <w:rPr>
          <w:rFonts w:ascii="Times New Roman" w:hAnsi="Times New Roman" w:cs="Times New Roman"/>
          <w:b/>
          <w:i/>
          <w:sz w:val="24"/>
          <w:szCs w:val="24"/>
        </w:rPr>
        <w:t>Central Model</w:t>
      </w:r>
    </w:p>
    <w:p w:rsidR="00024C6B" w:rsidRDefault="00170947"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In the central model, instead of fatigue originating in the periphery (e.g. working muscles), fatigue is </w:t>
      </w:r>
      <w:r w:rsidR="0008186E">
        <w:rPr>
          <w:rFonts w:ascii="Times New Roman" w:hAnsi="Times New Roman" w:cs="Times New Roman"/>
          <w:sz w:val="24"/>
          <w:szCs w:val="24"/>
        </w:rPr>
        <w:t>derived</w:t>
      </w:r>
      <w:r>
        <w:rPr>
          <w:rFonts w:ascii="Times New Roman" w:hAnsi="Times New Roman" w:cs="Times New Roman"/>
          <w:sz w:val="24"/>
          <w:szCs w:val="24"/>
        </w:rPr>
        <w:t xml:space="preserve"> from central factors such as motivation, central nervous system transmission, or motor unit recruitment </w:t>
      </w:r>
      <w:r>
        <w:rPr>
          <w:rFonts w:ascii="Times New Roman" w:hAnsi="Times New Roman" w:cs="Times New Roman"/>
          <w:sz w:val="24"/>
          <w:szCs w:val="24"/>
        </w:rPr>
        <w:fldChar w:fldCharType="begin"/>
      </w:r>
      <w:r w:rsidR="009E632E">
        <w:rPr>
          <w:rFonts w:ascii="Times New Roman" w:hAnsi="Times New Roman" w:cs="Times New Roman"/>
          <w:sz w:val="24"/>
          <w:szCs w:val="24"/>
        </w:rPr>
        <w:instrText xml:space="preserve"> ADDIN EN.CITE &lt;EndNote&gt;&lt;Cite&gt;&lt;Author&gt;Kirkendall&lt;/Author&gt;&lt;Year&gt;1990&lt;/Year&gt;&lt;RecNum&gt;1&lt;/RecNum&gt;&lt;DisplayText&gt;(Kirkendall 1990)&lt;/DisplayText&gt;&lt;record&gt;&lt;rec-number&gt;1&lt;/rec-number&gt;&lt;foreign-keys&gt;&lt;key app="EN" db-id="f9atezpzq259pzep2vpv0wdnfdtf2e9vz5ft"&gt;1&lt;/key&gt;&lt;/foreign-keys&gt;&lt;ref-type name="Journal Article"&gt;17&lt;/ref-type&gt;&lt;contributors&gt;&lt;authors&gt;&lt;author&gt;Donald T. Kirkendall&lt;/author&gt;&lt;/authors&gt;&lt;/contributors&gt;&lt;titles&gt;&lt;title&gt;Mechanisms of peripheral fatigue&lt;/title&gt;&lt;secondary-title&gt;Medicine and Science in Sports and Exercise&lt;/secondary-title&gt;&lt;/titles&gt;&lt;periodical&gt;&lt;full-title&gt;Medicine and Science in Sports and Exercise&lt;/full-title&gt;&lt;/periodical&gt;&lt;pages&gt;444-449&lt;/pages&gt;&lt;volume&gt;22&lt;/volume&gt;&lt;number&gt;4&lt;/number&gt;&lt;dates&gt;&lt;year&gt;1990&lt;/year&gt;&lt;/dates&gt;&lt;urls&gt;&lt;/urls&gt;&lt;/record&gt;&lt;/Cite&gt;&lt;/EndNote&gt;</w:instrText>
      </w:r>
      <w:r>
        <w:rPr>
          <w:rFonts w:ascii="Times New Roman" w:hAnsi="Times New Roman" w:cs="Times New Roman"/>
          <w:sz w:val="24"/>
          <w:szCs w:val="24"/>
        </w:rPr>
        <w:fldChar w:fldCharType="separate"/>
      </w:r>
      <w:r w:rsidR="009E632E">
        <w:rPr>
          <w:rFonts w:ascii="Times New Roman" w:hAnsi="Times New Roman" w:cs="Times New Roman"/>
          <w:noProof/>
          <w:sz w:val="24"/>
          <w:szCs w:val="24"/>
        </w:rPr>
        <w:t>(</w:t>
      </w:r>
      <w:hyperlink w:anchor="_ENREF_61" w:tooltip="Kirkendall, 1990 #1" w:history="1">
        <w:r w:rsidR="00911175">
          <w:rPr>
            <w:rFonts w:ascii="Times New Roman" w:hAnsi="Times New Roman" w:cs="Times New Roman"/>
            <w:noProof/>
            <w:sz w:val="24"/>
            <w:szCs w:val="24"/>
          </w:rPr>
          <w:t>Kirkendall 1990</w:t>
        </w:r>
      </w:hyperlink>
      <w:r w:rsidR="009E632E">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000C120E">
        <w:rPr>
          <w:rFonts w:ascii="Times New Roman" w:hAnsi="Times New Roman" w:cs="Times New Roman"/>
          <w:sz w:val="24"/>
          <w:szCs w:val="24"/>
        </w:rPr>
        <w:t xml:space="preserve">  Central fatigue occurs proximal to the neuromuscular junction </w:t>
      </w:r>
      <w:r w:rsidR="000C120E">
        <w:rPr>
          <w:rFonts w:ascii="Times New Roman" w:hAnsi="Times New Roman" w:cs="Times New Roman"/>
          <w:sz w:val="24"/>
          <w:szCs w:val="24"/>
        </w:rPr>
        <w:fldChar w:fldCharType="begin"/>
      </w:r>
      <w:r w:rsidR="000C120E">
        <w:rPr>
          <w:rFonts w:ascii="Times New Roman" w:hAnsi="Times New Roman" w:cs="Times New Roman"/>
          <w:sz w:val="24"/>
          <w:szCs w:val="24"/>
        </w:rPr>
        <w:instrText xml:space="preserve"> ADDIN EN.CITE &lt;EndNote&gt;&lt;Cite&gt;&lt;Author&gt;Bigland-Ritchie&lt;/Author&gt;&lt;Year&gt;1978&lt;/Year&gt;&lt;RecNum&gt;234&lt;/RecNum&gt;&lt;DisplayText&gt;(Bigland-Ritchie, Jones et al. 1978)&lt;/DisplayText&gt;&lt;record&gt;&lt;rec-number&gt;234&lt;/rec-number&gt;&lt;foreign-keys&gt;&lt;key app="EN" db-id="f9atezpzq259pzep2vpv0wdnfdtf2e9vz5ft"&gt;234&lt;/key&gt;&lt;/foreign-keys&gt;&lt;ref-type name="Journal Article"&gt;17&lt;/ref-type&gt;&lt;contributors&gt;&lt;authors&gt;&lt;author&gt;Bigland-Ritchie, B.&lt;/author&gt;&lt;author&gt;Jones, D. A.&lt;/author&gt;&lt;author&gt;Hosking, G. P.&lt;/author&gt;&lt;author&gt;Edwards, R. H. T.&lt;/author&gt;&lt;/authors&gt;&lt;/contributors&gt;&lt;auth-address&gt;ROYAL POSTGRAD MED SCH,JERRY LEWIS MUSCLE RES CTR,LONDON W12 0HS,ENGLAND.&lt;/auth-address&gt;&lt;titles&gt;&lt;title&gt;CENTRAL AND PERIPHERAL FATIGUE IN SUSTAINED MAXIMUM VOLUNTARY CONTRACTIONS OF HUMAN QUADRICEPS MUSCLE&lt;/title&gt;&lt;secondary-title&gt;Clinical Science and Molecular Medicine&lt;/secondary-title&gt;&lt;/titles&gt;&lt;periodical&gt;&lt;full-title&gt;Clinical Science and Molecular Medicine&lt;/full-title&gt;&lt;/periodical&gt;&lt;pages&gt;609-614&lt;/pages&gt;&lt;volume&gt;54&lt;/volume&gt;&lt;number&gt;6&lt;/number&gt;&lt;dates&gt;&lt;year&gt;1978&lt;/year&gt;&lt;/dates&gt;&lt;isbn&gt;0301-0538&lt;/isbn&gt;&lt;accession-num&gt;WOS:A1978FD91100004&lt;/accession-num&gt;&lt;work-type&gt;Article&lt;/work-type&gt;&lt;urls&gt;&lt;related-urls&gt;&lt;url&gt;&amp;lt;Go to ISI&amp;gt;://WOS:A1978FD91100004&lt;/url&gt;&lt;/related-urls&gt;&lt;/urls&gt;&lt;language&gt;English&lt;/language&gt;&lt;/record&gt;&lt;/Cite&gt;&lt;/EndNote&gt;</w:instrText>
      </w:r>
      <w:r w:rsidR="000C120E">
        <w:rPr>
          <w:rFonts w:ascii="Times New Roman" w:hAnsi="Times New Roman" w:cs="Times New Roman"/>
          <w:sz w:val="24"/>
          <w:szCs w:val="24"/>
        </w:rPr>
        <w:fldChar w:fldCharType="separate"/>
      </w:r>
      <w:r w:rsidR="000C120E">
        <w:rPr>
          <w:rFonts w:ascii="Times New Roman" w:hAnsi="Times New Roman" w:cs="Times New Roman"/>
          <w:noProof/>
          <w:sz w:val="24"/>
          <w:szCs w:val="24"/>
        </w:rPr>
        <w:t>(</w:t>
      </w:r>
      <w:hyperlink w:anchor="_ENREF_18" w:tooltip="Bigland-Ritchie, 1978 #234" w:history="1">
        <w:r w:rsidR="00911175">
          <w:rPr>
            <w:rFonts w:ascii="Times New Roman" w:hAnsi="Times New Roman" w:cs="Times New Roman"/>
            <w:noProof/>
            <w:sz w:val="24"/>
            <w:szCs w:val="24"/>
          </w:rPr>
          <w:t>Bigland-Ritchie, Jones et al. 1978</w:t>
        </w:r>
      </w:hyperlink>
      <w:r w:rsidR="000C120E">
        <w:rPr>
          <w:rFonts w:ascii="Times New Roman" w:hAnsi="Times New Roman" w:cs="Times New Roman"/>
          <w:noProof/>
          <w:sz w:val="24"/>
          <w:szCs w:val="24"/>
        </w:rPr>
        <w:t>)</w:t>
      </w:r>
      <w:r w:rsidR="000C120E">
        <w:rPr>
          <w:rFonts w:ascii="Times New Roman" w:hAnsi="Times New Roman" w:cs="Times New Roman"/>
          <w:sz w:val="24"/>
          <w:szCs w:val="24"/>
        </w:rPr>
        <w:fldChar w:fldCharType="end"/>
      </w:r>
      <w:r w:rsidR="000C120E">
        <w:rPr>
          <w:rFonts w:ascii="Times New Roman" w:hAnsi="Times New Roman" w:cs="Times New Roman"/>
          <w:sz w:val="24"/>
          <w:szCs w:val="24"/>
        </w:rPr>
        <w:t>, therefore impairment of the α-motoneurons, spinal cord, or motor cortex may contribute to the development of central fatigue.</w:t>
      </w:r>
      <w:r w:rsidR="00A84222">
        <w:rPr>
          <w:rFonts w:ascii="Times New Roman" w:hAnsi="Times New Roman" w:cs="Times New Roman"/>
          <w:sz w:val="24"/>
          <w:szCs w:val="24"/>
        </w:rPr>
        <w:t xml:space="preserve">  Central fatigue is commonly assessed using maximal voluntary contractions with super-imposed </w:t>
      </w:r>
      <w:r w:rsidR="00A84222">
        <w:rPr>
          <w:rFonts w:ascii="Times New Roman" w:hAnsi="Times New Roman" w:cs="Times New Roman"/>
          <w:sz w:val="24"/>
          <w:szCs w:val="24"/>
        </w:rPr>
        <w:lastRenderedPageBreak/>
        <w:t xml:space="preserve">stimulation of either the motor cortex using transcranial magnetic stimulation (TMS) or motor-point stimulation by electrical stimulation of a peripheral nerve </w:t>
      </w:r>
      <w:r w:rsidR="00A84222">
        <w:rPr>
          <w:rFonts w:ascii="Times New Roman" w:hAnsi="Times New Roman" w:cs="Times New Roman"/>
          <w:sz w:val="24"/>
          <w:szCs w:val="24"/>
        </w:rPr>
        <w:fldChar w:fldCharType="begin"/>
      </w:r>
      <w:r w:rsidR="00A84222">
        <w:rPr>
          <w:rFonts w:ascii="Times New Roman" w:hAnsi="Times New Roman" w:cs="Times New Roman"/>
          <w:sz w:val="24"/>
          <w:szCs w:val="24"/>
        </w:rPr>
        <w:instrText xml:space="preserve"> ADDIN EN.CITE &lt;EndNote&gt;&lt;Cite&gt;&lt;Author&gt;Gandevia&lt;/Author&gt;&lt;Year&gt;1996&lt;/Year&gt;&lt;RecNum&gt;180&lt;/RecNum&gt;&lt;DisplayText&gt;(Gandevia, Allen et al. 1996)&lt;/DisplayText&gt;&lt;record&gt;&lt;rec-number&gt;180&lt;/rec-number&gt;&lt;foreign-keys&gt;&lt;key app="EN" db-id="f9atezpzq259pzep2vpv0wdnfdtf2e9vz5ft"&gt;180&lt;/key&gt;&lt;/foreign-keys&gt;&lt;ref-type name="Journal Article"&gt;17&lt;/ref-type&gt;&lt;contributors&gt;&lt;authors&gt;&lt;author&gt;Gandevia, S.C.&lt;/author&gt;&lt;author&gt;Allen, Gabrielle M.&lt;/author&gt;&lt;author&gt;Butler, Jane E.&lt;/author&gt;&lt;author&gt;Taylor, Janet L.&lt;/author&gt;&lt;/authors&gt;&lt;/contributors&gt;&lt;titles&gt;&lt;title&gt;Supraspinal factors in human muscle fatigue: evidence for suboptimal output from the motor cortex&lt;/title&gt;&lt;secondary-title&gt;Journal of Physiology&lt;/secondary-title&gt;&lt;/titles&gt;&lt;periodical&gt;&lt;full-title&gt;Journal of Physiology&lt;/full-title&gt;&lt;/periodical&gt;&lt;pages&gt;529-536&lt;/pages&gt;&lt;volume&gt;490&lt;/volume&gt;&lt;number&gt;2&lt;/number&gt;&lt;dates&gt;&lt;year&gt;1996&lt;/year&gt;&lt;/dates&gt;&lt;urls&gt;&lt;/urls&gt;&lt;/record&gt;&lt;/Cite&gt;&lt;/EndNote&gt;</w:instrText>
      </w:r>
      <w:r w:rsidR="00A84222">
        <w:rPr>
          <w:rFonts w:ascii="Times New Roman" w:hAnsi="Times New Roman" w:cs="Times New Roman"/>
          <w:sz w:val="24"/>
          <w:szCs w:val="24"/>
        </w:rPr>
        <w:fldChar w:fldCharType="separate"/>
      </w:r>
      <w:r w:rsidR="00A84222">
        <w:rPr>
          <w:rFonts w:ascii="Times New Roman" w:hAnsi="Times New Roman" w:cs="Times New Roman"/>
          <w:noProof/>
          <w:sz w:val="24"/>
          <w:szCs w:val="24"/>
        </w:rPr>
        <w:t>(</w:t>
      </w:r>
      <w:hyperlink w:anchor="_ENREF_45" w:tooltip="Gandevia, 1996 #180" w:history="1">
        <w:r w:rsidR="00911175">
          <w:rPr>
            <w:rFonts w:ascii="Times New Roman" w:hAnsi="Times New Roman" w:cs="Times New Roman"/>
            <w:noProof/>
            <w:sz w:val="24"/>
            <w:szCs w:val="24"/>
          </w:rPr>
          <w:t>Gandevia, Allen et al. 1996</w:t>
        </w:r>
      </w:hyperlink>
      <w:r w:rsidR="00A84222">
        <w:rPr>
          <w:rFonts w:ascii="Times New Roman" w:hAnsi="Times New Roman" w:cs="Times New Roman"/>
          <w:noProof/>
          <w:sz w:val="24"/>
          <w:szCs w:val="24"/>
        </w:rPr>
        <w:t>)</w:t>
      </w:r>
      <w:r w:rsidR="00A84222">
        <w:rPr>
          <w:rFonts w:ascii="Times New Roman" w:hAnsi="Times New Roman" w:cs="Times New Roman"/>
          <w:sz w:val="24"/>
          <w:szCs w:val="24"/>
        </w:rPr>
        <w:fldChar w:fldCharType="end"/>
      </w:r>
      <w:r w:rsidR="00A84222">
        <w:rPr>
          <w:rFonts w:ascii="Times New Roman" w:hAnsi="Times New Roman" w:cs="Times New Roman"/>
          <w:sz w:val="24"/>
          <w:szCs w:val="24"/>
        </w:rPr>
        <w:t>.</w:t>
      </w:r>
    </w:p>
    <w:p w:rsidR="00024C6B" w:rsidRDefault="00024C6B"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Supraspinal factors appear to influence the excitability of the cortex in fatigued humans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&lt;EndNote&gt;&lt;Cite&gt;&lt;Author&gt;Taylor&lt;/Author&gt;&lt;Year&gt;1996&lt;/Year&gt;&lt;RecNum&gt;303&lt;/RecNum&gt;&lt;DisplayText&gt;(Taylor, Butler et al. 1996)&lt;/DisplayText&gt;&lt;record&gt;&lt;rec-number&gt;303&lt;/rec-number&gt;&lt;foreign-keys&gt;&lt;key app="EN" db-id="f9atezpzq259pzep2vpv0wdnfdtf2e9vz5ft"&gt;303&lt;/key&gt;&lt;/foreign-keys&gt;&lt;ref-type name="Journal Article"&gt;17&lt;/ref-type&gt;&lt;contributors&gt;&lt;authors&gt;&lt;author&gt;Taylor, J L&lt;/author&gt;&lt;author&gt;Butler, J E&lt;/author&gt;&lt;author&gt;Allen, G M&lt;/author&gt;&lt;author&gt;Gandevia, S C&lt;/author&gt;&lt;/authors&gt;&lt;/contributors&gt;&lt;titles&gt;&lt;title&gt;Changes in motor cortical excitability during human muscle fatigue&lt;/title&gt;&lt;secondary-title&gt;The Journal of Physiology&lt;/secondary-title&gt;&lt;/titles&gt;&lt;periodical&gt;&lt;full-title&gt;The Journal of Physiology&lt;/full-title&gt;&lt;/periodical&gt;&lt;pages&gt;519-528&lt;/pages&gt;&lt;volume&gt;490&lt;/volume&gt;&lt;number&gt;Pt 2&lt;/number&gt;&lt;dates&gt;&lt;year&gt;1996&lt;/year&gt;&lt;pub-dates&gt;&lt;date&gt;January 15, 1996&lt;/date&gt;&lt;/pub-dates&gt;&lt;/dates&gt;&lt;urls&gt;&lt;related-urls&gt;&lt;url&gt;http://jp.physoc.org/content/490/Pt_2/519.abstract&lt;/url&gt;&lt;/related-urls&gt;&lt;/urls&gt;&lt;/record&gt;&lt;/Cite&gt;&lt;/EndNote&gt;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6" w:tooltip="Taylor, 1996 #303" w:history="1">
        <w:r w:rsidR="00911175">
          <w:rPr>
            <w:rFonts w:ascii="Times New Roman" w:hAnsi="Times New Roman" w:cs="Times New Roman"/>
            <w:noProof/>
            <w:sz w:val="24"/>
            <w:szCs w:val="24"/>
          </w:rPr>
          <w:t>Taylor, Butler et al. 1996</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which may contributed to altered muscle activation by the motor cortex.  Inadequate neural drive upstream of the motor cortex may contribute to the development of central fatigue.  The level of voluntary activation of α-motoneurons is influence by the afferent feedback of muscle afferents.</w:t>
      </w:r>
      <w:r w:rsidR="008415DF">
        <w:rPr>
          <w:rFonts w:ascii="Times New Roman" w:hAnsi="Times New Roman" w:cs="Times New Roman"/>
          <w:sz w:val="24"/>
          <w:szCs w:val="24"/>
        </w:rPr>
        <w:t xml:space="preserve">  Relaxed, un-fatigued human biceps brachii muscle can have greater than 99% voluntary activation whereas in the fatigued state voluntary activation drops to about 90% </w:t>
      </w:r>
      <w:r w:rsidR="008415DF">
        <w:rPr>
          <w:rFonts w:ascii="Times New Roman" w:hAnsi="Times New Roman" w:cs="Times New Roman"/>
          <w:sz w:val="24"/>
          <w:szCs w:val="24"/>
        </w:rPr>
        <w:fldChar w:fldCharType="begin"/>
      </w:r>
      <w:r w:rsidR="008415DF">
        <w:rPr>
          <w:rFonts w:ascii="Times New Roman" w:hAnsi="Times New Roman" w:cs="Times New Roman"/>
          <w:sz w:val="24"/>
          <w:szCs w:val="24"/>
        </w:rPr>
        <w:instrText xml:space="preserve"> ADDIN EN.CITE &lt;EndNote&gt;&lt;Cite&gt;&lt;Author&gt;Gandevia&lt;/Author&gt;&lt;Year&gt;1996&lt;/Year&gt;&lt;RecNum&gt;180&lt;/RecNum&gt;&lt;DisplayText&gt;(Gandevia, Allen et al. 1996)&lt;/DisplayText&gt;&lt;record&gt;&lt;rec-number&gt;180&lt;/rec-number&gt;&lt;foreign-keys&gt;&lt;key app="EN" db-id="f9atezpzq259pzep2vpv0wdnfdtf2e9vz5ft"&gt;180&lt;/key&gt;&lt;/foreign-keys&gt;&lt;ref-type name="Journal Article"&gt;17&lt;/ref-type&gt;&lt;contributors&gt;&lt;authors&gt;&lt;author&gt;Gandevia, S.C.&lt;/author&gt;&lt;author&gt;Allen, Gabrielle M.&lt;/author&gt;&lt;author&gt;Butler, Jane E.&lt;/author&gt;&lt;author&gt;Taylor, Janet L.&lt;/author&gt;&lt;/authors&gt;&lt;/contributors&gt;&lt;titles&gt;&lt;title&gt;Supraspinal factors in human muscle fatigue: evidence for suboptimal output from the motor cortex&lt;/title&gt;&lt;secondary-title&gt;Journal of Physiology&lt;/secondary-title&gt;&lt;/titles&gt;&lt;periodical&gt;&lt;full-title&gt;Journal of Physiology&lt;/full-title&gt;&lt;/periodical&gt;&lt;pages&gt;529-536&lt;/pages&gt;&lt;volume&gt;490&lt;/volume&gt;&lt;number&gt;2&lt;/number&gt;&lt;dates&gt;&lt;year&gt;1996&lt;/year&gt;&lt;/dates&gt;&lt;urls&gt;&lt;/urls&gt;&lt;/record&gt;&lt;/Cite&gt;&lt;/EndNote&gt;</w:instrText>
      </w:r>
      <w:r w:rsidR="008415DF">
        <w:rPr>
          <w:rFonts w:ascii="Times New Roman" w:hAnsi="Times New Roman" w:cs="Times New Roman"/>
          <w:sz w:val="24"/>
          <w:szCs w:val="24"/>
        </w:rPr>
        <w:fldChar w:fldCharType="separate"/>
      </w:r>
      <w:r w:rsidR="008415DF">
        <w:rPr>
          <w:rFonts w:ascii="Times New Roman" w:hAnsi="Times New Roman" w:cs="Times New Roman"/>
          <w:noProof/>
          <w:sz w:val="24"/>
          <w:szCs w:val="24"/>
        </w:rPr>
        <w:t>(</w:t>
      </w:r>
      <w:hyperlink w:anchor="_ENREF_45" w:tooltip="Gandevia, 1996 #180" w:history="1">
        <w:r w:rsidR="00911175">
          <w:rPr>
            <w:rFonts w:ascii="Times New Roman" w:hAnsi="Times New Roman" w:cs="Times New Roman"/>
            <w:noProof/>
            <w:sz w:val="24"/>
            <w:szCs w:val="24"/>
          </w:rPr>
          <w:t>Gandevia, Allen et al. 1996</w:t>
        </w:r>
      </w:hyperlink>
      <w:r w:rsidR="008415DF">
        <w:rPr>
          <w:rFonts w:ascii="Times New Roman" w:hAnsi="Times New Roman" w:cs="Times New Roman"/>
          <w:noProof/>
          <w:sz w:val="24"/>
          <w:szCs w:val="24"/>
        </w:rPr>
        <w:t>)</w:t>
      </w:r>
      <w:r w:rsidR="008415DF">
        <w:rPr>
          <w:rFonts w:ascii="Times New Roman" w:hAnsi="Times New Roman" w:cs="Times New Roman"/>
          <w:sz w:val="24"/>
          <w:szCs w:val="24"/>
        </w:rPr>
        <w:fldChar w:fldCharType="end"/>
      </w:r>
      <w:r w:rsidR="008415DF">
        <w:rPr>
          <w:rFonts w:ascii="Times New Roman" w:hAnsi="Times New Roman" w:cs="Times New Roman"/>
          <w:sz w:val="24"/>
          <w:szCs w:val="24"/>
        </w:rPr>
        <w:t>.  This decrease in voluntary activation suggests that central fatigue developed after</w:t>
      </w:r>
      <w:r w:rsidR="00BF7095">
        <w:rPr>
          <w:rFonts w:ascii="Times New Roman" w:hAnsi="Times New Roman" w:cs="Times New Roman"/>
          <w:sz w:val="24"/>
          <w:szCs w:val="24"/>
        </w:rPr>
        <w:t xml:space="preserve"> a 3 minute maximal effort.</w:t>
      </w:r>
      <w:r w:rsidR="00C5541E">
        <w:rPr>
          <w:rFonts w:ascii="Times New Roman" w:hAnsi="Times New Roman" w:cs="Times New Roman"/>
          <w:sz w:val="24"/>
          <w:szCs w:val="24"/>
        </w:rPr>
        <w:t xml:space="preserve">  The authors attributed this sub-optimal voluntary activation to sub-optimal activation of the motor cortex.</w:t>
      </w:r>
      <w:r w:rsidR="006F7B51">
        <w:rPr>
          <w:rFonts w:ascii="Times New Roman" w:hAnsi="Times New Roman" w:cs="Times New Roman"/>
          <w:sz w:val="24"/>
          <w:szCs w:val="24"/>
        </w:rPr>
        <w:t xml:space="preserve">  This study was not able to discern where in the central nervous system the central fatigue originated because of the limitations of using twitch interpolation by motor-point stimulation.  The results from the </w:t>
      </w:r>
      <w:proofErr w:type="spellStart"/>
      <w:r w:rsidR="006F7B51">
        <w:rPr>
          <w:rFonts w:ascii="Times New Roman" w:hAnsi="Times New Roman" w:cs="Times New Roman"/>
          <w:sz w:val="24"/>
          <w:szCs w:val="24"/>
        </w:rPr>
        <w:t>Gandevia</w:t>
      </w:r>
      <w:proofErr w:type="spellEnd"/>
      <w:r w:rsidR="006F7B51">
        <w:rPr>
          <w:rFonts w:ascii="Times New Roman" w:hAnsi="Times New Roman" w:cs="Times New Roman"/>
          <w:sz w:val="24"/>
          <w:szCs w:val="24"/>
        </w:rPr>
        <w:t xml:space="preserve"> et al. study indicated that each part of the motor pathway between the motor cortex to the muscle fibers were not operating at their maximal limit even during maximal voluntary effort.  Stimulation of the motor cortex via TMS produced additional force output from the biceps brachii, indicating that there was some degree of reserve for force generation.</w:t>
      </w:r>
    </w:p>
    <w:p w:rsidR="00441FFE" w:rsidRDefault="00441FFE"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Alterations in the brain itself may contribute to the development of central fatigue.  It has been proposed that brain serotonin (5-hydroxytryptamine, or 5-HT) may alter exercise performance by promoting central fatigue development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&lt;EndNote&gt;&lt;Cite&gt;&lt;Author&gt;Newsholme&lt;/Author&gt;&lt;Year&gt;1987&lt;/Year&gt;&lt;RecNum&gt;307&lt;/RecNum&gt;&lt;DisplayText&gt;(Newsholme, Ackworth et al. 1987)&lt;/DisplayText&gt;&lt;record&gt;&lt;rec-number&gt;307&lt;/rec-number&gt;&lt;foreign-keys&gt;&lt;key app="EN" db-id="f9atezpzq259pzep2vpv0wdnfdtf2e9vz5ft"&gt;307&lt;/key&gt;&lt;/foreign-keys&gt;&lt;ref-type name="Book Section"&gt;5&lt;/ref-type&gt;&lt;contributors&gt;&lt;authors&gt;&lt;author&gt;Newsholme, E.A.&lt;/author&gt;&lt;author&gt;Ackworth, I.N.&lt;/author&gt;&lt;author&gt;Blomstrand, E.&lt;/author&gt;&lt;/authors&gt;&lt;secondary-authors&gt;&lt;author&gt;Benzi, G.&lt;/author&gt;&lt;/secondary-authors&gt;&lt;/contributors&gt;&lt;titles&gt;&lt;title&gt;Amino acids, brain neurotransmitters and a functional link between muscle and brain that is important in sustained exercise&lt;/title&gt;&lt;secondary-title&gt;Advances in Myochemistry&lt;/secondary-title&gt;&lt;/titles&gt;&lt;pages&gt;127-133&lt;/pages&gt;&lt;dates&gt;&lt;year&gt;1987&lt;/year&gt;&lt;/dates&gt;&lt;pub-location&gt;London&lt;/pub-location&gt;&lt;publisher&gt;John Libbey/Eurotext&lt;/publisher&gt;&lt;urls&gt;&lt;/urls&gt;&lt;/record&gt;&lt;/Cite&gt;&lt;/EndNote&gt;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79" w:tooltip="Newsholme, 1987 #307" w:history="1">
        <w:r w:rsidR="00911175">
          <w:rPr>
            <w:rFonts w:ascii="Times New Roman" w:hAnsi="Times New Roman" w:cs="Times New Roman"/>
            <w:noProof/>
            <w:sz w:val="24"/>
            <w:szCs w:val="24"/>
          </w:rPr>
          <w:t>Newsholme, Ackworth et al. 1987</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5-HT is a neurotransmitter that is known to affect arousal, lethargy, sleepiness, and mood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&lt;EndNote&gt;&lt;Cite&gt;&lt;Author&gt;Davis&lt;/Author&gt;&lt;Year&gt;1995&lt;/Year&gt;&lt;RecNum&gt;294&lt;/RecNum&gt;&lt;DisplayText&gt;(Davis 1995)&lt;/DisplayText&gt;&lt;record&gt;&lt;rec-number&gt;294&lt;/rec-number&gt;&lt;foreign-keys&gt;&lt;key app="EN" db-id="f9atezpzq259pzep2vpv0wdnfdtf2e9vz5ft"&gt;294&lt;/key&gt;&lt;/foreign-keys&gt;&lt;ref-type name="Journal Article"&gt;17&lt;/ref-type&gt;&lt;contributors&gt;&lt;authors&gt;&lt;author&gt;Davis, J. Mark&lt;/author&gt;&lt;/authors&gt;&lt;/contributors&gt;&lt;titles&gt;&lt;title&gt;Central and peripheral factors in fatigue&lt;/title&gt;&lt;secondary-title&gt;Journal of Sports Sciences&lt;/secondary-title&gt;&lt;/titles&gt;&lt;periodical&gt;&lt;full-title&gt;Journal of Sports Sciences&lt;/full-title&gt;&lt;/periodical&gt;&lt;pages&gt;S49-S53&lt;/pages&gt;&lt;volume&gt;13&lt;/volume&gt;&lt;number&gt;sup1&lt;/number&gt;&lt;dates&gt;&lt;year&gt;1995&lt;/year&gt;&lt;pub-dates&gt;&lt;date&gt;1995/06/01&lt;/date&gt;&lt;/pub-dates&gt;&lt;/dates&gt;&lt;publisher&gt;Routledge&lt;/publisher&gt;&lt;isbn&gt;0264-0414&lt;/isbn&gt;&lt;urls&gt;&lt;related-urls&gt;&lt;url&gt;http://dx.doi.org/10.1080/02640419508732277&lt;/url&gt;&lt;/related-urls&gt;&lt;/urls&gt;&lt;electronic-resource-num&gt;10.1080/02640419508732277&lt;/electronic-resource-num&gt;&lt;access-date&gt;2012/10/25&lt;/access-dat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0" w:tooltip="Davis, 1995 #294" w:history="1">
        <w:r w:rsidR="00911175">
          <w:rPr>
            <w:rFonts w:ascii="Times New Roman" w:hAnsi="Times New Roman" w:cs="Times New Roman"/>
            <w:noProof/>
            <w:sz w:val="24"/>
            <w:szCs w:val="24"/>
          </w:rPr>
          <w:t>Davis 1995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and the synthesis and turnover of 5-HT may be increased during exercise.  5-HT is synthesized from tryptophan (TRP), which is transported into the brain at a higher rate during </w:t>
      </w:r>
      <w:r>
        <w:rPr>
          <w:rFonts w:ascii="Times New Roman" w:hAnsi="Times New Roman" w:cs="Times New Roman"/>
          <w:sz w:val="24"/>
          <w:szCs w:val="24"/>
        </w:rPr>
        <w:lastRenderedPageBreak/>
        <w:t>exercise because of the increase in branched-chain amino acid (BCAA) uptake during exercise</w:t>
      </w:r>
      <w:r w:rsidR="0084762E">
        <w:rPr>
          <w:rFonts w:ascii="Times New Roman" w:hAnsi="Times New Roman" w:cs="Times New Roman"/>
          <w:sz w:val="24"/>
          <w:szCs w:val="24"/>
        </w:rPr>
        <w:t xml:space="preserve"> </w:t>
      </w:r>
      <w:r w:rsidR="0084762E">
        <w:rPr>
          <w:rFonts w:ascii="Times New Roman" w:hAnsi="Times New Roman" w:cs="Times New Roman"/>
          <w:sz w:val="24"/>
          <w:szCs w:val="24"/>
        </w:rPr>
        <w:fldChar w:fldCharType="begin"/>
      </w:r>
      <w:r w:rsidR="0084762E">
        <w:rPr>
          <w:rFonts w:ascii="Times New Roman" w:hAnsi="Times New Roman" w:cs="Times New Roman"/>
          <w:sz w:val="24"/>
          <w:szCs w:val="24"/>
        </w:rPr>
        <w:instrText xml:space="preserve"> ADDIN EN.CITE &lt;EndNote&gt;&lt;Cite&gt;&lt;Author&gt;Davis&lt;/Author&gt;&lt;Year&gt;1995&lt;/Year&gt;&lt;RecNum&gt;294&lt;/RecNum&gt;&lt;DisplayText&gt;(Davis 1995)&lt;/DisplayText&gt;&lt;record&gt;&lt;rec-number&gt;294&lt;/rec-number&gt;&lt;foreign-keys&gt;&lt;key app="EN" db-id="f9atezpzq259pzep2vpv0wdnfdtf2e9vz5ft"&gt;294&lt;/key&gt;&lt;/foreign-keys&gt;&lt;ref-type name="Journal Article"&gt;17&lt;/ref-type&gt;&lt;contributors&gt;&lt;authors&gt;&lt;author&gt;Davis, J. Mark&lt;/author&gt;&lt;/authors&gt;&lt;/contributors&gt;&lt;titles&gt;&lt;title&gt;Central and peripheral factors in fatigue&lt;/title&gt;&lt;secondary-title&gt;Journal of Sports Sciences&lt;/secondary-title&gt;&lt;/titles&gt;&lt;periodical&gt;&lt;full-title&gt;Journal of Sports Sciences&lt;/full-title&gt;&lt;/periodical&gt;&lt;pages&gt;S49-S53&lt;/pages&gt;&lt;volume&gt;13&lt;/volume&gt;&lt;number&gt;sup1&lt;/number&gt;&lt;dates&gt;&lt;year&gt;1995&lt;/year&gt;&lt;pub-dates&gt;&lt;date&gt;1995/06/01&lt;/date&gt;&lt;/pub-dates&gt;&lt;/dates&gt;&lt;publisher&gt;Routledge&lt;/publisher&gt;&lt;isbn&gt;0264-0414&lt;/isbn&gt;&lt;urls&gt;&lt;related-urls&gt;&lt;url&gt;http://dx.doi.org/10.1080/02640419508732277&lt;/url&gt;&lt;/related-urls&gt;&lt;/urls&gt;&lt;electronic-resource-num&gt;10.1080/02640419508732277&lt;/electronic-resource-num&gt;&lt;access-date&gt;2012/10/25&lt;/access-date&gt;&lt;/record&gt;&lt;/Cite&gt;&lt;/EndNote&gt;</w:instrText>
      </w:r>
      <w:r w:rsidR="0084762E">
        <w:rPr>
          <w:rFonts w:ascii="Times New Roman" w:hAnsi="Times New Roman" w:cs="Times New Roman"/>
          <w:sz w:val="24"/>
          <w:szCs w:val="24"/>
        </w:rPr>
        <w:fldChar w:fldCharType="separate"/>
      </w:r>
      <w:r w:rsidR="0084762E">
        <w:rPr>
          <w:rFonts w:ascii="Times New Roman" w:hAnsi="Times New Roman" w:cs="Times New Roman"/>
          <w:noProof/>
          <w:sz w:val="24"/>
          <w:szCs w:val="24"/>
        </w:rPr>
        <w:t>(</w:t>
      </w:r>
      <w:hyperlink w:anchor="_ENREF_30" w:tooltip="Davis, 1995 #294" w:history="1">
        <w:r w:rsidR="00911175">
          <w:rPr>
            <w:rFonts w:ascii="Times New Roman" w:hAnsi="Times New Roman" w:cs="Times New Roman"/>
            <w:noProof/>
            <w:sz w:val="24"/>
            <w:szCs w:val="24"/>
          </w:rPr>
          <w:t>Davis 1995</w:t>
        </w:r>
      </w:hyperlink>
      <w:r w:rsidR="0084762E">
        <w:rPr>
          <w:rFonts w:ascii="Times New Roman" w:hAnsi="Times New Roman" w:cs="Times New Roman"/>
          <w:noProof/>
          <w:sz w:val="24"/>
          <w:szCs w:val="24"/>
        </w:rPr>
        <w:t>)</w:t>
      </w:r>
      <w:r w:rsidR="0084762E">
        <w:rPr>
          <w:rFonts w:ascii="Times New Roman" w:hAnsi="Times New Roman" w:cs="Times New Roman"/>
          <w:sz w:val="24"/>
          <w:szCs w:val="24"/>
        </w:rPr>
        <w:fldChar w:fldCharType="end"/>
      </w:r>
      <w:r>
        <w:rPr>
          <w:rFonts w:ascii="Times New Roman" w:hAnsi="Times New Roman" w:cs="Times New Roman"/>
          <w:sz w:val="24"/>
          <w:szCs w:val="24"/>
        </w:rPr>
        <w:t>.  BCAAs are able to be oxidized to produce energy and therefore play an important role in maintaining energy supply during exercise, supplementary to carbohydrates and free fatty acids (FFA).  Since BCAAs and TRP share a common transport mechanism into the brain, as more BCAAs are taken up into the brain, the ratio of TRP to BCAAs increases and thus more TRP is transported into the brain and synthesis of 5-HT increases.  Concurrently, the increase in FFA oxidation during exercise increases FFA circulation in the blood.  This displaces TRP from the carrier albumin and increases the amount of free (versus bound) TRP in the blood, which increases the ratio of TRP to BCAA</w:t>
      </w:r>
      <w:r w:rsidR="00CC6DEB">
        <w:rPr>
          <w:rFonts w:ascii="Times New Roman" w:hAnsi="Times New Roman" w:cs="Times New Roman"/>
          <w:sz w:val="24"/>
          <w:szCs w:val="24"/>
        </w:rPr>
        <w:t>s</w:t>
      </w:r>
      <w:r>
        <w:rPr>
          <w:rFonts w:ascii="Times New Roman" w:hAnsi="Times New Roman" w:cs="Times New Roman"/>
          <w:sz w:val="24"/>
          <w:szCs w:val="24"/>
        </w:rPr>
        <w:t xml:space="preserve"> as well.</w:t>
      </w:r>
    </w:p>
    <w:p w:rsidR="00C36242" w:rsidRDefault="00C36242"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An increase in brain 5-HT seems to impair the function of the central nervous system during exercise, which in turn impairs exercise performance.  5-HT appears to have a suppressive effect on</w:t>
      </w:r>
      <w:r w:rsidR="00EB0042">
        <w:rPr>
          <w:rFonts w:ascii="Times New Roman" w:hAnsi="Times New Roman" w:cs="Times New Roman"/>
          <w:sz w:val="24"/>
          <w:szCs w:val="24"/>
        </w:rPr>
        <w:t xml:space="preserve"> central motor drive</w:t>
      </w:r>
      <w:r>
        <w:rPr>
          <w:rFonts w:ascii="Times New Roman" w:hAnsi="Times New Roman" w:cs="Times New Roman"/>
          <w:sz w:val="24"/>
          <w:szCs w:val="24"/>
        </w:rPr>
        <w:t xml:space="preserve"> </w:t>
      </w:r>
      <w:r w:rsidR="00EB0042">
        <w:rPr>
          <w:rFonts w:ascii="Times New Roman" w:hAnsi="Times New Roman" w:cs="Times New Roman"/>
          <w:sz w:val="24"/>
          <w:szCs w:val="24"/>
        </w:rPr>
        <w:t>(</w:t>
      </w:r>
      <w:r>
        <w:rPr>
          <w:rFonts w:ascii="Times New Roman" w:hAnsi="Times New Roman" w:cs="Times New Roman"/>
          <w:sz w:val="24"/>
          <w:szCs w:val="24"/>
        </w:rPr>
        <w:t>CMD</w:t>
      </w:r>
      <w:r w:rsidR="00EB0042">
        <w:rPr>
          <w:rFonts w:ascii="Times New Roman" w:hAnsi="Times New Roman" w:cs="Times New Roman"/>
          <w:sz w:val="24"/>
          <w:szCs w:val="24"/>
        </w:rPr>
        <w:t>)</w:t>
      </w:r>
      <w:r>
        <w:rPr>
          <w:rFonts w:ascii="Times New Roman" w:hAnsi="Times New Roman" w:cs="Times New Roman"/>
          <w:sz w:val="24"/>
          <w:szCs w:val="24"/>
        </w:rPr>
        <w:t xml:space="preserve">, so as 5-HT levels in the brain accumulate, CMD is impaired.  During prolonged exercise, 5-HT accumulates in the brain while the neurotransmitter dopamine (DA) also increases in the brain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&lt;EndNote&gt;&lt;Cite&gt;&lt;Author&gt;Blomstrand&lt;/Author&gt;&lt;Year&gt;1989&lt;/Year&gt;&lt;RecNum&gt;308&lt;/RecNum&gt;&lt;DisplayText&gt;(Blomstrand, Perrett et al. 1989)&lt;/DisplayText&gt;&lt;record&gt;&lt;rec-number&gt;308&lt;/rec-number&gt;&lt;foreign-keys&gt;&lt;key app="EN" db-id="f9atezpzq259pzep2vpv0wdnfdtf2e9vz5ft"&gt;308&lt;/key&gt;&lt;/foreign-keys&gt;&lt;ref-type name="Journal Article"&gt;17&lt;/ref-type&gt;&lt;contributors&gt;&lt;authors&gt;&lt;author&gt;Blomstrand, E.&lt;/author&gt;&lt;author&gt;Perrett, D.&lt;/author&gt;&lt;author&gt;Parry-Billings, M.&lt;/author&gt;&lt;author&gt;Newsholme, E. A.&lt;/author&gt;&lt;/authors&gt;&lt;/contributors&gt;&lt;titles&gt;&lt;title&gt;Effect of sustained exercise on plasma amino acid concentrations and on 5-hydroxytryptamine metabolism in six different brain regions in the rat&lt;/title&gt;&lt;secondary-title&gt;Acta Physiologica Scandinavica&lt;/secondary-title&gt;&lt;/titles&gt;&lt;periodical&gt;&lt;full-title&gt;Acta Physiologica Scandinavica&lt;/full-title&gt;&lt;/periodical&gt;&lt;pages&gt;473-482&lt;/pages&gt;&lt;volume&gt;136&lt;/volume&gt;&lt;number&gt;3&lt;/number&gt;&lt;keywords&gt;&lt;keyword&gt;brain&lt;/keyword&gt;&lt;keyword&gt;dopamine&lt;/keyword&gt;&lt;keyword&gt;endurance training&lt;/keyword&gt;&lt;keyword&gt;exercise&lt;/keyword&gt;&lt;keyword&gt;5-hydroxytryptamine&lt;/keyword&gt;&lt;keyword&gt;noradrenaline&lt;/keyword&gt;&lt;keyword&gt;tryptophan&lt;/keyword&gt;&lt;/keywords&gt;&lt;dates&gt;&lt;year&gt;1989&lt;/year&gt;&lt;/dates&gt;&lt;publisher&gt;Blackwell Publishing Ltd&lt;/publisher&gt;&lt;isbn&gt;1365-201X&lt;/isbn&gt;&lt;urls&gt;&lt;related-urls&gt;&lt;url&gt;http://dx.doi.org/10.1111/j.1748-1716.1989.tb08689.x&lt;/url&gt;&lt;/related-urls&gt;&lt;/urls&gt;&lt;electronic-resource-num&gt;10.1111/j.1748-1716.1989.tb08689.x&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0" w:tooltip="Blomstrand, 1989 #308" w:history="1">
        <w:r w:rsidR="00911175">
          <w:rPr>
            <w:rFonts w:ascii="Times New Roman" w:hAnsi="Times New Roman" w:cs="Times New Roman"/>
            <w:noProof/>
            <w:sz w:val="24"/>
            <w:szCs w:val="24"/>
          </w:rPr>
          <w:t>Blomstrand, Perrett et al. 1989</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DA is known to play a role in arousal, motivation, an neuromuscular control, but as fatigue develops, the activity of brain DA decreases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&lt;EndNote&gt;&lt;Cite&gt;&lt;Author&gt;Davis&lt;/Author&gt;&lt;Year&gt;1995&lt;/Year&gt;&lt;RecNum&gt;290&lt;/RecNum&gt;&lt;DisplayText&gt;(Davis 1995)&lt;/DisplayText&gt;&lt;record&gt;&lt;rec-number&gt;290&lt;/rec-number&gt;&lt;foreign-keys&gt;&lt;key app="EN" db-id="f9atezpzq259pzep2vpv0wdnfdtf2e9vz5ft"&gt;290&lt;/key&gt;&lt;/foreign-keys&gt;&lt;ref-type name="Journal Article"&gt;17&lt;/ref-type&gt;&lt;contributors&gt;&lt;authors&gt;&lt;author&gt;Davis, J. M.&lt;/author&gt;&lt;/authors&gt;&lt;/contributors&gt;&lt;auth-address&gt;Department of Exercise Science, University of South Carolina, Columbia 29208, USA.&lt;/auth-address&gt;&lt;titles&gt;&lt;title&gt;Carbohydrates, branched-chain amino acids, and endurance: the central fatigue hypothesis&lt;/title&gt;&lt;secondary-title&gt;International journal of sport nutrition&lt;/secondary-title&gt;&lt;/titles&gt;&lt;periodical&gt;&lt;full-title&gt;International journal of sport nutrition&lt;/full-title&gt;&lt;/periodical&gt;&lt;pages&gt;S29-38&lt;/pages&gt;&lt;volume&gt;5 Suppl&lt;/volume&gt;&lt;keywords&gt;&lt;keyword&gt;Amino Acids, Branched-Chain&lt;/keyword&gt;&lt;keyword&gt;Brain&lt;/keyword&gt;&lt;keyword&gt;Brain Chemistry&lt;/keyword&gt;&lt;keyword&gt;Carbohydrate Metabolism&lt;/keyword&gt;&lt;keyword&gt;Carbohydrates&lt;/keyword&gt;&lt;keyword&gt;Fatigue&lt;/keyword&gt;&lt;keyword&gt;Humans&lt;/keyword&gt;&lt;keyword&gt;Physical Endurance&lt;/keyword&gt;&lt;keyword&gt;Serotonin&lt;/keyword&gt;&lt;keyword&gt;Tryptophan&lt;/keyword&gt;&lt;/keywords&gt;&lt;dates&gt;&lt;year&gt;1995&lt;/year&gt;&lt;/dates&gt;&lt;urls&gt;&lt;related-urls&gt;&lt;url&gt;http://ukpmc.ac.uk/abstract/MED/7550256&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9" w:tooltip="Davis, 1995 #290" w:history="1">
        <w:r w:rsidR="00911175">
          <w:rPr>
            <w:rFonts w:ascii="Times New Roman" w:hAnsi="Times New Roman" w:cs="Times New Roman"/>
            <w:noProof/>
            <w:sz w:val="24"/>
            <w:szCs w:val="24"/>
          </w:rPr>
          <w:t>Davis 1995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00EB0042">
        <w:rPr>
          <w:rFonts w:ascii="Times New Roman" w:hAnsi="Times New Roman" w:cs="Times New Roman"/>
          <w:sz w:val="24"/>
          <w:szCs w:val="24"/>
        </w:rPr>
        <w:t xml:space="preserve">  Both the decrease of DA levels as fatigue develops and the concurrent increase in 5-HT levels appears to contribute to the development of central fatigue.</w:t>
      </w:r>
    </w:p>
    <w:p w:rsidR="0084762E" w:rsidRDefault="0084762E"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Administration of drugs that alter brain 5-HT has been shown to alter exercise performance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&lt;EndNote&gt;&lt;Cite&gt;&lt;Author&gt;Davis&lt;/Author&gt;&lt;Year&gt;1995&lt;/Year&gt;&lt;RecNum&gt;290&lt;/RecNum&gt;&lt;DisplayText&gt;(Davis 1995)&lt;/DisplayText&gt;&lt;record&gt;&lt;rec-number&gt;290&lt;/rec-number&gt;&lt;foreign-keys&gt;&lt;key app="EN" db-id="f9atezpzq259pzep2vpv0wdnfdtf2e9vz5ft"&gt;290&lt;/key&gt;&lt;/foreign-keys&gt;&lt;ref-type name="Journal Article"&gt;17&lt;/ref-type&gt;&lt;contributors&gt;&lt;authors&gt;&lt;author&gt;Davis, J. M.&lt;/author&gt;&lt;/authors&gt;&lt;/contributors&gt;&lt;auth-address&gt;Department of Exercise Science, University of South Carolina, Columbia 29208, USA.&lt;/auth-address&gt;&lt;titles&gt;&lt;title&gt;Carbohydrates, branched-chain amino acids, and endurance: the central fatigue hypothesis&lt;/title&gt;&lt;secondary-title&gt;International journal of sport nutrition&lt;/secondary-title&gt;&lt;/titles&gt;&lt;periodical&gt;&lt;full-title&gt;International journal of sport nutrition&lt;/full-title&gt;&lt;/periodical&gt;&lt;pages&gt;S29-38&lt;/pages&gt;&lt;volume&gt;5 Suppl&lt;/volume&gt;&lt;keywords&gt;&lt;keyword&gt;Amino Acids, Branched-Chain&lt;/keyword&gt;&lt;keyword&gt;Brain&lt;/keyword&gt;&lt;keyword&gt;Brain Chemistry&lt;/keyword&gt;&lt;keyword&gt;Carbohydrate Metabolism&lt;/keyword&gt;&lt;keyword&gt;Carbohydrates&lt;/keyword&gt;&lt;keyword&gt;Fatigue&lt;/keyword&gt;&lt;keyword&gt;Humans&lt;/keyword&gt;&lt;keyword&gt;Physical Endurance&lt;/keyword&gt;&lt;keyword&gt;Serotonin&lt;/keyword&gt;&lt;keyword&gt;Tryptophan&lt;/keyword&gt;&lt;/keywords&gt;&lt;dates&gt;&lt;year&gt;1995&lt;/year&gt;&lt;/dates&gt;&lt;urls&gt;&lt;related-urls&gt;&lt;url&gt;http://ukpmc.ac.uk/abstract/MED/7550256&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9" w:tooltip="Davis, 1995 #290" w:history="1">
        <w:r w:rsidR="00911175">
          <w:rPr>
            <w:rFonts w:ascii="Times New Roman" w:hAnsi="Times New Roman" w:cs="Times New Roman"/>
            <w:noProof/>
            <w:sz w:val="24"/>
            <w:szCs w:val="24"/>
          </w:rPr>
          <w:t>Davis 1995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00F6121B">
        <w:rPr>
          <w:rFonts w:ascii="Times New Roman" w:hAnsi="Times New Roman" w:cs="Times New Roman"/>
          <w:sz w:val="24"/>
          <w:szCs w:val="24"/>
        </w:rPr>
        <w:t xml:space="preserve">  Administration of a 5-HT receptor agonist has been shown to cause a decrease in time-to-exhaustion in exercising rats </w:t>
      </w:r>
      <w:r w:rsidR="00F6121B">
        <w:rPr>
          <w:rFonts w:ascii="Times New Roman" w:hAnsi="Times New Roman" w:cs="Times New Roman"/>
          <w:sz w:val="24"/>
          <w:szCs w:val="24"/>
        </w:rPr>
        <w:fldChar w:fldCharType="begin"/>
      </w:r>
      <w:r w:rsidR="00F6121B">
        <w:rPr>
          <w:rFonts w:ascii="Times New Roman" w:hAnsi="Times New Roman" w:cs="Times New Roman"/>
          <w:sz w:val="24"/>
          <w:szCs w:val="24"/>
        </w:rPr>
        <w:instrText xml:space="preserve"> ADDIN EN.CITE &lt;EndNote&gt;&lt;Cite&gt;&lt;Author&gt;Bailey&lt;/Author&gt;&lt;Year&gt;1993&lt;/Year&gt;&lt;RecNum&gt;310&lt;/RecNum&gt;&lt;DisplayText&gt;(Bailey, Davis et al. 1993)&lt;/DisplayText&gt;&lt;record&gt;&lt;rec-number&gt;310&lt;/rec-number&gt;&lt;foreign-keys&gt;&lt;key app="EN" db-id="f9atezpzq259pzep2vpv0wdnfdtf2e9vz5ft"&gt;310&lt;/key&gt;&lt;/foreign-keys&gt;&lt;ref-type name="Journal Article"&gt;17&lt;/ref-type&gt;&lt;contributors&gt;&lt;authors&gt;&lt;author&gt;Bailey, S. P.&lt;/author&gt;&lt;author&gt;Davis, J. M.&lt;/author&gt;&lt;author&gt;Ahlborn, E. N.&lt;/author&gt;&lt;/authors&gt;&lt;/contributors&gt;&lt;auth-address&gt;Department of Exercise Science, School of Public Health, University of South Carolina.&lt;/auth-address&gt;&lt;titles&gt;&lt;title&gt;Serotonergic agonists and antagonists affect endurance performance in the rat&lt;/title&gt;&lt;secondary-title&gt;International Journal of Sports Medicine&lt;/secondary-title&gt;&lt;/titles&gt;&lt;periodical&gt;&lt;full-title&gt;International Journal of Sports Medicine&lt;/full-title&gt;&lt;/periodical&gt;&lt;pages&gt;330-333&lt;/pages&gt;&lt;volume&gt;14&lt;/volume&gt;&lt;number&gt;6&lt;/number&gt;&lt;keywords&gt;&lt;keyword&gt;Amidines&lt;/keyword&gt;&lt;keyword&gt;Animals&lt;/keyword&gt;&lt;keyword&gt;Dose-Response Relationship, Drug&lt;/keyword&gt;&lt;keyword&gt;Ergolines&lt;/keyword&gt;&lt;keyword&gt;Female&lt;/keyword&gt;&lt;keyword&gt;Injections, Intraperitoneal&lt;/keyword&gt;&lt;keyword&gt;Male&lt;/keyword&gt;&lt;keyword&gt;Physical Endurance&lt;/keyword&gt;&lt;keyword&gt;Placebos&lt;/keyword&gt;&lt;keyword&gt;Quipazine&lt;/keyword&gt;&lt;keyword&gt;Rats&lt;/keyword&gt;&lt;keyword&gt;Rats, Wistar&lt;/keyword&gt;&lt;keyword&gt;Running&lt;/keyword&gt;&lt;keyword&gt;Serotonin Antagonists&lt;/keyword&gt;&lt;keyword&gt;Time Factors&lt;/keyword&gt;&lt;/keywords&gt;&lt;dates&gt;&lt;year&gt;1993&lt;/year&gt;&lt;/dates&gt;&lt;urls&gt;&lt;related-urls&gt;&lt;url&gt;http://ukpmc.ac.uk/abstract/MED/8407063&lt;/url&gt;&lt;/related-urls&gt;&lt;/urls&gt;&lt;/record&gt;&lt;/Cite&gt;&lt;/EndNote&gt;</w:instrText>
      </w:r>
      <w:r w:rsidR="00F6121B">
        <w:rPr>
          <w:rFonts w:ascii="Times New Roman" w:hAnsi="Times New Roman" w:cs="Times New Roman"/>
          <w:sz w:val="24"/>
          <w:szCs w:val="24"/>
        </w:rPr>
        <w:fldChar w:fldCharType="separate"/>
      </w:r>
      <w:r w:rsidR="00F6121B">
        <w:rPr>
          <w:rFonts w:ascii="Times New Roman" w:hAnsi="Times New Roman" w:cs="Times New Roman"/>
          <w:noProof/>
          <w:sz w:val="24"/>
          <w:szCs w:val="24"/>
        </w:rPr>
        <w:t>(</w:t>
      </w:r>
      <w:hyperlink w:anchor="_ENREF_14" w:tooltip="Bailey, 1993 #310" w:history="1">
        <w:r w:rsidR="00911175">
          <w:rPr>
            <w:rFonts w:ascii="Times New Roman" w:hAnsi="Times New Roman" w:cs="Times New Roman"/>
            <w:noProof/>
            <w:sz w:val="24"/>
            <w:szCs w:val="24"/>
          </w:rPr>
          <w:t>Bailey, Davis et al. 1993</w:t>
        </w:r>
      </w:hyperlink>
      <w:r w:rsidR="00F6121B">
        <w:rPr>
          <w:rFonts w:ascii="Times New Roman" w:hAnsi="Times New Roman" w:cs="Times New Roman"/>
          <w:noProof/>
          <w:sz w:val="24"/>
          <w:szCs w:val="24"/>
        </w:rPr>
        <w:t>)</w:t>
      </w:r>
      <w:r w:rsidR="00F6121B">
        <w:rPr>
          <w:rFonts w:ascii="Times New Roman" w:hAnsi="Times New Roman" w:cs="Times New Roman"/>
          <w:sz w:val="24"/>
          <w:szCs w:val="24"/>
        </w:rPr>
        <w:fldChar w:fldCharType="end"/>
      </w:r>
      <w:r w:rsidR="00F6121B">
        <w:rPr>
          <w:rFonts w:ascii="Times New Roman" w:hAnsi="Times New Roman" w:cs="Times New Roman"/>
          <w:sz w:val="24"/>
          <w:szCs w:val="24"/>
        </w:rPr>
        <w:t xml:space="preserve"> whereas administration of a 5-HT antagonist increased the time-to-exhaustion </w:t>
      </w:r>
      <w:r w:rsidR="00F6121B">
        <w:rPr>
          <w:rFonts w:ascii="Times New Roman" w:hAnsi="Times New Roman" w:cs="Times New Roman"/>
          <w:sz w:val="24"/>
          <w:szCs w:val="24"/>
        </w:rPr>
        <w:fldChar w:fldCharType="begin"/>
      </w:r>
      <w:r w:rsidR="00F6121B">
        <w:rPr>
          <w:rFonts w:ascii="Times New Roman" w:hAnsi="Times New Roman" w:cs="Times New Roman"/>
          <w:sz w:val="24"/>
          <w:szCs w:val="24"/>
        </w:rPr>
        <w:instrText xml:space="preserve"> ADDIN EN.CITE &lt;EndNote&gt;&lt;Cite&gt;&lt;Author&gt;Bailey&lt;/Author&gt;&lt;Year&gt;1992&lt;/Year&gt;&lt;RecNum&gt;309&lt;/RecNum&gt;&lt;DisplayText&gt;(Bailey, Davis et al. 1992)&lt;/DisplayText&gt;&lt;record&gt;&lt;rec-number&gt;309&lt;/rec-number&gt;&lt;foreign-keys&gt;&lt;key app="EN" db-id="f9atezpzq259pzep2vpv0wdnfdtf2e9vz5ft"&gt;309&lt;/key&gt;&lt;/foreign-keys&gt;&lt;ref-type name="Journal Article"&gt;17&lt;/ref-type&gt;&lt;contributors&gt;&lt;authors&gt;&lt;author&gt;Bailey, S. P.&lt;/author&gt;&lt;author&gt;Davis, J. M.&lt;/author&gt;&lt;author&gt;Ahlborn, E. N.&lt;/author&gt;&lt;/authors&gt;&lt;/contributors&gt;&lt;titles&gt;&lt;title&gt;Effect of increased brain serotonergic activity on endurance performance in the rat&lt;/title&gt;&lt;secondary-title&gt;Acta Physiologica Scandinavica&lt;/secondary-title&gt;&lt;/titles&gt;&lt;periodical&gt;&lt;full-title&gt;Acta Physiologica Scandinavica&lt;/full-title&gt;&lt;/periodical&gt;&lt;pages&gt;75-76&lt;/pages&gt;&lt;volume&gt;145&lt;/volume&gt;&lt;number&gt;1&lt;/number&gt;&lt;keywords&gt;&lt;keyword&gt;central fatigue&lt;/keyword&gt;&lt;keyword&gt;dopamine&lt;/keyword&gt;&lt;keyword&gt;serotonin&lt;/keyword&gt;&lt;keyword&gt;exercise&lt;/keyword&gt;&lt;keyword&gt;exhaustion&lt;/keyword&gt;&lt;keyword&gt;mCPP.&lt;/keyword&gt;&lt;/keywords&gt;&lt;dates&gt;&lt;year&gt;1992&lt;/year&gt;&lt;/dates&gt;&lt;publisher&gt;Blackwell Publishing Ltd&lt;/publisher&gt;&lt;isbn&gt;1365-201X&lt;/isbn&gt;&lt;urls&gt;&lt;related-urls&gt;&lt;url&gt;http://dx.doi.org/10.1111/j.1748-1716.1992.tb09338.x&lt;/url&gt;&lt;/related-urls&gt;&lt;/urls&gt;&lt;electronic-resource-num&gt;10.1111/j.1748-1716.1992.tb09338.x&lt;/electronic-resource-num&gt;&lt;/record&gt;&lt;/Cite&gt;&lt;/EndNote&gt;</w:instrText>
      </w:r>
      <w:r w:rsidR="00F6121B">
        <w:rPr>
          <w:rFonts w:ascii="Times New Roman" w:hAnsi="Times New Roman" w:cs="Times New Roman"/>
          <w:sz w:val="24"/>
          <w:szCs w:val="24"/>
        </w:rPr>
        <w:fldChar w:fldCharType="separate"/>
      </w:r>
      <w:r w:rsidR="00F6121B">
        <w:rPr>
          <w:rFonts w:ascii="Times New Roman" w:hAnsi="Times New Roman" w:cs="Times New Roman"/>
          <w:noProof/>
          <w:sz w:val="24"/>
          <w:szCs w:val="24"/>
        </w:rPr>
        <w:t>(</w:t>
      </w:r>
      <w:hyperlink w:anchor="_ENREF_12" w:tooltip="Bailey, 1992 #309" w:history="1">
        <w:r w:rsidR="00911175">
          <w:rPr>
            <w:rFonts w:ascii="Times New Roman" w:hAnsi="Times New Roman" w:cs="Times New Roman"/>
            <w:noProof/>
            <w:sz w:val="24"/>
            <w:szCs w:val="24"/>
          </w:rPr>
          <w:t>Bailey, Davis et al. 1992</w:t>
        </w:r>
      </w:hyperlink>
      <w:r w:rsidR="00F6121B">
        <w:rPr>
          <w:rFonts w:ascii="Times New Roman" w:hAnsi="Times New Roman" w:cs="Times New Roman"/>
          <w:noProof/>
          <w:sz w:val="24"/>
          <w:szCs w:val="24"/>
        </w:rPr>
        <w:t>)</w:t>
      </w:r>
      <w:r w:rsidR="00F6121B">
        <w:rPr>
          <w:rFonts w:ascii="Times New Roman" w:hAnsi="Times New Roman" w:cs="Times New Roman"/>
          <w:sz w:val="24"/>
          <w:szCs w:val="24"/>
        </w:rPr>
        <w:fldChar w:fldCharType="end"/>
      </w:r>
      <w:r w:rsidR="00F6121B">
        <w:rPr>
          <w:rFonts w:ascii="Times New Roman" w:hAnsi="Times New Roman" w:cs="Times New Roman"/>
          <w:sz w:val="24"/>
          <w:szCs w:val="24"/>
        </w:rPr>
        <w:t xml:space="preserve">.  The altered brain activity as a result of these </w:t>
      </w:r>
      <w:r w:rsidR="00547555">
        <w:rPr>
          <w:rFonts w:ascii="Times New Roman" w:hAnsi="Times New Roman" w:cs="Times New Roman"/>
          <w:sz w:val="24"/>
          <w:szCs w:val="24"/>
        </w:rPr>
        <w:t>pharmacological interventions</w:t>
      </w:r>
      <w:r w:rsidR="00F6121B">
        <w:rPr>
          <w:rFonts w:ascii="Times New Roman" w:hAnsi="Times New Roman" w:cs="Times New Roman"/>
          <w:sz w:val="24"/>
          <w:szCs w:val="24"/>
        </w:rPr>
        <w:t xml:space="preserve"> did not appear to </w:t>
      </w:r>
      <w:r w:rsidR="00F6121B">
        <w:rPr>
          <w:rFonts w:ascii="Times New Roman" w:hAnsi="Times New Roman" w:cs="Times New Roman"/>
          <w:sz w:val="24"/>
          <w:szCs w:val="24"/>
        </w:rPr>
        <w:lastRenderedPageBreak/>
        <w:t>affect hormonal or substrate</w:t>
      </w:r>
      <w:r w:rsidR="009F2324">
        <w:rPr>
          <w:rFonts w:ascii="Times New Roman" w:hAnsi="Times New Roman" w:cs="Times New Roman"/>
          <w:sz w:val="24"/>
          <w:szCs w:val="24"/>
        </w:rPr>
        <w:t xml:space="preserve"> responses, suggesting that the alteration in fatigue development was due to changes in brain activity </w:t>
      </w:r>
      <w:r w:rsidR="009F2324">
        <w:rPr>
          <w:rFonts w:ascii="Times New Roman" w:hAnsi="Times New Roman" w:cs="Times New Roman"/>
          <w:sz w:val="24"/>
          <w:szCs w:val="24"/>
        </w:rPr>
        <w:fldChar w:fldCharType="begin"/>
      </w:r>
      <w:r w:rsidR="009F2324">
        <w:rPr>
          <w:rFonts w:ascii="Times New Roman" w:hAnsi="Times New Roman" w:cs="Times New Roman"/>
          <w:sz w:val="24"/>
          <w:szCs w:val="24"/>
        </w:rPr>
        <w:instrText xml:space="preserve"> ADDIN EN.CITE &lt;EndNote&gt;&lt;Cite&gt;&lt;Author&gt;Bailey&lt;/Author&gt;&lt;Year&gt;1993&lt;/Year&gt;&lt;RecNum&gt;311&lt;/RecNum&gt;&lt;DisplayText&gt;(Bailey, Davis et al. 1993)&lt;/DisplayText&gt;&lt;record&gt;&lt;rec-number&gt;311&lt;/rec-number&gt;&lt;foreign-keys&gt;&lt;key app="EN" db-id="f9atezpzq259pzep2vpv0wdnfdtf2e9vz5ft"&gt;311&lt;/key&gt;&lt;/foreign-keys&gt;&lt;ref-type name="Journal Article"&gt;17&lt;/ref-type&gt;&lt;contributors&gt;&lt;authors&gt;&lt;author&gt;Bailey, S. P.&lt;/author&gt;&lt;author&gt;Davis, J. M.&lt;/author&gt;&lt;author&gt;Ahlborn, E. N.&lt;/author&gt;&lt;/authors&gt;&lt;/contributors&gt;&lt;titles&gt;&lt;title&gt;Neuroendocrine and substrate responses to altered brain 5-HT activity during prolonged exercise to fatigue&lt;/title&gt;&lt;secondary-title&gt;Journal of Applied Physiology&lt;/secondary-title&gt;&lt;/titles&gt;&lt;periodical&gt;&lt;full-title&gt;Journal of Applied Physiology&lt;/full-title&gt;&lt;/periodical&gt;&lt;pages&gt;3006-3012&lt;/pages&gt;&lt;volume&gt;74&lt;/volume&gt;&lt;number&gt;6&lt;/number&gt;&lt;dates&gt;&lt;year&gt;1993&lt;/year&gt;&lt;pub-dates&gt;&lt;date&gt;June 1, 1993&lt;/date&gt;&lt;/pub-dates&gt;&lt;/dates&gt;&lt;urls&gt;&lt;related-urls&gt;&lt;url&gt;http://jap.physiology.org/content/74/6/3006.abstract&lt;/url&gt;&lt;/related-urls&gt;&lt;/urls&gt;&lt;/record&gt;&lt;/Cite&gt;&lt;/EndNote&gt;</w:instrText>
      </w:r>
      <w:r w:rsidR="009F2324">
        <w:rPr>
          <w:rFonts w:ascii="Times New Roman" w:hAnsi="Times New Roman" w:cs="Times New Roman"/>
          <w:sz w:val="24"/>
          <w:szCs w:val="24"/>
        </w:rPr>
        <w:fldChar w:fldCharType="separate"/>
      </w:r>
      <w:r w:rsidR="009F2324">
        <w:rPr>
          <w:rFonts w:ascii="Times New Roman" w:hAnsi="Times New Roman" w:cs="Times New Roman"/>
          <w:noProof/>
          <w:sz w:val="24"/>
          <w:szCs w:val="24"/>
        </w:rPr>
        <w:t>(</w:t>
      </w:r>
      <w:hyperlink w:anchor="_ENREF_13" w:tooltip="Bailey, 1993 #311" w:history="1">
        <w:r w:rsidR="00911175">
          <w:rPr>
            <w:rFonts w:ascii="Times New Roman" w:hAnsi="Times New Roman" w:cs="Times New Roman"/>
            <w:noProof/>
            <w:sz w:val="24"/>
            <w:szCs w:val="24"/>
          </w:rPr>
          <w:t>Bailey, Davis et al. 1993</w:t>
        </w:r>
      </w:hyperlink>
      <w:r w:rsidR="009F2324">
        <w:rPr>
          <w:rFonts w:ascii="Times New Roman" w:hAnsi="Times New Roman" w:cs="Times New Roman"/>
          <w:noProof/>
          <w:sz w:val="24"/>
          <w:szCs w:val="24"/>
        </w:rPr>
        <w:t>)</w:t>
      </w:r>
      <w:r w:rsidR="009F2324">
        <w:rPr>
          <w:rFonts w:ascii="Times New Roman" w:hAnsi="Times New Roman" w:cs="Times New Roman"/>
          <w:sz w:val="24"/>
          <w:szCs w:val="24"/>
        </w:rPr>
        <w:fldChar w:fldCharType="end"/>
      </w:r>
      <w:r w:rsidR="009F2324">
        <w:rPr>
          <w:rFonts w:ascii="Times New Roman" w:hAnsi="Times New Roman" w:cs="Times New Roman"/>
          <w:sz w:val="24"/>
          <w:szCs w:val="24"/>
        </w:rPr>
        <w:t xml:space="preserve">.  Such variables as body temperature, blood glucose, muscle and liver glycogen, and stress hormone levels did not appear to account for the change in fatigue development observed following </w:t>
      </w:r>
      <w:r w:rsidR="00FB065D">
        <w:rPr>
          <w:rFonts w:ascii="Times New Roman" w:hAnsi="Times New Roman" w:cs="Times New Roman"/>
          <w:sz w:val="24"/>
          <w:szCs w:val="24"/>
        </w:rPr>
        <w:t>pharmacological intervention with</w:t>
      </w:r>
      <w:r w:rsidR="009F2324">
        <w:rPr>
          <w:rFonts w:ascii="Times New Roman" w:hAnsi="Times New Roman" w:cs="Times New Roman"/>
          <w:sz w:val="24"/>
          <w:szCs w:val="24"/>
        </w:rPr>
        <w:t xml:space="preserve"> 5-HT agonists and antagonists.</w:t>
      </w:r>
      <w:r w:rsidR="008A2AE3">
        <w:rPr>
          <w:rFonts w:ascii="Times New Roman" w:hAnsi="Times New Roman" w:cs="Times New Roman"/>
          <w:sz w:val="24"/>
          <w:szCs w:val="24"/>
        </w:rPr>
        <w:t xml:space="preserve">  Further studies conducted on humans verified these results </w:t>
      </w:r>
      <w:r w:rsidR="008A2AE3">
        <w:rPr>
          <w:rFonts w:ascii="Times New Roman" w:hAnsi="Times New Roman" w:cs="Times New Roman"/>
          <w:sz w:val="24"/>
          <w:szCs w:val="24"/>
        </w:rPr>
        <w:fldChar w:fldCharType="begin"/>
      </w:r>
      <w:r w:rsidR="00A3024F">
        <w:rPr>
          <w:rFonts w:ascii="Times New Roman" w:hAnsi="Times New Roman" w:cs="Times New Roman"/>
          <w:sz w:val="24"/>
          <w:szCs w:val="24"/>
        </w:rPr>
        <w:instrText xml:space="preserve"> ADDIN EN.CITE &lt;EndNote&gt;&lt;Cite&gt;&lt;Author&gt;Davis&lt;/Author&gt;&lt;Year&gt;1993&lt;/Year&gt;&lt;RecNum&gt;313&lt;/RecNum&gt;&lt;DisplayText&gt;(Wilson and Maughan 1992, Davis, Bailey et al. 1993)&lt;/DisplayText&gt;&lt;record&gt;&lt;rec-number&gt;313&lt;/rec-number&gt;&lt;foreign-keys&gt;&lt;key app="EN" db-id="f9atezpzq259pzep2vpv0wdnfdtf2e9vz5ft"&gt;313&lt;/key&gt;&lt;/foreign-keys&gt;&lt;ref-type name="Journal Article"&gt;17&lt;/ref-type&gt;&lt;contributors&gt;&lt;authors&gt;&lt;author&gt;Davis, J.M.&lt;/author&gt;&lt;author&gt;Bailey, S. P.&lt;/author&gt;&lt;author&gt;Jackson, D.A.&lt;/author&gt;&lt;author&gt;Strasner, A.B.&lt;/author&gt;&lt;author&gt;Morehouse, S.L.&lt;/author&gt;&lt;/authors&gt;&lt;/contributors&gt;&lt;titles&gt;&lt;title&gt;Effects of a serotonin (5-HT) agonist during porlonged exercise to fatigue in humans&lt;/title&gt;&lt;secondary-title&gt;Medicine &amp;amp; Science in Sports &amp;amp; Exercise&lt;/secondary-title&gt;&lt;/titles&gt;&lt;periodical&gt;&lt;full-title&gt;Medicine &amp;amp; Science in Sports &amp;amp; Exercise&lt;/full-title&gt;&lt;/periodical&gt;&lt;pages&gt;S78&lt;/pages&gt;&lt;volume&gt;25&lt;/volume&gt;&lt;number&gt;5&lt;/number&gt;&lt;dates&gt;&lt;year&gt;1993&lt;/year&gt;&lt;/dates&gt;&lt;urls&gt;&lt;/urls&gt;&lt;/record&gt;&lt;/Cite&gt;&lt;Cite&gt;&lt;Author&gt;Wilson&lt;/Author&gt;&lt;Year&gt;1992&lt;/Year&gt;&lt;RecNum&gt;312&lt;/RecNum&gt;&lt;record&gt;&lt;rec-number&gt;312&lt;/rec-number&gt;&lt;foreign-keys&gt;&lt;key app="EN" db-id="f9atezpzq259pzep2vpv0wdnfdtf2e9vz5ft"&gt;312&lt;/key&gt;&lt;/foreign-keys&gt;&lt;ref-type name="Journal Article"&gt;17&lt;/ref-type&gt;&lt;contributors&gt;&lt;authors&gt;&lt;author&gt;Wilson, WM&lt;/author&gt;&lt;author&gt;Maughan, RJ&lt;/author&gt;&lt;/authors&gt;&lt;/contributors&gt;&lt;titles&gt;&lt;title&gt;Evidence for a possible role of 5-hydroxytryptamine in the genesis of fatigue in man: administration of paroxetine, a 5-HT re-uptake inhibitor, reduces the capacity to perform prolonged exercise&lt;/title&gt;&lt;secondary-title&gt;Experimental Physiology&lt;/secondary-title&gt;&lt;/titles&gt;&lt;periodical&gt;&lt;full-title&gt;Experimental Physiology&lt;/full-title&gt;&lt;/periodical&gt;&lt;pages&gt;921-924&lt;/pages&gt;&lt;volume&gt;77&lt;/volume&gt;&lt;number&gt;6&lt;/number&gt;&lt;dates&gt;&lt;year&gt;1992&lt;/year&gt;&lt;pub-dates&gt;&lt;date&gt;November 1, 1992&lt;/date&gt;&lt;/pub-dates&gt;&lt;/dates&gt;&lt;urls&gt;&lt;related-urls&gt;&lt;url&gt;http://ep.physoc.org/content/77/6/921.abstract&lt;/url&gt;&lt;/related-urls&gt;&lt;/urls&gt;&lt;/record&gt;&lt;/Cite&gt;&lt;/EndNote&gt;</w:instrText>
      </w:r>
      <w:r w:rsidR="008A2AE3">
        <w:rPr>
          <w:rFonts w:ascii="Times New Roman" w:hAnsi="Times New Roman" w:cs="Times New Roman"/>
          <w:sz w:val="24"/>
          <w:szCs w:val="24"/>
        </w:rPr>
        <w:fldChar w:fldCharType="separate"/>
      </w:r>
      <w:r w:rsidR="00A3024F">
        <w:rPr>
          <w:rFonts w:ascii="Times New Roman" w:hAnsi="Times New Roman" w:cs="Times New Roman"/>
          <w:noProof/>
          <w:sz w:val="24"/>
          <w:szCs w:val="24"/>
        </w:rPr>
        <w:t>(</w:t>
      </w:r>
      <w:hyperlink w:anchor="_ENREF_116" w:tooltip="Wilson, 1992 #312" w:history="1">
        <w:r w:rsidR="00911175">
          <w:rPr>
            <w:rFonts w:ascii="Times New Roman" w:hAnsi="Times New Roman" w:cs="Times New Roman"/>
            <w:noProof/>
            <w:sz w:val="24"/>
            <w:szCs w:val="24"/>
          </w:rPr>
          <w:t>Wilson and Maughan 1992</w:t>
        </w:r>
      </w:hyperlink>
      <w:r w:rsidR="00A3024F">
        <w:rPr>
          <w:rFonts w:ascii="Times New Roman" w:hAnsi="Times New Roman" w:cs="Times New Roman"/>
          <w:noProof/>
          <w:sz w:val="24"/>
          <w:szCs w:val="24"/>
        </w:rPr>
        <w:t xml:space="preserve">, </w:t>
      </w:r>
      <w:hyperlink w:anchor="_ENREF_31" w:tooltip="Davis, 1993 #313" w:history="1">
        <w:r w:rsidR="00911175">
          <w:rPr>
            <w:rFonts w:ascii="Times New Roman" w:hAnsi="Times New Roman" w:cs="Times New Roman"/>
            <w:noProof/>
            <w:sz w:val="24"/>
            <w:szCs w:val="24"/>
          </w:rPr>
          <w:t>Davis, Bailey et al. 1993</w:t>
        </w:r>
      </w:hyperlink>
      <w:r w:rsidR="00A3024F">
        <w:rPr>
          <w:rFonts w:ascii="Times New Roman" w:hAnsi="Times New Roman" w:cs="Times New Roman"/>
          <w:noProof/>
          <w:sz w:val="24"/>
          <w:szCs w:val="24"/>
        </w:rPr>
        <w:t>)</w:t>
      </w:r>
      <w:r w:rsidR="008A2AE3">
        <w:rPr>
          <w:rFonts w:ascii="Times New Roman" w:hAnsi="Times New Roman" w:cs="Times New Roman"/>
          <w:sz w:val="24"/>
          <w:szCs w:val="24"/>
        </w:rPr>
        <w:fldChar w:fldCharType="end"/>
      </w:r>
      <w:r w:rsidR="008A2AE3">
        <w:rPr>
          <w:rFonts w:ascii="Times New Roman" w:hAnsi="Times New Roman" w:cs="Times New Roman"/>
          <w:sz w:val="24"/>
          <w:szCs w:val="24"/>
        </w:rPr>
        <w:t>.</w:t>
      </w:r>
    </w:p>
    <w:p w:rsidR="0031130D" w:rsidRDefault="006D7A9B"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 increase in firing of afferent fibers from the muscles, joints and tendons may contribute to the development of central fatigue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&lt;EndNote&gt;&lt;Cite&gt;&lt;Author&gt;Gandevia&lt;/Author&gt;&lt;Year&gt;1996&lt;/Year&gt;&lt;RecNum&gt;180&lt;/RecNum&gt;&lt;DisplayText&gt;(Gandevia, Allen et al. 1996)&lt;/DisplayText&gt;&lt;record&gt;&lt;rec-number&gt;180&lt;/rec-number&gt;&lt;foreign-keys&gt;&lt;key app="EN" db-id="f9atezpzq259pzep2vpv0wdnfdtf2e9vz5ft"&gt;180&lt;/key&gt;&lt;/foreign-keys&gt;&lt;ref-type name="Journal Article"&gt;17&lt;/ref-type&gt;&lt;contributors&gt;&lt;authors&gt;&lt;author&gt;Gandevia, S.C.&lt;/author&gt;&lt;author&gt;Allen, Gabrielle M.&lt;/author&gt;&lt;author&gt;Butler, Jane E.&lt;/author&gt;&lt;author&gt;Taylor, Janet L.&lt;/author&gt;&lt;/authors&gt;&lt;/contributors&gt;&lt;titles&gt;&lt;title&gt;Supraspinal factors in human muscle fatigue: evidence for suboptimal output from the motor cortex&lt;/title&gt;&lt;secondary-title&gt;Journal of Physiology&lt;/secondary-title&gt;&lt;/titles&gt;&lt;periodical&gt;&lt;full-title&gt;Journal of Physiology&lt;/full-title&gt;&lt;/periodical&gt;&lt;pages&gt;529-536&lt;/pages&gt;&lt;volume&gt;490&lt;/volume&gt;&lt;number&gt;2&lt;/number&gt;&lt;dates&gt;&lt;year&gt;1996&lt;/year&gt;&lt;/dates&gt;&lt;urls&gt;&lt;/urls&gt;&lt;/record&gt;&lt;/Cite&gt;&lt;/EndNote&gt;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5" w:tooltip="Gandevia, 1996 #180" w:history="1">
        <w:r w:rsidR="00911175">
          <w:rPr>
            <w:rFonts w:ascii="Times New Roman" w:hAnsi="Times New Roman" w:cs="Times New Roman"/>
            <w:noProof/>
            <w:sz w:val="24"/>
            <w:szCs w:val="24"/>
          </w:rPr>
          <w:t>Gandevia, Allen et al. 1996</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This may decrease the drive to the corticospinal neurons, despite normal excitability in these neurons.</w:t>
      </w:r>
      <w:r w:rsidR="00F33F18">
        <w:rPr>
          <w:rFonts w:ascii="Times New Roman" w:hAnsi="Times New Roman" w:cs="Times New Roman"/>
          <w:sz w:val="24"/>
          <w:szCs w:val="24"/>
        </w:rPr>
        <w:t xml:space="preserve">  Specifically, the activity of group III and IV muscle afferents may act at a supraspinal level and diminish motor output from the cortex </w:t>
      </w:r>
      <w:r w:rsidR="00F33F18">
        <w:rPr>
          <w:rFonts w:ascii="Times New Roman" w:hAnsi="Times New Roman" w:cs="Times New Roman"/>
          <w:sz w:val="24"/>
          <w:szCs w:val="24"/>
        </w:rPr>
        <w:fldChar w:fldCharType="begin">
          <w:fldData xml:space="preserve">PEVuZE5vdGU+PENpdGU+PEF1dGhvcj5UYXlsb3I8L0F1dGhvcj48WWVhcj4yMDA4PC9ZZWFyPjxS
ZWNOdW0+MjkyPC9SZWNOdW0+PERpc3BsYXlUZXh0PihNYXJ0aW4sIFdlZXJha2tvZHkgZXQgYWwu
IDIwMDgsIFRheWxvciBhbmQgR2FuZGV2aWEgMjAwOCk8L0Rpc3BsYXlUZXh0PjxyZWNvcmQ+PHJl
Yy1udW1iZXI+MjkyPC9yZWMtbnVtYmVyPjxmb3JlaWduLWtleXM+PGtleSBhcHA9IkVOIiBkYi1p
ZD0iZjlhdGV6cHpxMjU5cHplcDJ2cHYwd2RuZmR0ZjJlOXZ6NWZ0Ij4yOTI8L2tleT48L2ZvcmVp
Z24ta2V5cz48cmVmLXR5cGUgbmFtZT0iSm91cm5hbCBBcnRpY2xlIj4xNzwvcmVmLXR5cGU+PGNv
bnRyaWJ1dG9ycz48YXV0aG9ycz48YXV0aG9yPlRheWxvciwgSmFuZXQgTC48L2F1dGhvcj48YXV0
aG9yPkdhbmRldmlhLCBTaW1vbiBDLjwvYXV0aG9yPjwvYXV0aG9ycz48L2NvbnRyaWJ1dG9ycz48
dGl0bGVzPjx0aXRsZT5BIGNvbXBhcmlzb24gb2YgY2VudHJhbCBhc3BlY3RzIG9mIGZhdGlndWUg
aW4gc3VibWF4aW1hbCBhbmQgbWF4aW1hbCB2b2x1bnRhcnkgY29udHJhY3Rpb25zPC90aXRsZT48
c2Vjb25kYXJ5LXRpdGxlPkpvdXJuYWwgb2YgQXBwbGllZCBQaHlzaW9sb2d5PC9zZWNvbmRhcnkt
dGl0bGU+PC90aXRsZXM+PHBlcmlvZGljYWw+PGZ1bGwtdGl0bGU+Sm91cm5hbCBvZiBBcHBsaWVk
IFBoeXNpb2xvZ3k8L2Z1bGwtdGl0bGU+PC9wZXJpb2RpY2FsPjxwYWdlcz41NDItNTUwPC9wYWdl
cz48dm9sdW1lPjEwNDwvdm9sdW1lPjxudW1iZXI+MjwvbnVtYmVyPjxkYXRlcz48eWVhcj4yMDA4
PC95ZWFyPjxwdWItZGF0ZXM+PGRhdGU+RmVicnVhcnkgMjAwODwvZGF0ZT48L3B1Yi1kYXRlcz48
L2RhdGVzPjx1cmxzPjxyZWxhdGVkLXVybHM+PHVybD5odHRwOi8vamFwLnBoeXNpb2xvZ3kub3Jn
L2NvbnRlbnQvMTA0LzIvNTQyLmFic3RyYWN0PC91cmw+PC9yZWxhdGVkLXVybHM+PC91cmxzPjxl
bGVjdHJvbmljLXJlc291cmNlLW51bT4xMC4xMTUyL2phcHBscGh5c2lvbC4wMTA1My4yMDA3PC9l
bGVjdHJvbmljLXJlc291cmNlLW51bT48L3JlY29yZD48L0NpdGU+PENpdGU+PEF1dGhvcj5NYXJ0
aW48L0F1dGhvcj48WWVhcj4yMDA4PC9ZZWFyPjxSZWNOdW0+MzA2PC9SZWNOdW0+PHJlY29yZD48
cmVjLW51bWJlcj4zMDY8L3JlYy1udW1iZXI+PGZvcmVpZ24ta2V5cz48a2V5IGFwcD0iRU4iIGRi
LWlkPSJmOWF0ZXpwenEyNTlwemVwMnZwdjB3ZG5mZHRmMmU5dno1ZnQiPjMwNjwva2V5PjwvZm9y
ZWlnbi1rZXlzPjxyZWYtdHlwZSBuYW1lPSJKb3VybmFsIEFydGljbGUiPjE3PC9yZWYtdHlwZT48
Y29udHJpYnV0b3JzPjxhdXRob3JzPjxhdXRob3I+TWFydGluLCBQLiBHLjwvYXV0aG9yPjxhdXRo
b3I+V2VlcmFra29keSwgTi48L2F1dGhvcj48YXV0aG9yPkdhbmRldmlhLCBTLiBDLjwvYXV0aG9y
PjxhdXRob3I+VGF5bG9yLCBKLiBMLjwvYXV0aG9yPjwvYXV0aG9ycz48L2NvbnRyaWJ1dG9ycz48
dGl0bGVzPjx0aXRsZT5Hcm91cCBJSUkgYW5kIElWIG11c2NsZSBhZmZlcmVudHMgZGlmZmVyZW50
aWFsbHkgYWZmZWN0IHRoZSBtb3RvciBjb3J0ZXggYW5kIG1vdG9uZXVyb25lcyBpbiBodW1hbnM8
L3RpdGxlPjxzZWNvbmRhcnktdGl0bGU+VGhlIEpvdXJuYWwgb2YgUGh5c2lvbG9neTwvc2Vjb25k
YXJ5LXRpdGxlPjwvdGl0bGVzPjxwZXJpb2RpY2FsPjxmdWxsLXRpdGxlPlRoZSBKb3VybmFsIG9m
IFBoeXNpb2xvZ3k8L2Z1bGwtdGl0bGU+PC9wZXJpb2RpY2FsPjxwYWdlcz4xMjc3LTEyODk8L3Bh
Z2VzPjx2b2x1bWU+NTg2PC92b2x1bWU+PG51bWJlcj41PC9udW1iZXI+PGRhdGVzPjx5ZWFyPjIw
MDg8L3llYXI+PHB1Yi1kYXRlcz48ZGF0ZT5NYXJjaCAxLCAyMDA4PC9kYXRlPjwvcHViLWRhdGVz
PjwvZGF0ZXM+PHVybHM+PHJlbGF0ZWQtdXJscz48dXJsPmh0dHA6Ly9qcC5waHlzb2Mub3JnL2Nv
bnRlbnQvNTg2LzUvMTI3Ny5hYnN0cmFjdDwvdXJsPjwvcmVsYXRlZC11cmxzPjwvdXJscz48ZWxl
Y3Ryb25pYy1yZXNvdXJjZS1udW0+MTAuMTExMy9qcGh5c2lvbC4yMDA3LjE0MDQyNjwvZWxlY3Ry
b25pYy1yZXNvdXJjZS1udW0+PC9yZWNvcmQ+PC9DaXRlPjwvRW5kTm90ZT5=
</w:fldData>
        </w:fldChar>
      </w:r>
      <w:r w:rsidR="00A3024F">
        <w:rPr>
          <w:rFonts w:ascii="Times New Roman" w:hAnsi="Times New Roman" w:cs="Times New Roman"/>
          <w:sz w:val="24"/>
          <w:szCs w:val="24"/>
        </w:rPr>
        <w:instrText xml:space="preserve"> ADDIN EN.CITE </w:instrText>
      </w:r>
      <w:r w:rsidR="00A3024F">
        <w:rPr>
          <w:rFonts w:ascii="Times New Roman" w:hAnsi="Times New Roman" w:cs="Times New Roman"/>
          <w:sz w:val="24"/>
          <w:szCs w:val="24"/>
        </w:rPr>
        <w:fldChar w:fldCharType="begin">
          <w:fldData xml:space="preserve">PEVuZE5vdGU+PENpdGU+PEF1dGhvcj5UYXlsb3I8L0F1dGhvcj48WWVhcj4yMDA4PC9ZZWFyPjxS
ZWNOdW0+MjkyPC9SZWNOdW0+PERpc3BsYXlUZXh0PihNYXJ0aW4sIFdlZXJha2tvZHkgZXQgYWwu
IDIwMDgsIFRheWxvciBhbmQgR2FuZGV2aWEgMjAwOCk8L0Rpc3BsYXlUZXh0PjxyZWNvcmQ+PHJl
Yy1udW1iZXI+MjkyPC9yZWMtbnVtYmVyPjxmb3JlaWduLWtleXM+PGtleSBhcHA9IkVOIiBkYi1p
ZD0iZjlhdGV6cHpxMjU5cHplcDJ2cHYwd2RuZmR0ZjJlOXZ6NWZ0Ij4yOTI8L2tleT48L2ZvcmVp
Z24ta2V5cz48cmVmLXR5cGUgbmFtZT0iSm91cm5hbCBBcnRpY2xlIj4xNzwvcmVmLXR5cGU+PGNv
bnRyaWJ1dG9ycz48YXV0aG9ycz48YXV0aG9yPlRheWxvciwgSmFuZXQgTC48L2F1dGhvcj48YXV0
aG9yPkdhbmRldmlhLCBTaW1vbiBDLjwvYXV0aG9yPjwvYXV0aG9ycz48L2NvbnRyaWJ1dG9ycz48
dGl0bGVzPjx0aXRsZT5BIGNvbXBhcmlzb24gb2YgY2VudHJhbCBhc3BlY3RzIG9mIGZhdGlndWUg
aW4gc3VibWF4aW1hbCBhbmQgbWF4aW1hbCB2b2x1bnRhcnkgY29udHJhY3Rpb25zPC90aXRsZT48
c2Vjb25kYXJ5LXRpdGxlPkpvdXJuYWwgb2YgQXBwbGllZCBQaHlzaW9sb2d5PC9zZWNvbmRhcnkt
dGl0bGU+PC90aXRsZXM+PHBlcmlvZGljYWw+PGZ1bGwtdGl0bGU+Sm91cm5hbCBvZiBBcHBsaWVk
IFBoeXNpb2xvZ3k8L2Z1bGwtdGl0bGU+PC9wZXJpb2RpY2FsPjxwYWdlcz41NDItNTUwPC9wYWdl
cz48dm9sdW1lPjEwNDwvdm9sdW1lPjxudW1iZXI+MjwvbnVtYmVyPjxkYXRlcz48eWVhcj4yMDA4
PC95ZWFyPjxwdWItZGF0ZXM+PGRhdGU+RmVicnVhcnkgMjAwODwvZGF0ZT48L3B1Yi1kYXRlcz48
L2RhdGVzPjx1cmxzPjxyZWxhdGVkLXVybHM+PHVybD5odHRwOi8vamFwLnBoeXNpb2xvZ3kub3Jn
L2NvbnRlbnQvMTA0LzIvNTQyLmFic3RyYWN0PC91cmw+PC9yZWxhdGVkLXVybHM+PC91cmxzPjxl
bGVjdHJvbmljLXJlc291cmNlLW51bT4xMC4xMTUyL2phcHBscGh5c2lvbC4wMTA1My4yMDA3PC9l
bGVjdHJvbmljLXJlc291cmNlLW51bT48L3JlY29yZD48L0NpdGU+PENpdGU+PEF1dGhvcj5NYXJ0
aW48L0F1dGhvcj48WWVhcj4yMDA4PC9ZZWFyPjxSZWNOdW0+MzA2PC9SZWNOdW0+PHJlY29yZD48
cmVjLW51bWJlcj4zMDY8L3JlYy1udW1iZXI+PGZvcmVpZ24ta2V5cz48a2V5IGFwcD0iRU4iIGRi
LWlkPSJmOWF0ZXpwenEyNTlwemVwMnZwdjB3ZG5mZHRmMmU5dno1ZnQiPjMwNjwva2V5PjwvZm9y
ZWlnbi1rZXlzPjxyZWYtdHlwZSBuYW1lPSJKb3VybmFsIEFydGljbGUiPjE3PC9yZWYtdHlwZT48
Y29udHJpYnV0b3JzPjxhdXRob3JzPjxhdXRob3I+TWFydGluLCBQLiBHLjwvYXV0aG9yPjxhdXRo
b3I+V2VlcmFra29keSwgTi48L2F1dGhvcj48YXV0aG9yPkdhbmRldmlhLCBTLiBDLjwvYXV0aG9y
PjxhdXRob3I+VGF5bG9yLCBKLiBMLjwvYXV0aG9yPjwvYXV0aG9ycz48L2NvbnRyaWJ1dG9ycz48
dGl0bGVzPjx0aXRsZT5Hcm91cCBJSUkgYW5kIElWIG11c2NsZSBhZmZlcmVudHMgZGlmZmVyZW50
aWFsbHkgYWZmZWN0IHRoZSBtb3RvciBjb3J0ZXggYW5kIG1vdG9uZXVyb25lcyBpbiBodW1hbnM8
L3RpdGxlPjxzZWNvbmRhcnktdGl0bGU+VGhlIEpvdXJuYWwgb2YgUGh5c2lvbG9neTwvc2Vjb25k
YXJ5LXRpdGxlPjwvdGl0bGVzPjxwZXJpb2RpY2FsPjxmdWxsLXRpdGxlPlRoZSBKb3VybmFsIG9m
IFBoeXNpb2xvZ3k8L2Z1bGwtdGl0bGU+PC9wZXJpb2RpY2FsPjxwYWdlcz4xMjc3LTEyODk8L3Bh
Z2VzPjx2b2x1bWU+NTg2PC92b2x1bWU+PG51bWJlcj41PC9udW1iZXI+PGRhdGVzPjx5ZWFyPjIw
MDg8L3llYXI+PHB1Yi1kYXRlcz48ZGF0ZT5NYXJjaCAxLCAyMDA4PC9kYXRlPjwvcHViLWRhdGVz
PjwvZGF0ZXM+PHVybHM+PHJlbGF0ZWQtdXJscz48dXJsPmh0dHA6Ly9qcC5waHlzb2Mub3JnL2Nv
bnRlbnQvNTg2LzUvMTI3Ny5hYnN0cmFjdDwvdXJsPjwvcmVsYXRlZC11cmxzPjwvdXJscz48ZWxl
Y3Ryb25pYy1yZXNvdXJjZS1udW0+MTAuMTExMy9qcGh5c2lvbC4yMDA3LjE0MDQyNjwvZWxlY3Ry
b25pYy1yZXNvdXJjZS1udW0+PC9yZWNvcmQ+PC9DaXRlPjwvRW5kTm90ZT5=
</w:fldData>
        </w:fldChar>
      </w:r>
      <w:r w:rsidR="00A3024F">
        <w:rPr>
          <w:rFonts w:ascii="Times New Roman" w:hAnsi="Times New Roman" w:cs="Times New Roman"/>
          <w:sz w:val="24"/>
          <w:szCs w:val="24"/>
        </w:rPr>
        <w:instrText xml:space="preserve"> ADDIN EN.CITE.DATA </w:instrText>
      </w:r>
      <w:r w:rsidR="00A3024F">
        <w:rPr>
          <w:rFonts w:ascii="Times New Roman" w:hAnsi="Times New Roman" w:cs="Times New Roman"/>
          <w:sz w:val="24"/>
          <w:szCs w:val="24"/>
        </w:rPr>
      </w:r>
      <w:r w:rsidR="00A3024F">
        <w:rPr>
          <w:rFonts w:ascii="Times New Roman" w:hAnsi="Times New Roman" w:cs="Times New Roman"/>
          <w:sz w:val="24"/>
          <w:szCs w:val="24"/>
        </w:rPr>
        <w:fldChar w:fldCharType="end"/>
      </w:r>
      <w:r w:rsidR="00F33F18">
        <w:rPr>
          <w:rFonts w:ascii="Times New Roman" w:hAnsi="Times New Roman" w:cs="Times New Roman"/>
          <w:sz w:val="24"/>
          <w:szCs w:val="24"/>
        </w:rPr>
      </w:r>
      <w:r w:rsidR="00F33F18">
        <w:rPr>
          <w:rFonts w:ascii="Times New Roman" w:hAnsi="Times New Roman" w:cs="Times New Roman"/>
          <w:sz w:val="24"/>
          <w:szCs w:val="24"/>
        </w:rPr>
        <w:fldChar w:fldCharType="separate"/>
      </w:r>
      <w:r w:rsidR="00A3024F">
        <w:rPr>
          <w:rFonts w:ascii="Times New Roman" w:hAnsi="Times New Roman" w:cs="Times New Roman"/>
          <w:noProof/>
          <w:sz w:val="24"/>
          <w:szCs w:val="24"/>
        </w:rPr>
        <w:t>(</w:t>
      </w:r>
      <w:hyperlink w:anchor="_ENREF_68" w:tooltip="Martin, 2008 #306" w:history="1">
        <w:r w:rsidR="00911175">
          <w:rPr>
            <w:rFonts w:ascii="Times New Roman" w:hAnsi="Times New Roman" w:cs="Times New Roman"/>
            <w:noProof/>
            <w:sz w:val="24"/>
            <w:szCs w:val="24"/>
          </w:rPr>
          <w:t>Martin, Weerakkody et al. 2008</w:t>
        </w:r>
      </w:hyperlink>
      <w:r w:rsidR="00A3024F">
        <w:rPr>
          <w:rFonts w:ascii="Times New Roman" w:hAnsi="Times New Roman" w:cs="Times New Roman"/>
          <w:noProof/>
          <w:sz w:val="24"/>
          <w:szCs w:val="24"/>
        </w:rPr>
        <w:t xml:space="preserve">, </w:t>
      </w:r>
      <w:hyperlink w:anchor="_ENREF_107" w:tooltip="Taylor, 2008 #292" w:history="1">
        <w:r w:rsidR="00911175">
          <w:rPr>
            <w:rFonts w:ascii="Times New Roman" w:hAnsi="Times New Roman" w:cs="Times New Roman"/>
            <w:noProof/>
            <w:sz w:val="24"/>
            <w:szCs w:val="24"/>
          </w:rPr>
          <w:t>Taylor and Gandevia 2008</w:t>
        </w:r>
      </w:hyperlink>
      <w:r w:rsidR="00A3024F">
        <w:rPr>
          <w:rFonts w:ascii="Times New Roman" w:hAnsi="Times New Roman" w:cs="Times New Roman"/>
          <w:noProof/>
          <w:sz w:val="24"/>
          <w:szCs w:val="24"/>
        </w:rPr>
        <w:t>)</w:t>
      </w:r>
      <w:r w:rsidR="00F33F18">
        <w:rPr>
          <w:rFonts w:ascii="Times New Roman" w:hAnsi="Times New Roman" w:cs="Times New Roman"/>
          <w:sz w:val="24"/>
          <w:szCs w:val="24"/>
        </w:rPr>
        <w:fldChar w:fldCharType="end"/>
      </w:r>
      <w:r w:rsidR="00F33F18">
        <w:rPr>
          <w:rFonts w:ascii="Times New Roman" w:hAnsi="Times New Roman" w:cs="Times New Roman"/>
          <w:sz w:val="24"/>
          <w:szCs w:val="24"/>
        </w:rPr>
        <w:t>.</w:t>
      </w:r>
      <w:r w:rsidR="00A944C1">
        <w:rPr>
          <w:rFonts w:ascii="Times New Roman" w:hAnsi="Times New Roman" w:cs="Times New Roman"/>
          <w:sz w:val="24"/>
          <w:szCs w:val="24"/>
        </w:rPr>
        <w:t xml:space="preserve">  These fibers sense changes in the metabolic milieu of exercising muscle fibers and project centrally, resulting in alterations in </w:t>
      </w:r>
      <w:r w:rsidR="00E7793F">
        <w:rPr>
          <w:rFonts w:ascii="Times New Roman" w:hAnsi="Times New Roman" w:cs="Times New Roman"/>
          <w:sz w:val="24"/>
          <w:szCs w:val="24"/>
        </w:rPr>
        <w:t>CMD</w:t>
      </w:r>
      <w:r w:rsidR="00A944C1">
        <w:rPr>
          <w:rFonts w:ascii="Times New Roman" w:hAnsi="Times New Roman" w:cs="Times New Roman"/>
          <w:sz w:val="24"/>
          <w:szCs w:val="24"/>
        </w:rPr>
        <w:t xml:space="preserve"> </w:t>
      </w:r>
      <w:r w:rsidR="00A944C1">
        <w:rPr>
          <w:rFonts w:ascii="Times New Roman" w:hAnsi="Times New Roman" w:cs="Times New Roman"/>
          <w:sz w:val="24"/>
          <w:szCs w:val="24"/>
        </w:rPr>
        <w:fldChar w:fldCharType="begin"/>
      </w:r>
      <w:r w:rsidR="00A3024F">
        <w:rPr>
          <w:rFonts w:ascii="Times New Roman" w:hAnsi="Times New Roman" w:cs="Times New Roman"/>
          <w:sz w:val="24"/>
          <w:szCs w:val="24"/>
        </w:rPr>
        <w:instrText xml:space="preserve"> ADDIN EN.CITE &lt;EndNote&gt;&lt;Cite&gt;&lt;Author&gt;Amann&lt;/Author&gt;&lt;Year&gt;2011&lt;/Year&gt;&lt;RecNum&gt;196&lt;/RecNum&gt;&lt;DisplayText&gt;(Gandevia 1998, Amann 2011)&lt;/DisplayText&gt;&lt;record&gt;&lt;rec-number&gt;196&lt;/rec-number&gt;&lt;foreign-keys&gt;&lt;key app="EN" db-id="f9atezpzq259pzep2vpv0wdnfdtf2e9vz5ft"&gt;196&lt;/key&gt;&lt;/foreign-keys&gt;&lt;ref-type name="Journal Article"&gt;17&lt;/ref-type&gt;&lt;contributors&gt;&lt;authors&gt;&lt;author&gt;Amann, Markus&lt;/author&gt;&lt;/authors&gt;&lt;/contributors&gt;&lt;titles&gt;&lt;title&gt;Central and peripheral fatigue: interaction during cycling exercise in human&lt;/title&gt;&lt;secondary-title&gt;Medicine and Science in Sports&lt;/secondary-title&gt;&lt;/titles&gt;&lt;periodical&gt;&lt;full-title&gt;Medicine and Science in Sports&lt;/full-title&gt;&lt;/periodical&gt;&lt;pages&gt;2039-2045&lt;/pages&gt;&lt;volume&gt;43&lt;/volume&gt;&lt;number&gt;11&lt;/number&gt;&lt;dates&gt;&lt;year&gt;2011&lt;/year&gt;&lt;/dates&gt;&lt;urls&gt;&lt;/urls&gt;&lt;/record&gt;&lt;/Cite&gt;&lt;Cite&gt;&lt;Author&gt;Gandevia&lt;/Author&gt;&lt;Year&gt;1998&lt;/Year&gt;&lt;RecNum&gt;174&lt;/RecNum&gt;&lt;record&gt;&lt;rec-number&gt;174&lt;/rec-number&gt;&lt;foreign-keys&gt;&lt;key app="EN" db-id="f9atezpzq259pzep2vpv0wdnfdtf2e9vz5ft"&gt;174&lt;/key&gt;&lt;/foreign-keys&gt;&lt;ref-type name="Journal Article"&gt;17&lt;/ref-type&gt;&lt;contributors&gt;&lt;authors&gt;&lt;author&gt;Gandevia, S.C.&lt;/author&gt;&lt;/authors&gt;&lt;/contributors&gt;&lt;titles&gt;&lt;title&gt;Neural control in human muscle fatigue: changes in muscle afferents, moto neurones and moto cortical drive&lt;/title&gt;&lt;secondary-title&gt;Acta Physiologica Scandinavica&lt;/secondary-title&gt;&lt;/titles&gt;&lt;periodical&gt;&lt;full-title&gt;Acta Physiologica Scandinavica&lt;/full-title&gt;&lt;/periodical&gt;&lt;pages&gt;275-283&lt;/pages&gt;&lt;volume&gt;162&lt;/volume&gt;&lt;number&gt;3&lt;/number&gt;&lt;dates&gt;&lt;year&gt;1998&lt;/year&gt;&lt;/dates&gt;&lt;urls&gt;&lt;/urls&gt;&lt;/record&gt;&lt;/Cite&gt;&lt;/EndNote&gt;</w:instrText>
      </w:r>
      <w:r w:rsidR="00A944C1">
        <w:rPr>
          <w:rFonts w:ascii="Times New Roman" w:hAnsi="Times New Roman" w:cs="Times New Roman"/>
          <w:sz w:val="24"/>
          <w:szCs w:val="24"/>
        </w:rPr>
        <w:fldChar w:fldCharType="separate"/>
      </w:r>
      <w:r w:rsidR="00A3024F">
        <w:rPr>
          <w:rFonts w:ascii="Times New Roman" w:hAnsi="Times New Roman" w:cs="Times New Roman"/>
          <w:noProof/>
          <w:sz w:val="24"/>
          <w:szCs w:val="24"/>
        </w:rPr>
        <w:t>(</w:t>
      </w:r>
      <w:hyperlink w:anchor="_ENREF_44" w:tooltip="Gandevia, 1998 #174" w:history="1">
        <w:r w:rsidR="00911175">
          <w:rPr>
            <w:rFonts w:ascii="Times New Roman" w:hAnsi="Times New Roman" w:cs="Times New Roman"/>
            <w:noProof/>
            <w:sz w:val="24"/>
            <w:szCs w:val="24"/>
          </w:rPr>
          <w:t>Gandevia 1998</w:t>
        </w:r>
      </w:hyperlink>
      <w:r w:rsidR="00A3024F">
        <w:rPr>
          <w:rFonts w:ascii="Times New Roman" w:hAnsi="Times New Roman" w:cs="Times New Roman"/>
          <w:noProof/>
          <w:sz w:val="24"/>
          <w:szCs w:val="24"/>
        </w:rPr>
        <w:t xml:space="preserve">, </w:t>
      </w:r>
      <w:hyperlink w:anchor="_ENREF_4" w:tooltip="Amann, 2011 #196" w:history="1">
        <w:r w:rsidR="00911175">
          <w:rPr>
            <w:rFonts w:ascii="Times New Roman" w:hAnsi="Times New Roman" w:cs="Times New Roman"/>
            <w:noProof/>
            <w:sz w:val="24"/>
            <w:szCs w:val="24"/>
          </w:rPr>
          <w:t>Amann 2011</w:t>
        </w:r>
      </w:hyperlink>
      <w:r w:rsidR="00A3024F">
        <w:rPr>
          <w:rFonts w:ascii="Times New Roman" w:hAnsi="Times New Roman" w:cs="Times New Roman"/>
          <w:noProof/>
          <w:sz w:val="24"/>
          <w:szCs w:val="24"/>
        </w:rPr>
        <w:t>)</w:t>
      </w:r>
      <w:r w:rsidR="00A944C1">
        <w:rPr>
          <w:rFonts w:ascii="Times New Roman" w:hAnsi="Times New Roman" w:cs="Times New Roman"/>
          <w:sz w:val="24"/>
          <w:szCs w:val="24"/>
        </w:rPr>
        <w:fldChar w:fldCharType="end"/>
      </w:r>
      <w:r w:rsidR="00A944C1">
        <w:rPr>
          <w:rFonts w:ascii="Times New Roman" w:hAnsi="Times New Roman" w:cs="Times New Roman"/>
          <w:sz w:val="24"/>
          <w:szCs w:val="24"/>
        </w:rPr>
        <w:t>.</w:t>
      </w:r>
    </w:p>
    <w:p w:rsidR="006D7A9B" w:rsidRDefault="00077DD6"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Group III fibers are myelinated while group IV fibers are unmyelinated fibers, but both project to various sites throughout the central nervous system via the spinal cord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&lt;EndNote&gt;&lt;Cite&gt;&lt;Author&gt;Amann&lt;/Author&gt;&lt;Year&gt;2011&lt;/Year&gt;&lt;RecNum&gt;181&lt;/RecNum&gt;&lt;DisplayText&gt;(Amann, Blain et al. 2011)&lt;/DisplayText&gt;&lt;record&gt;&lt;rec-number&gt;181&lt;/rec-number&gt;&lt;foreign-keys&gt;&lt;key app="EN" db-id="f9atezpzq259pzep2vpv0wdnfdtf2e9vz5ft"&gt;181&lt;/key&gt;&lt;/foreign-keys&gt;&lt;ref-type name="Journal Article"&gt;17&lt;/ref-type&gt;&lt;contributors&gt;&lt;authors&gt;&lt;author&gt;Amann, Markus&lt;/author&gt;&lt;author&gt;Blain, Gregory M.&lt;/author&gt;&lt;author&gt;Proctor, Lester T.&lt;/author&gt;&lt;author&gt;Sebranek, Joshua J.&lt;/author&gt;&lt;author&gt;Pegelow, David F.&lt;/author&gt;&lt;author&gt;Dempsey, Jerome A.&lt;/author&gt;&lt;/authors&gt;&lt;/contributors&gt;&lt;titles&gt;&lt;title&gt;Implications of group III and IV muscle afferents for high-intensity endurance exercise performance in humans&lt;/title&gt;&lt;secondary-title&gt;Journal of Physiology&lt;/secondary-title&gt;&lt;/titles&gt;&lt;periodical&gt;&lt;full-title&gt;Journal of Physiology&lt;/full-title&gt;&lt;/periodical&gt;&lt;pages&gt;5299-5309&lt;/pages&gt;&lt;volume&gt;589&lt;/volume&gt;&lt;number&gt;21&lt;/number&gt;&lt;dates&gt;&lt;year&gt;2011&lt;/year&gt;&lt;/dates&gt;&lt;urls&gt;&lt;/urls&gt;&lt;/record&gt;&lt;/Cite&gt;&lt;/EndNote&gt;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 w:tooltip="Amann, 2011 #181" w:history="1">
        <w:r w:rsidR="00911175">
          <w:rPr>
            <w:rFonts w:ascii="Times New Roman" w:hAnsi="Times New Roman" w:cs="Times New Roman"/>
            <w:noProof/>
            <w:sz w:val="24"/>
            <w:szCs w:val="24"/>
          </w:rPr>
          <w:t>Amann, Blain et al. 2011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playing an important role in reflex responses of various systems including cardiovascular and respiratory reflexes.  Pharmacologically blocking these afferent fibers compromises circulation and pulmonary ventilation during cycling exercise</w:t>
      </w:r>
      <w:r w:rsidR="009F7918">
        <w:rPr>
          <w:rFonts w:ascii="Times New Roman" w:hAnsi="Times New Roman" w:cs="Times New Roman"/>
          <w:sz w:val="24"/>
          <w:szCs w:val="24"/>
        </w:rPr>
        <w:t xml:space="preserve">, which encourages the development of arterial hypoxemia and respiratory acidosis </w:t>
      </w:r>
      <w:r w:rsidR="009F7918">
        <w:rPr>
          <w:rFonts w:ascii="Times New Roman" w:hAnsi="Times New Roman" w:cs="Times New Roman"/>
          <w:sz w:val="24"/>
          <w:szCs w:val="24"/>
        </w:rPr>
        <w:fldChar w:fldCharType="begin"/>
      </w:r>
      <w:r w:rsidR="009F7918">
        <w:rPr>
          <w:rFonts w:ascii="Times New Roman" w:hAnsi="Times New Roman" w:cs="Times New Roman"/>
          <w:sz w:val="24"/>
          <w:szCs w:val="24"/>
        </w:rPr>
        <w:instrText xml:space="preserve"> ADDIN EN.CITE &lt;EndNote&gt;&lt;Cite&gt;&lt;Author&gt;Amann&lt;/Author&gt;&lt;Year&gt;2011&lt;/Year&gt;&lt;RecNum&gt;181&lt;/RecNum&gt;&lt;DisplayText&gt;(Amann, Blain et al. 2011)&lt;/DisplayText&gt;&lt;record&gt;&lt;rec-number&gt;181&lt;/rec-number&gt;&lt;foreign-keys&gt;&lt;key app="EN" db-id="f9atezpzq259pzep2vpv0wdnfdtf2e9vz5ft"&gt;181&lt;/key&gt;&lt;/foreign-keys&gt;&lt;ref-type name="Journal Article"&gt;17&lt;/ref-type&gt;&lt;contributors&gt;&lt;authors&gt;&lt;author&gt;Amann, Markus&lt;/author&gt;&lt;author&gt;Blain, Gregory M.&lt;/author&gt;&lt;author&gt;Proctor, Lester T.&lt;/author&gt;&lt;author&gt;Sebranek, Joshua J.&lt;/author&gt;&lt;author&gt;Pegelow, David F.&lt;/author&gt;&lt;author&gt;Dempsey, Jerome A.&lt;/author&gt;&lt;/authors&gt;&lt;/contributors&gt;&lt;titles&gt;&lt;title&gt;Implications of group III and IV muscle afferents for high-intensity endurance exercise performance in humans&lt;/title&gt;&lt;secondary-title&gt;Journal of Physiology&lt;/secondary-title&gt;&lt;/titles&gt;&lt;periodical&gt;&lt;full-title&gt;Journal of Physiology&lt;/full-title&gt;&lt;/periodical&gt;&lt;pages&gt;5299-5309&lt;/pages&gt;&lt;volume&gt;589&lt;/volume&gt;&lt;number&gt;21&lt;/number&gt;&lt;dates&gt;&lt;year&gt;2011&lt;/year&gt;&lt;/dates&gt;&lt;urls&gt;&lt;/urls&gt;&lt;/record&gt;&lt;/Cite&gt;&lt;/EndNote&gt;</w:instrText>
      </w:r>
      <w:r w:rsidR="009F7918">
        <w:rPr>
          <w:rFonts w:ascii="Times New Roman" w:hAnsi="Times New Roman" w:cs="Times New Roman"/>
          <w:sz w:val="24"/>
          <w:szCs w:val="24"/>
        </w:rPr>
        <w:fldChar w:fldCharType="separate"/>
      </w:r>
      <w:r w:rsidR="009F7918">
        <w:rPr>
          <w:rFonts w:ascii="Times New Roman" w:hAnsi="Times New Roman" w:cs="Times New Roman"/>
          <w:noProof/>
          <w:sz w:val="24"/>
          <w:szCs w:val="24"/>
        </w:rPr>
        <w:t>(</w:t>
      </w:r>
      <w:hyperlink w:anchor="_ENREF_5" w:tooltip="Amann, 2011 #181" w:history="1">
        <w:r w:rsidR="00911175">
          <w:rPr>
            <w:rFonts w:ascii="Times New Roman" w:hAnsi="Times New Roman" w:cs="Times New Roman"/>
            <w:noProof/>
            <w:sz w:val="24"/>
            <w:szCs w:val="24"/>
          </w:rPr>
          <w:t>Amann, Blain et al. 2011</w:t>
        </w:r>
      </w:hyperlink>
      <w:r w:rsidR="009F7918">
        <w:rPr>
          <w:rFonts w:ascii="Times New Roman" w:hAnsi="Times New Roman" w:cs="Times New Roman"/>
          <w:noProof/>
          <w:sz w:val="24"/>
          <w:szCs w:val="24"/>
        </w:rPr>
        <w:t>)</w:t>
      </w:r>
      <w:r w:rsidR="009F7918">
        <w:rPr>
          <w:rFonts w:ascii="Times New Roman" w:hAnsi="Times New Roman" w:cs="Times New Roman"/>
          <w:sz w:val="24"/>
          <w:szCs w:val="24"/>
        </w:rPr>
        <w:fldChar w:fldCharType="end"/>
      </w:r>
      <w:r>
        <w:rPr>
          <w:rFonts w:ascii="Times New Roman" w:hAnsi="Times New Roman" w:cs="Times New Roman"/>
          <w:sz w:val="24"/>
          <w:szCs w:val="24"/>
        </w:rPr>
        <w:t>.</w:t>
      </w:r>
      <w:r w:rsidR="009F7918">
        <w:rPr>
          <w:rFonts w:ascii="Times New Roman" w:hAnsi="Times New Roman" w:cs="Times New Roman"/>
          <w:sz w:val="24"/>
          <w:szCs w:val="24"/>
        </w:rPr>
        <w:t xml:space="preserve">  Further research has shown that the activity of these group III and IV fibers impairs CMD </w:t>
      </w:r>
      <w:r w:rsidR="009F7918">
        <w:rPr>
          <w:rFonts w:ascii="Times New Roman" w:hAnsi="Times New Roman" w:cs="Times New Roman"/>
          <w:sz w:val="24"/>
          <w:szCs w:val="24"/>
        </w:rPr>
        <w:fldChar w:fldCharType="begin"/>
      </w:r>
      <w:r w:rsidR="009F7918">
        <w:rPr>
          <w:rFonts w:ascii="Times New Roman" w:hAnsi="Times New Roman" w:cs="Times New Roman"/>
          <w:sz w:val="24"/>
          <w:szCs w:val="24"/>
        </w:rPr>
        <w:instrText xml:space="preserve"> ADDIN EN.CITE &lt;EndNote&gt;&lt;Cite&gt;&lt;Author&gt;Amann&lt;/Author&gt;&lt;Year&gt;2011&lt;/Year&gt;&lt;RecNum&gt;181&lt;/RecNum&gt;&lt;DisplayText&gt;(Amann, Blain et al. 2011)&lt;/DisplayText&gt;&lt;record&gt;&lt;rec-number&gt;181&lt;/rec-number&gt;&lt;foreign-keys&gt;&lt;key app="EN" db-id="f9atezpzq259pzep2vpv0wdnfdtf2e9vz5ft"&gt;181&lt;/key&gt;&lt;/foreign-keys&gt;&lt;ref-type name="Journal Article"&gt;17&lt;/ref-type&gt;&lt;contributors&gt;&lt;authors&gt;&lt;author&gt;Amann, Markus&lt;/author&gt;&lt;author&gt;Blain, Gregory M.&lt;/author&gt;&lt;author&gt;Proctor, Lester T.&lt;/author&gt;&lt;author&gt;Sebranek, Joshua J.&lt;/author&gt;&lt;author&gt;Pegelow, David F.&lt;/author&gt;&lt;author&gt;Dempsey, Jerome A.&lt;/author&gt;&lt;/authors&gt;&lt;/contributors&gt;&lt;titles&gt;&lt;title&gt;Implications of group III and IV muscle afferents for high-intensity endurance exercise performance in humans&lt;/title&gt;&lt;secondary-title&gt;Journal of Physiology&lt;/secondary-title&gt;&lt;/titles&gt;&lt;periodical&gt;&lt;full-title&gt;Journal of Physiology&lt;/full-title&gt;&lt;/periodical&gt;&lt;pages&gt;5299-5309&lt;/pages&gt;&lt;volume&gt;589&lt;/volume&gt;&lt;number&gt;21&lt;/number&gt;&lt;dates&gt;&lt;year&gt;2011&lt;/year&gt;&lt;/dates&gt;&lt;urls&gt;&lt;/urls&gt;&lt;/record&gt;&lt;/Cite&gt;&lt;/EndNote&gt;</w:instrText>
      </w:r>
      <w:r w:rsidR="009F7918">
        <w:rPr>
          <w:rFonts w:ascii="Times New Roman" w:hAnsi="Times New Roman" w:cs="Times New Roman"/>
          <w:sz w:val="24"/>
          <w:szCs w:val="24"/>
        </w:rPr>
        <w:fldChar w:fldCharType="separate"/>
      </w:r>
      <w:r w:rsidR="009F7918">
        <w:rPr>
          <w:rFonts w:ascii="Times New Roman" w:hAnsi="Times New Roman" w:cs="Times New Roman"/>
          <w:noProof/>
          <w:sz w:val="24"/>
          <w:szCs w:val="24"/>
        </w:rPr>
        <w:t>(</w:t>
      </w:r>
      <w:hyperlink w:anchor="_ENREF_5" w:tooltip="Amann, 2011 #181" w:history="1">
        <w:r w:rsidR="00911175">
          <w:rPr>
            <w:rFonts w:ascii="Times New Roman" w:hAnsi="Times New Roman" w:cs="Times New Roman"/>
            <w:noProof/>
            <w:sz w:val="24"/>
            <w:szCs w:val="24"/>
          </w:rPr>
          <w:t>Amann, Blain et al. 2011</w:t>
        </w:r>
      </w:hyperlink>
      <w:r w:rsidR="009F7918">
        <w:rPr>
          <w:rFonts w:ascii="Times New Roman" w:hAnsi="Times New Roman" w:cs="Times New Roman"/>
          <w:noProof/>
          <w:sz w:val="24"/>
          <w:szCs w:val="24"/>
        </w:rPr>
        <w:t>)</w:t>
      </w:r>
      <w:r w:rsidR="009F7918">
        <w:rPr>
          <w:rFonts w:ascii="Times New Roman" w:hAnsi="Times New Roman" w:cs="Times New Roman"/>
          <w:sz w:val="24"/>
          <w:szCs w:val="24"/>
        </w:rPr>
        <w:fldChar w:fldCharType="end"/>
      </w:r>
      <w:r w:rsidR="009F7918">
        <w:rPr>
          <w:rFonts w:ascii="Times New Roman" w:hAnsi="Times New Roman" w:cs="Times New Roman"/>
          <w:sz w:val="24"/>
          <w:szCs w:val="24"/>
        </w:rPr>
        <w:t>, but also stimulates the proper ventilatory and circulatory responses to exercise.</w:t>
      </w:r>
      <w:r w:rsidR="00396A87">
        <w:rPr>
          <w:rFonts w:ascii="Times New Roman" w:hAnsi="Times New Roman" w:cs="Times New Roman"/>
          <w:sz w:val="24"/>
          <w:szCs w:val="24"/>
        </w:rPr>
        <w:t xml:space="preserve">  Blocking the spinal receptors of these afferent fibers resulted in an increase in CMD during cycling exercise, but also a greater development of peripheral fatigue due to decreased </w:t>
      </w:r>
      <w:r w:rsidR="00396A87">
        <w:rPr>
          <w:rFonts w:ascii="Times New Roman" w:hAnsi="Times New Roman" w:cs="Times New Roman"/>
          <w:sz w:val="24"/>
          <w:szCs w:val="24"/>
        </w:rPr>
        <w:lastRenderedPageBreak/>
        <w:t>circulation and ventilation.  Thus it is clear that the group III and IV fibers link the regulation of central and peripheral fatigue.</w:t>
      </w:r>
      <w:r w:rsidR="009F7918">
        <w:rPr>
          <w:rFonts w:ascii="Times New Roman" w:hAnsi="Times New Roman" w:cs="Times New Roman"/>
          <w:sz w:val="24"/>
          <w:szCs w:val="24"/>
        </w:rPr>
        <w:t xml:space="preserve">  While this complicates the role of group III and IV afferents, it also illustrates that the feedback they provide is crucial for optimal endurance exercise performance.</w:t>
      </w:r>
      <w:r w:rsidR="00396A87">
        <w:rPr>
          <w:rFonts w:ascii="Times New Roman" w:hAnsi="Times New Roman" w:cs="Times New Roman"/>
          <w:sz w:val="24"/>
          <w:szCs w:val="24"/>
        </w:rPr>
        <w:t xml:space="preserve">  The</w:t>
      </w:r>
      <w:r w:rsidR="00A11B39">
        <w:rPr>
          <w:rFonts w:ascii="Times New Roman" w:hAnsi="Times New Roman" w:cs="Times New Roman"/>
          <w:sz w:val="24"/>
          <w:szCs w:val="24"/>
        </w:rPr>
        <w:t xml:space="preserve"> im</w:t>
      </w:r>
      <w:r w:rsidR="00396A87">
        <w:rPr>
          <w:rFonts w:ascii="Times New Roman" w:hAnsi="Times New Roman" w:cs="Times New Roman"/>
          <w:sz w:val="24"/>
          <w:szCs w:val="24"/>
        </w:rPr>
        <w:t xml:space="preserve">pairment in CMD from group III and IV afferents </w:t>
      </w:r>
      <w:r w:rsidR="00A11B39">
        <w:rPr>
          <w:rFonts w:ascii="Times New Roman" w:hAnsi="Times New Roman" w:cs="Times New Roman"/>
          <w:sz w:val="24"/>
          <w:szCs w:val="24"/>
        </w:rPr>
        <w:t>hinders performance during endurance exercise (e</w:t>
      </w:r>
      <w:r w:rsidR="005F6910">
        <w:rPr>
          <w:rFonts w:ascii="Times New Roman" w:hAnsi="Times New Roman" w:cs="Times New Roman"/>
          <w:sz w:val="24"/>
          <w:szCs w:val="24"/>
        </w:rPr>
        <w:t>.g. maximal cycling time trial)</w:t>
      </w:r>
      <w:r w:rsidR="00396A87">
        <w:rPr>
          <w:rFonts w:ascii="Times New Roman" w:hAnsi="Times New Roman" w:cs="Times New Roman"/>
          <w:sz w:val="24"/>
          <w:szCs w:val="24"/>
        </w:rPr>
        <w:t>, but the effects of this hindrance are overridden by the positive effects these fibers have on circulation and pulmonary ventilation</w:t>
      </w:r>
      <w:r w:rsidR="005F6910">
        <w:rPr>
          <w:rFonts w:ascii="Times New Roman" w:hAnsi="Times New Roman" w:cs="Times New Roman"/>
          <w:sz w:val="24"/>
          <w:szCs w:val="24"/>
        </w:rPr>
        <w:t>;</w:t>
      </w:r>
      <w:r w:rsidR="00396A87">
        <w:rPr>
          <w:rFonts w:ascii="Times New Roman" w:hAnsi="Times New Roman" w:cs="Times New Roman"/>
          <w:sz w:val="24"/>
          <w:szCs w:val="24"/>
        </w:rPr>
        <w:t xml:space="preserve"> however, the impairment in CMD</w:t>
      </w:r>
      <w:r w:rsidR="00A11B39">
        <w:rPr>
          <w:rFonts w:ascii="Times New Roman" w:hAnsi="Times New Roman" w:cs="Times New Roman"/>
          <w:sz w:val="24"/>
          <w:szCs w:val="24"/>
        </w:rPr>
        <w:t xml:space="preserve"> does not seem to be a permanent hindrance.  It is commonly observed that in the final stages of a cycling time trial, subjects are able to increase their performance, overcoming this impairment in central motor drive </w:t>
      </w:r>
      <w:r w:rsidR="00A11B39">
        <w:rPr>
          <w:rFonts w:ascii="Times New Roman" w:hAnsi="Times New Roman" w:cs="Times New Roman"/>
          <w:sz w:val="24"/>
          <w:szCs w:val="24"/>
        </w:rPr>
        <w:fldChar w:fldCharType="begin">
          <w:fldData xml:space="preserve">PEVuZE5vdGU+PENpdGU+PEF1dGhvcj5BbWFubjwvQXV0aG9yPjxZZWFyPjIwMDY8L1llYXI+PFJl
Y051bT4yODU8L1JlY051bT48RGlzcGxheVRleHQ+KEFtYW5uLCBFbGRyaWRnZSBldCBhbC4gMjAw
NiwgQW1hbm4gYW5kIERlbXBzZXkgMjAwOCk8L0Rpc3BsYXlUZXh0PjxyZWNvcmQ+PHJlYy1udW1i
ZXI+Mjg1PC9yZWMtbnVtYmVyPjxmb3JlaWduLWtleXM+PGtleSBhcHA9IkVOIiBkYi1pZD0iZjlh
dGV6cHpxMjU5cHplcDJ2cHYwd2RuZmR0ZjJlOXZ6NWZ0Ij4yODU8L2tleT48L2ZvcmVpZ24ta2V5
cz48cmVmLXR5cGUgbmFtZT0iSm91cm5hbCBBcnRpY2xlIj4xNzwvcmVmLXR5cGU+PGNvbnRyaWJ1
dG9ycz48YXV0aG9ycz48YXV0aG9yPkFtYW5uLCBNYXJrdXM8L2F1dGhvcj48YXV0aG9yPkVsZHJp
ZGdlLCBNYXJsb3dlIFcuPC9hdXRob3I+PGF1dGhvcj5Mb3ZlcmluZywgQW5kcmV3IFQuPC9hdXRo
b3I+PGF1dGhvcj5TdGlja2xhbmQsIE1pY2hhZWwgSy48L2F1dGhvcj48YXV0aG9yPlBlZ2Vsb3cs
IERhdmlkIEYuPC9hdXRob3I+PGF1dGhvcj5EZW1wc2V5LCBKZXJvbWUgQS48L2F1dGhvcj48L2F1
dGhvcnM+PC9jb250cmlidXRvcnM+PHRpdGxlcz48dGl0bGU+QXJ0ZXJpYWwgb3h5Z2VuYXRpb24g
aW5mbHVlbmNlcyBjZW50cmFsIG1vdG9yIG91dHB1dCBhbmQgZXhlcmNpc2UgcGVyZm9ybWFuY2Ug
dmlhIGVmZmVjdHMgb24gcGVyaXBoZXJhbCBsb2NvbW90b3IgbXVzY2xlIGZhdGlndWUgaW4gaHVt
YW5zPC90aXRsZT48c2Vjb25kYXJ5LXRpdGxlPlRoZSBKb3VybmFsIG9mIFBoeXNpb2xvZ3k8L3Nl
Y29uZGFyeS10aXRsZT48L3RpdGxlcz48cGVyaW9kaWNhbD48ZnVsbC10aXRsZT5UaGUgSm91cm5h
bCBvZiBQaHlzaW9sb2d5PC9mdWxsLXRpdGxlPjwvcGVyaW9kaWNhbD48cGFnZXM+OTM3LTk1Mjwv
cGFnZXM+PHZvbHVtZT41NzU8L3ZvbHVtZT48bnVtYmVyPjM8L251bWJlcj48ZGF0ZXM+PHllYXI+
MjAwNjwveWVhcj48L2RhdGVzPjxwdWJsaXNoZXI+QmxhY2t3ZWxsIFB1Ymxpc2hpbmcgTHRkPC9w
dWJsaXNoZXI+PGlzYm4+MTQ2OS03NzkzPC9pc2JuPjx1cmxzPjxyZWxhdGVkLXVybHM+PHVybD5o
dHRwOi8vZHguZG9pLm9yZy8xMC4xMTEzL2pwaHlzaW9sLjIwMDYuMTEzOTM2PC91cmw+PC9yZWxh
dGVkLXVybHM+PC91cmxzPjxlbGVjdHJvbmljLXJlc291cmNlLW51bT4xMC4xMTEzL2pwaHlzaW9s
LjIwMDYuMTEzOTM2PC9lbGVjdHJvbmljLXJlc291cmNlLW51bT48L3JlY29yZD48L0NpdGU+PENp
dGU+PEF1dGhvcj5BbWFubjwvQXV0aG9yPjxZZWFyPjIwMDg8L1llYXI+PFJlY051bT4zMDQ8L1Jl
Y051bT48cmVjb3JkPjxyZWMtbnVtYmVyPjMwNDwvcmVjLW51bWJlcj48Zm9yZWlnbi1rZXlzPjxr
ZXkgYXBwPSJFTiIgZGItaWQ9ImY5YXRlenB6cTI1OXB6ZXAydnB2MHdkbmZkdGYyZTl2ejVmdCI+
MzA0PC9rZXk+PC9mb3JlaWduLWtleXM+PHJlZi10eXBlIG5hbWU9IkpvdXJuYWwgQXJ0aWNsZSI+
MTc8L3JlZi10eXBlPjxjb250cmlidXRvcnM+PGF1dGhvcnM+PGF1dGhvcj5BbWFubiwgTWFya3Vz
PC9hdXRob3I+PGF1dGhvcj5EZW1wc2V5LCBKZXJvbWUgQS48L2F1dGhvcj48L2F1dGhvcnM+PC9j
b250cmlidXRvcnM+PHRpdGxlcz48dGl0bGU+TG9jb21vdG9yIG11c2NsZSBmYXRpZ3VlIG1vZGlm
aWVzIGNlbnRyYWwgbW90b3IgZHJpdmUgaW4gaGVhbHRoeSBodW1hbnMgYW5kIGltcG9zZXMgYSBs
aW1pdGF0aW9uIHRvIGV4ZXJjaXNlIHBlcmZvcm1hbmNlPC90aXRsZT48c2Vjb25kYXJ5LXRpdGxl
PlRoZSBKb3VybmFsIG9mIFBoeXNpb2xvZ3k8L3NlY29uZGFyeS10aXRsZT48L3RpdGxlcz48cGVy
aW9kaWNhbD48ZnVsbC10aXRsZT5UaGUgSm91cm5hbCBvZiBQaHlzaW9sb2d5PC9mdWxsLXRpdGxl
PjwvcGVyaW9kaWNhbD48cGFnZXM+MTYxLTE3MzwvcGFnZXM+PHZvbHVtZT41ODY8L3ZvbHVtZT48
bnVtYmVyPjE8L251bWJlcj48ZGF0ZXM+PHllYXI+MjAwODwveWVhcj48L2RhdGVzPjxwdWJsaXNo
ZXI+QmxhY2t3ZWxsIFB1Ymxpc2hpbmcgTHRkPC9wdWJsaXNoZXI+PGlzYm4+MTQ2OS03NzkzPC9p
c2JuPjx1cmxzPjxyZWxhdGVkLXVybHM+PHVybD5odHRwOi8vZHguZG9pLm9yZy8xMC4xMTEzL2pw
aHlzaW9sLjIwMDcuMTQxODM4PC91cmw+PC9yZWxhdGVkLXVybHM+PC91cmxzPjxlbGVjdHJvbmlj
LXJlc291cmNlLW51bT4xMC4xMTEzL2pwaHlzaW9sLjIwMDcuMTQxODM4PC9lbGVjdHJvbmljLXJl
c291cmNlLW51bT48L3JlY29yZD48L0NpdGU+PC9FbmROb3RlPn==
</w:fldData>
        </w:fldChar>
      </w:r>
      <w:r w:rsidR="00A3024F">
        <w:rPr>
          <w:rFonts w:ascii="Times New Roman" w:hAnsi="Times New Roman" w:cs="Times New Roman"/>
          <w:sz w:val="24"/>
          <w:szCs w:val="24"/>
        </w:rPr>
        <w:instrText xml:space="preserve"> ADDIN EN.CITE </w:instrText>
      </w:r>
      <w:r w:rsidR="00A3024F">
        <w:rPr>
          <w:rFonts w:ascii="Times New Roman" w:hAnsi="Times New Roman" w:cs="Times New Roman"/>
          <w:sz w:val="24"/>
          <w:szCs w:val="24"/>
        </w:rPr>
        <w:fldChar w:fldCharType="begin">
          <w:fldData xml:space="preserve">PEVuZE5vdGU+PENpdGU+PEF1dGhvcj5BbWFubjwvQXV0aG9yPjxZZWFyPjIwMDY8L1llYXI+PFJl
Y051bT4yODU8L1JlY051bT48RGlzcGxheVRleHQ+KEFtYW5uLCBFbGRyaWRnZSBldCBhbC4gMjAw
NiwgQW1hbm4gYW5kIERlbXBzZXkgMjAwOCk8L0Rpc3BsYXlUZXh0PjxyZWNvcmQ+PHJlYy1udW1i
ZXI+Mjg1PC9yZWMtbnVtYmVyPjxmb3JlaWduLWtleXM+PGtleSBhcHA9IkVOIiBkYi1pZD0iZjlh
dGV6cHpxMjU5cHplcDJ2cHYwd2RuZmR0ZjJlOXZ6NWZ0Ij4yODU8L2tleT48L2ZvcmVpZ24ta2V5
cz48cmVmLXR5cGUgbmFtZT0iSm91cm5hbCBBcnRpY2xlIj4xNzwvcmVmLXR5cGU+PGNvbnRyaWJ1
dG9ycz48YXV0aG9ycz48YXV0aG9yPkFtYW5uLCBNYXJrdXM8L2F1dGhvcj48YXV0aG9yPkVsZHJp
ZGdlLCBNYXJsb3dlIFcuPC9hdXRob3I+PGF1dGhvcj5Mb3ZlcmluZywgQW5kcmV3IFQuPC9hdXRo
b3I+PGF1dGhvcj5TdGlja2xhbmQsIE1pY2hhZWwgSy48L2F1dGhvcj48YXV0aG9yPlBlZ2Vsb3cs
IERhdmlkIEYuPC9hdXRob3I+PGF1dGhvcj5EZW1wc2V5LCBKZXJvbWUgQS48L2F1dGhvcj48L2F1
dGhvcnM+PC9jb250cmlidXRvcnM+PHRpdGxlcz48dGl0bGU+QXJ0ZXJpYWwgb3h5Z2VuYXRpb24g
aW5mbHVlbmNlcyBjZW50cmFsIG1vdG9yIG91dHB1dCBhbmQgZXhlcmNpc2UgcGVyZm9ybWFuY2Ug
dmlhIGVmZmVjdHMgb24gcGVyaXBoZXJhbCBsb2NvbW90b3IgbXVzY2xlIGZhdGlndWUgaW4gaHVt
YW5zPC90aXRsZT48c2Vjb25kYXJ5LXRpdGxlPlRoZSBKb3VybmFsIG9mIFBoeXNpb2xvZ3k8L3Nl
Y29uZGFyeS10aXRsZT48L3RpdGxlcz48cGVyaW9kaWNhbD48ZnVsbC10aXRsZT5UaGUgSm91cm5h
bCBvZiBQaHlzaW9sb2d5PC9mdWxsLXRpdGxlPjwvcGVyaW9kaWNhbD48cGFnZXM+OTM3LTk1Mjwv
cGFnZXM+PHZvbHVtZT41NzU8L3ZvbHVtZT48bnVtYmVyPjM8L251bWJlcj48ZGF0ZXM+PHllYXI+
MjAwNjwveWVhcj48L2RhdGVzPjxwdWJsaXNoZXI+QmxhY2t3ZWxsIFB1Ymxpc2hpbmcgTHRkPC9w
dWJsaXNoZXI+PGlzYm4+MTQ2OS03NzkzPC9pc2JuPjx1cmxzPjxyZWxhdGVkLXVybHM+PHVybD5o
dHRwOi8vZHguZG9pLm9yZy8xMC4xMTEzL2pwaHlzaW9sLjIwMDYuMTEzOTM2PC91cmw+PC9yZWxh
dGVkLXVybHM+PC91cmxzPjxlbGVjdHJvbmljLXJlc291cmNlLW51bT4xMC4xMTEzL2pwaHlzaW9s
LjIwMDYuMTEzOTM2PC9lbGVjdHJvbmljLXJlc291cmNlLW51bT48L3JlY29yZD48L0NpdGU+PENp
dGU+PEF1dGhvcj5BbWFubjwvQXV0aG9yPjxZZWFyPjIwMDg8L1llYXI+PFJlY051bT4zMDQ8L1Jl
Y051bT48cmVjb3JkPjxyZWMtbnVtYmVyPjMwNDwvcmVjLW51bWJlcj48Zm9yZWlnbi1rZXlzPjxr
ZXkgYXBwPSJFTiIgZGItaWQ9ImY5YXRlenB6cTI1OXB6ZXAydnB2MHdkbmZkdGYyZTl2ejVmdCI+
MzA0PC9rZXk+PC9mb3JlaWduLWtleXM+PHJlZi10eXBlIG5hbWU9IkpvdXJuYWwgQXJ0aWNsZSI+
MTc8L3JlZi10eXBlPjxjb250cmlidXRvcnM+PGF1dGhvcnM+PGF1dGhvcj5BbWFubiwgTWFya3Vz
PC9hdXRob3I+PGF1dGhvcj5EZW1wc2V5LCBKZXJvbWUgQS48L2F1dGhvcj48L2F1dGhvcnM+PC9j
b250cmlidXRvcnM+PHRpdGxlcz48dGl0bGU+TG9jb21vdG9yIG11c2NsZSBmYXRpZ3VlIG1vZGlm
aWVzIGNlbnRyYWwgbW90b3IgZHJpdmUgaW4gaGVhbHRoeSBodW1hbnMgYW5kIGltcG9zZXMgYSBs
aW1pdGF0aW9uIHRvIGV4ZXJjaXNlIHBlcmZvcm1hbmNlPC90aXRsZT48c2Vjb25kYXJ5LXRpdGxl
PlRoZSBKb3VybmFsIG9mIFBoeXNpb2xvZ3k8L3NlY29uZGFyeS10aXRsZT48L3RpdGxlcz48cGVy
aW9kaWNhbD48ZnVsbC10aXRsZT5UaGUgSm91cm5hbCBvZiBQaHlzaW9sb2d5PC9mdWxsLXRpdGxl
PjwvcGVyaW9kaWNhbD48cGFnZXM+MTYxLTE3MzwvcGFnZXM+PHZvbHVtZT41ODY8L3ZvbHVtZT48
bnVtYmVyPjE8L251bWJlcj48ZGF0ZXM+PHllYXI+MjAwODwveWVhcj48L2RhdGVzPjxwdWJsaXNo
ZXI+QmxhY2t3ZWxsIFB1Ymxpc2hpbmcgTHRkPC9wdWJsaXNoZXI+PGlzYm4+MTQ2OS03NzkzPC9p
c2JuPjx1cmxzPjxyZWxhdGVkLXVybHM+PHVybD5odHRwOi8vZHguZG9pLm9yZy8xMC4xMTEzL2pw
aHlzaW9sLjIwMDcuMTQxODM4PC91cmw+PC9yZWxhdGVkLXVybHM+PC91cmxzPjxlbGVjdHJvbmlj
LXJlc291cmNlLW51bT4xMC4xMTEzL2pwaHlzaW9sLjIwMDcuMTQxODM4PC9lbGVjdHJvbmljLXJl
c291cmNlLW51bT48L3JlY29yZD48L0NpdGU+PC9FbmROb3RlPn==
</w:fldData>
        </w:fldChar>
      </w:r>
      <w:r w:rsidR="00A3024F">
        <w:rPr>
          <w:rFonts w:ascii="Times New Roman" w:hAnsi="Times New Roman" w:cs="Times New Roman"/>
          <w:sz w:val="24"/>
          <w:szCs w:val="24"/>
        </w:rPr>
        <w:instrText xml:space="preserve"> ADDIN EN.CITE.DATA </w:instrText>
      </w:r>
      <w:r w:rsidR="00A3024F">
        <w:rPr>
          <w:rFonts w:ascii="Times New Roman" w:hAnsi="Times New Roman" w:cs="Times New Roman"/>
          <w:sz w:val="24"/>
          <w:szCs w:val="24"/>
        </w:rPr>
      </w:r>
      <w:r w:rsidR="00A3024F">
        <w:rPr>
          <w:rFonts w:ascii="Times New Roman" w:hAnsi="Times New Roman" w:cs="Times New Roman"/>
          <w:sz w:val="24"/>
          <w:szCs w:val="24"/>
        </w:rPr>
        <w:fldChar w:fldCharType="end"/>
      </w:r>
      <w:r w:rsidR="00A11B39">
        <w:rPr>
          <w:rFonts w:ascii="Times New Roman" w:hAnsi="Times New Roman" w:cs="Times New Roman"/>
          <w:sz w:val="24"/>
          <w:szCs w:val="24"/>
        </w:rPr>
      </w:r>
      <w:r w:rsidR="00A11B39">
        <w:rPr>
          <w:rFonts w:ascii="Times New Roman" w:hAnsi="Times New Roman" w:cs="Times New Roman"/>
          <w:sz w:val="24"/>
          <w:szCs w:val="24"/>
        </w:rPr>
        <w:fldChar w:fldCharType="separate"/>
      </w:r>
      <w:r w:rsidR="00A3024F">
        <w:rPr>
          <w:rFonts w:ascii="Times New Roman" w:hAnsi="Times New Roman" w:cs="Times New Roman"/>
          <w:noProof/>
          <w:sz w:val="24"/>
          <w:szCs w:val="24"/>
        </w:rPr>
        <w:t>(</w:t>
      </w:r>
      <w:hyperlink w:anchor="_ENREF_8" w:tooltip="Amann, 2006 #285" w:history="1">
        <w:r w:rsidR="00911175">
          <w:rPr>
            <w:rFonts w:ascii="Times New Roman" w:hAnsi="Times New Roman" w:cs="Times New Roman"/>
            <w:noProof/>
            <w:sz w:val="24"/>
            <w:szCs w:val="24"/>
          </w:rPr>
          <w:t>Amann, Eldridge et al. 2006</w:t>
        </w:r>
      </w:hyperlink>
      <w:r w:rsidR="00A3024F">
        <w:rPr>
          <w:rFonts w:ascii="Times New Roman" w:hAnsi="Times New Roman" w:cs="Times New Roman"/>
          <w:noProof/>
          <w:sz w:val="24"/>
          <w:szCs w:val="24"/>
        </w:rPr>
        <w:t xml:space="preserve">, </w:t>
      </w:r>
      <w:hyperlink w:anchor="_ENREF_7" w:tooltip="Amann, 2008 #304" w:history="1">
        <w:r w:rsidR="00911175">
          <w:rPr>
            <w:rFonts w:ascii="Times New Roman" w:hAnsi="Times New Roman" w:cs="Times New Roman"/>
            <w:noProof/>
            <w:sz w:val="24"/>
            <w:szCs w:val="24"/>
          </w:rPr>
          <w:t>Amann and Dempsey 2008</w:t>
        </w:r>
      </w:hyperlink>
      <w:r w:rsidR="00A3024F">
        <w:rPr>
          <w:rFonts w:ascii="Times New Roman" w:hAnsi="Times New Roman" w:cs="Times New Roman"/>
          <w:noProof/>
          <w:sz w:val="24"/>
          <w:szCs w:val="24"/>
        </w:rPr>
        <w:t>)</w:t>
      </w:r>
      <w:r w:rsidR="00A11B39">
        <w:rPr>
          <w:rFonts w:ascii="Times New Roman" w:hAnsi="Times New Roman" w:cs="Times New Roman"/>
          <w:sz w:val="24"/>
          <w:szCs w:val="24"/>
        </w:rPr>
        <w:fldChar w:fldCharType="end"/>
      </w:r>
      <w:r w:rsidR="00A11B39">
        <w:rPr>
          <w:rFonts w:ascii="Times New Roman" w:hAnsi="Times New Roman" w:cs="Times New Roman"/>
          <w:sz w:val="24"/>
          <w:szCs w:val="24"/>
        </w:rPr>
        <w:t>.  This is commonly referred to as the “</w:t>
      </w:r>
      <w:r w:rsidR="00C30E56">
        <w:rPr>
          <w:rFonts w:ascii="Times New Roman" w:hAnsi="Times New Roman" w:cs="Times New Roman"/>
          <w:sz w:val="24"/>
          <w:szCs w:val="24"/>
        </w:rPr>
        <w:t>end-spurt</w:t>
      </w:r>
      <w:r w:rsidR="00A11B39">
        <w:rPr>
          <w:rFonts w:ascii="Times New Roman" w:hAnsi="Times New Roman" w:cs="Times New Roman"/>
          <w:sz w:val="24"/>
          <w:szCs w:val="24"/>
        </w:rPr>
        <w:t>”</w:t>
      </w:r>
      <w:r w:rsidR="00C30E56">
        <w:rPr>
          <w:rFonts w:ascii="Times New Roman" w:hAnsi="Times New Roman" w:cs="Times New Roman"/>
          <w:sz w:val="24"/>
          <w:szCs w:val="24"/>
        </w:rPr>
        <w:t xml:space="preserve"> phenomenon </w:t>
      </w:r>
      <w:r w:rsidR="00C30E56">
        <w:rPr>
          <w:rFonts w:ascii="Times New Roman" w:hAnsi="Times New Roman" w:cs="Times New Roman"/>
          <w:sz w:val="24"/>
          <w:szCs w:val="24"/>
        </w:rPr>
        <w:fldChar w:fldCharType="begin"/>
      </w:r>
      <w:r w:rsidR="00C30E56">
        <w:rPr>
          <w:rFonts w:ascii="Times New Roman" w:hAnsi="Times New Roman" w:cs="Times New Roman"/>
          <w:sz w:val="24"/>
          <w:szCs w:val="24"/>
        </w:rPr>
        <w:instrText xml:space="preserve"> ADDIN EN.CITE &lt;EndNote&gt;&lt;Cite&gt;&lt;Author&gt;Noakes&lt;/Author&gt;&lt;Year&gt;2011&lt;/Year&gt;&lt;RecNum&gt;272&lt;/RecNum&gt;&lt;DisplayText&gt;(Noakes 2011)&lt;/DisplayText&gt;&lt;record&gt;&lt;rec-number&gt;272&lt;/rec-number&gt;&lt;foreign-keys&gt;&lt;key app="EN" db-id="f9atezpzq259pzep2vpv0wdnfdtf2e9vz5ft"&gt;272&lt;/key&gt;&lt;/foreign-keys&gt;&lt;ref-type name="Journal Article"&gt;17&lt;/ref-type&gt;&lt;contributors&gt;&lt;authors&gt;&lt;author&gt;Noakes, Timothy D.&lt;/author&gt;&lt;/authors&gt;&lt;/contributors&gt;&lt;titles&gt;&lt;title&gt;Time to move beyond a brainless exercise physiology: the evidence for a complex regulation of human exercise performance&lt;/title&gt;&lt;secondary-title&gt;Applied Physiology, Nutrition &amp;amp; Metabolism&lt;/secondary-title&gt;&lt;/titles&gt;&lt;periodical&gt;&lt;full-title&gt;Applied Physiology, Nutrition &amp;amp; Metabolism&lt;/full-title&gt;&lt;/periodical&gt;&lt;pages&gt;23-35&lt;/pages&gt;&lt;volume&gt;36&lt;/volume&gt;&lt;number&gt;1&lt;/number&gt;&lt;dates&gt;&lt;year&gt;2011&lt;/year&gt;&lt;/dates&gt;&lt;urls&gt;&lt;/urls&gt;&lt;/record&gt;&lt;/Cite&gt;&lt;/EndNote&gt;</w:instrText>
      </w:r>
      <w:r w:rsidR="00C30E56">
        <w:rPr>
          <w:rFonts w:ascii="Times New Roman" w:hAnsi="Times New Roman" w:cs="Times New Roman"/>
          <w:sz w:val="24"/>
          <w:szCs w:val="24"/>
        </w:rPr>
        <w:fldChar w:fldCharType="separate"/>
      </w:r>
      <w:r w:rsidR="00C30E56">
        <w:rPr>
          <w:rFonts w:ascii="Times New Roman" w:hAnsi="Times New Roman" w:cs="Times New Roman"/>
          <w:noProof/>
          <w:sz w:val="24"/>
          <w:szCs w:val="24"/>
        </w:rPr>
        <w:t>(</w:t>
      </w:r>
      <w:hyperlink w:anchor="_ENREF_83" w:tooltip="Noakes, 2011 #272" w:history="1">
        <w:r w:rsidR="00911175">
          <w:rPr>
            <w:rFonts w:ascii="Times New Roman" w:hAnsi="Times New Roman" w:cs="Times New Roman"/>
            <w:noProof/>
            <w:sz w:val="24"/>
            <w:szCs w:val="24"/>
          </w:rPr>
          <w:t>Noakes 2011</w:t>
        </w:r>
      </w:hyperlink>
      <w:r w:rsidR="00C30E56">
        <w:rPr>
          <w:rFonts w:ascii="Times New Roman" w:hAnsi="Times New Roman" w:cs="Times New Roman"/>
          <w:noProof/>
          <w:sz w:val="24"/>
          <w:szCs w:val="24"/>
        </w:rPr>
        <w:t>)</w:t>
      </w:r>
      <w:r w:rsidR="00C30E56">
        <w:rPr>
          <w:rFonts w:ascii="Times New Roman" w:hAnsi="Times New Roman" w:cs="Times New Roman"/>
          <w:sz w:val="24"/>
          <w:szCs w:val="24"/>
        </w:rPr>
        <w:fldChar w:fldCharType="end"/>
      </w:r>
      <w:r w:rsidR="00C30E56">
        <w:rPr>
          <w:rFonts w:ascii="Times New Roman" w:hAnsi="Times New Roman" w:cs="Times New Roman"/>
          <w:sz w:val="24"/>
          <w:szCs w:val="24"/>
        </w:rPr>
        <w:t>.</w:t>
      </w:r>
    </w:p>
    <w:p w:rsidR="00C30E56" w:rsidRPr="00170947" w:rsidRDefault="00C30E56"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The end-spurt cannot be explained by either the central or peripheral models.</w:t>
      </w:r>
      <w:r w:rsidR="00744FEF">
        <w:rPr>
          <w:rFonts w:ascii="Times New Roman" w:hAnsi="Times New Roman" w:cs="Times New Roman"/>
          <w:sz w:val="24"/>
          <w:szCs w:val="24"/>
        </w:rPr>
        <w:t xml:space="preserve">  It is unclear what enables subjects who are presumably fatigued from exercising at maximal effort for the majority of a self-paced time trial to improve their performance at the end of the time trial.</w:t>
      </w:r>
      <w:r w:rsidR="00D062EF">
        <w:rPr>
          <w:rFonts w:ascii="Times New Roman" w:hAnsi="Times New Roman" w:cs="Times New Roman"/>
          <w:sz w:val="24"/>
          <w:szCs w:val="24"/>
        </w:rPr>
        <w:t xml:space="preserve">  The end-spurt phenomenon suggests that there is conscious input from the sensory organs and brain to the regulation of central motor drive </w:t>
      </w:r>
      <w:r w:rsidR="00D062EF">
        <w:rPr>
          <w:rFonts w:ascii="Times New Roman" w:hAnsi="Times New Roman" w:cs="Times New Roman"/>
          <w:sz w:val="24"/>
          <w:szCs w:val="24"/>
        </w:rPr>
        <w:fldChar w:fldCharType="begin"/>
      </w:r>
      <w:r w:rsidR="00D062EF">
        <w:rPr>
          <w:rFonts w:ascii="Times New Roman" w:hAnsi="Times New Roman" w:cs="Times New Roman"/>
          <w:sz w:val="24"/>
          <w:szCs w:val="24"/>
        </w:rPr>
        <w:instrText xml:space="preserve"> ADDIN EN.CITE &lt;EndNote&gt;&lt;Cite&gt;&lt;Author&gt;Noakes&lt;/Author&gt;&lt;Year&gt;2007&lt;/Year&gt;&lt;RecNum&gt;305&lt;/RecNum&gt;&lt;DisplayText&gt;(Noakes 2007)&lt;/DisplayText&gt;&lt;record&gt;&lt;rec-number&gt;305&lt;/rec-number&gt;&lt;foreign-keys&gt;&lt;key app="EN" db-id="f9atezpzq259pzep2vpv0wdnfdtf2e9vz5ft"&gt;305&lt;/key&gt;&lt;/foreign-keys&gt;&lt;ref-type name="Journal Article"&gt;17&lt;/ref-type&gt;&lt;contributors&gt;&lt;authors&gt;&lt;author&gt;Noakes, Timothy D.&lt;/author&gt;&lt;/authors&gt;&lt;/contributors&gt;&lt;titles&gt;&lt;title&gt;The Central Governor Model of Exercise Regulation Applied to the Marathon&lt;/title&gt;&lt;secondary-title&gt;Sports Medicine&lt;/secondary-title&gt;&lt;/titles&gt;&lt;periodical&gt;&lt;full-title&gt;Sports Medicine&lt;/full-title&gt;&lt;/periodical&gt;&lt;pages&gt;374-377&lt;/pages&gt;&lt;volume&gt;37&lt;/volume&gt;&lt;number&gt;4-5&lt;/number&gt;&lt;keywords&gt;&lt;keyword&gt;Running&lt;/keyword&gt;&lt;keyword&gt;Sports medicine&lt;/keyword&gt;&lt;/keywords&gt;&lt;dates&gt;&lt;year&gt;2007&lt;/year&gt;&lt;/dates&gt;&lt;urls&gt;&lt;related-urls&gt;&lt;url&gt;http://www.ingentaconnect.com/content/adis/smd/2007/00000037/F0020004/art00026&lt;/url&gt;&lt;/related-urls&gt;&lt;/urls&gt;&lt;/record&gt;&lt;/Cite&gt;&lt;/EndNote&gt;</w:instrText>
      </w:r>
      <w:r w:rsidR="00D062EF">
        <w:rPr>
          <w:rFonts w:ascii="Times New Roman" w:hAnsi="Times New Roman" w:cs="Times New Roman"/>
          <w:sz w:val="24"/>
          <w:szCs w:val="24"/>
        </w:rPr>
        <w:fldChar w:fldCharType="separate"/>
      </w:r>
      <w:r w:rsidR="00D062EF">
        <w:rPr>
          <w:rFonts w:ascii="Times New Roman" w:hAnsi="Times New Roman" w:cs="Times New Roman"/>
          <w:noProof/>
          <w:sz w:val="24"/>
          <w:szCs w:val="24"/>
        </w:rPr>
        <w:t>(</w:t>
      </w:r>
      <w:hyperlink w:anchor="_ENREF_82" w:tooltip="Noakes, 2007 #305" w:history="1">
        <w:r w:rsidR="00911175">
          <w:rPr>
            <w:rFonts w:ascii="Times New Roman" w:hAnsi="Times New Roman" w:cs="Times New Roman"/>
            <w:noProof/>
            <w:sz w:val="24"/>
            <w:szCs w:val="24"/>
          </w:rPr>
          <w:t>Noakes 2007</w:t>
        </w:r>
      </w:hyperlink>
      <w:r w:rsidR="00D062EF">
        <w:rPr>
          <w:rFonts w:ascii="Times New Roman" w:hAnsi="Times New Roman" w:cs="Times New Roman"/>
          <w:noProof/>
          <w:sz w:val="24"/>
          <w:szCs w:val="24"/>
        </w:rPr>
        <w:t>)</w:t>
      </w:r>
      <w:r w:rsidR="00D062EF">
        <w:rPr>
          <w:rFonts w:ascii="Times New Roman" w:hAnsi="Times New Roman" w:cs="Times New Roman"/>
          <w:sz w:val="24"/>
          <w:szCs w:val="24"/>
        </w:rPr>
        <w:fldChar w:fldCharType="end"/>
      </w:r>
      <w:r w:rsidR="00D062EF">
        <w:rPr>
          <w:rFonts w:ascii="Times New Roman" w:hAnsi="Times New Roman" w:cs="Times New Roman"/>
          <w:sz w:val="24"/>
          <w:szCs w:val="24"/>
        </w:rPr>
        <w:t>.</w:t>
      </w:r>
      <w:r w:rsidR="006625AF">
        <w:rPr>
          <w:rFonts w:ascii="Times New Roman" w:hAnsi="Times New Roman" w:cs="Times New Roman"/>
          <w:sz w:val="24"/>
          <w:szCs w:val="24"/>
        </w:rPr>
        <w:t xml:space="preserve">  Spinal and supraspinal factors alone fail to explain why the central motor drive can be increased at the end of a time trial, nor do they explain how it is possible for a subject to know whe</w:t>
      </w:r>
      <w:r w:rsidR="00044188">
        <w:rPr>
          <w:rFonts w:ascii="Times New Roman" w:hAnsi="Times New Roman" w:cs="Times New Roman"/>
          <w:sz w:val="24"/>
          <w:szCs w:val="24"/>
        </w:rPr>
        <w:t>re</w:t>
      </w:r>
      <w:r w:rsidR="006625AF">
        <w:rPr>
          <w:rFonts w:ascii="Times New Roman" w:hAnsi="Times New Roman" w:cs="Times New Roman"/>
          <w:sz w:val="24"/>
          <w:szCs w:val="24"/>
        </w:rPr>
        <w:t xml:space="preserve"> the end of the time trial is without conscious input.  Therefore an updated model has been proposed that may explain why the end-spurt phenomenon can occur </w:t>
      </w:r>
      <w:r w:rsidR="006625AF">
        <w:rPr>
          <w:rFonts w:ascii="Times New Roman" w:hAnsi="Times New Roman" w:cs="Times New Roman"/>
          <w:sz w:val="24"/>
          <w:szCs w:val="24"/>
        </w:rPr>
        <w:fldChar w:fldCharType="begin"/>
      </w:r>
      <w:r w:rsidR="006625AF">
        <w:rPr>
          <w:rFonts w:ascii="Times New Roman" w:hAnsi="Times New Roman" w:cs="Times New Roman"/>
          <w:sz w:val="24"/>
          <w:szCs w:val="24"/>
        </w:rPr>
        <w:instrText xml:space="preserve"> ADDIN EN.CITE &lt;EndNote&gt;&lt;Cite&gt;&lt;Author&gt;Noakes&lt;/Author&gt;&lt;Year&gt;1997&lt;/Year&gt;&lt;RecNum&gt;4&lt;/RecNum&gt;&lt;DisplayText&gt;(Noakes 1997)&lt;/DisplayText&gt;&lt;record&gt;&lt;rec-number&gt;4&lt;/rec-number&gt;&lt;foreign-keys&gt;&lt;key app="EN" db-id="f9atezpzq259pzep2vpv0wdnfdtf2e9vz5ft"&gt;4&lt;/key&gt;&lt;/foreign-keys&gt;&lt;ref-type name="Journal Article"&gt;17&lt;/ref-type&gt;&lt;contributors&gt;&lt;authors&gt;&lt;author&gt;Timothy D. Noakes&lt;/author&gt;&lt;/authors&gt;&lt;/contributors&gt;&lt;titles&gt;&lt;title&gt;&lt;style face="normal" font="default" size="100%"&gt;Challenging beliefs: &lt;/style&gt;&lt;style face="italic" font="default" size="100%"&gt;ex Africa semper aliquid novi&lt;/style&gt;&lt;/title&gt;&lt;secondary-title&gt;Medicine and Science in Sports and Exercise&lt;/secondary-title&gt;&lt;/titles&gt;&lt;periodical&gt;&lt;full-title&gt;Medicine and Science in Sports and Exercise&lt;/full-title&gt;&lt;/periodical&gt;&lt;pages&gt;571-590&lt;/pages&gt;&lt;volume&gt;29&lt;/volume&gt;&lt;number&gt;5&lt;/number&gt;&lt;dates&gt;&lt;year&gt;1997&lt;/year&gt;&lt;/dates&gt;&lt;urls&gt;&lt;/urls&gt;&lt;/record&gt;&lt;/Cite&gt;&lt;/EndNote&gt;</w:instrText>
      </w:r>
      <w:r w:rsidR="006625AF">
        <w:rPr>
          <w:rFonts w:ascii="Times New Roman" w:hAnsi="Times New Roman" w:cs="Times New Roman"/>
          <w:sz w:val="24"/>
          <w:szCs w:val="24"/>
        </w:rPr>
        <w:fldChar w:fldCharType="separate"/>
      </w:r>
      <w:r w:rsidR="006625AF">
        <w:rPr>
          <w:rFonts w:ascii="Times New Roman" w:hAnsi="Times New Roman" w:cs="Times New Roman"/>
          <w:noProof/>
          <w:sz w:val="24"/>
          <w:szCs w:val="24"/>
        </w:rPr>
        <w:t>(</w:t>
      </w:r>
      <w:hyperlink w:anchor="_ENREF_81" w:tooltip="Noakes, 1997 #4" w:history="1">
        <w:r w:rsidR="00911175">
          <w:rPr>
            <w:rFonts w:ascii="Times New Roman" w:hAnsi="Times New Roman" w:cs="Times New Roman"/>
            <w:noProof/>
            <w:sz w:val="24"/>
            <w:szCs w:val="24"/>
          </w:rPr>
          <w:t>Noakes 1997</w:t>
        </w:r>
      </w:hyperlink>
      <w:r w:rsidR="006625AF">
        <w:rPr>
          <w:rFonts w:ascii="Times New Roman" w:hAnsi="Times New Roman" w:cs="Times New Roman"/>
          <w:noProof/>
          <w:sz w:val="24"/>
          <w:szCs w:val="24"/>
        </w:rPr>
        <w:t>)</w:t>
      </w:r>
      <w:r w:rsidR="006625AF">
        <w:rPr>
          <w:rFonts w:ascii="Times New Roman" w:hAnsi="Times New Roman" w:cs="Times New Roman"/>
          <w:sz w:val="24"/>
          <w:szCs w:val="24"/>
        </w:rPr>
        <w:fldChar w:fldCharType="end"/>
      </w:r>
      <w:r w:rsidR="006625AF">
        <w:rPr>
          <w:rFonts w:ascii="Times New Roman" w:hAnsi="Times New Roman" w:cs="Times New Roman"/>
          <w:sz w:val="24"/>
          <w:szCs w:val="24"/>
        </w:rPr>
        <w:t>.</w:t>
      </w:r>
    </w:p>
    <w:p w:rsidR="00040C30" w:rsidRPr="006C2BEC" w:rsidRDefault="00BD48AC" w:rsidP="00D44F51">
      <w:pPr>
        <w:spacing w:after="0" w:line="480" w:lineRule="auto"/>
        <w:rPr>
          <w:rFonts w:ascii="Times New Roman" w:hAnsi="Times New Roman" w:cs="Times New Roman"/>
          <w:b/>
          <w:i/>
          <w:sz w:val="24"/>
          <w:szCs w:val="24"/>
        </w:rPr>
      </w:pPr>
      <w:r w:rsidRPr="006C2BEC">
        <w:rPr>
          <w:rFonts w:ascii="Times New Roman" w:hAnsi="Times New Roman" w:cs="Times New Roman"/>
          <w:b/>
          <w:i/>
          <w:sz w:val="24"/>
          <w:szCs w:val="24"/>
        </w:rPr>
        <w:t>Central Governor Model</w:t>
      </w:r>
    </w:p>
    <w:p w:rsidR="00BF7644" w:rsidRDefault="00040C30"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central governor model is a relatively new model which proposes that there is a regulatory mechanism in the subconscious brain that integrates conscious thought, afferent </w:t>
      </w:r>
      <w:r>
        <w:rPr>
          <w:rFonts w:ascii="Times New Roman" w:hAnsi="Times New Roman" w:cs="Times New Roman"/>
          <w:sz w:val="24"/>
          <w:szCs w:val="24"/>
        </w:rPr>
        <w:lastRenderedPageBreak/>
        <w:t>signals, and other information and continuously modifies central motor drive in order to maintain homeostasis</w:t>
      </w:r>
      <w:r w:rsidR="004B1CB8">
        <w:rPr>
          <w:rFonts w:ascii="Times New Roman" w:hAnsi="Times New Roman" w:cs="Times New Roman"/>
          <w:sz w:val="24"/>
          <w:szCs w:val="24"/>
        </w:rPr>
        <w:t xml:space="preserve"> </w:t>
      </w:r>
      <w:r w:rsidR="004B1CB8">
        <w:rPr>
          <w:rFonts w:ascii="Times New Roman" w:hAnsi="Times New Roman" w:cs="Times New Roman"/>
          <w:sz w:val="24"/>
          <w:szCs w:val="24"/>
        </w:rPr>
        <w:fldChar w:fldCharType="begin"/>
      </w:r>
      <w:r w:rsidR="00A3024F">
        <w:rPr>
          <w:rFonts w:ascii="Times New Roman" w:hAnsi="Times New Roman" w:cs="Times New Roman"/>
          <w:sz w:val="24"/>
          <w:szCs w:val="24"/>
        </w:rPr>
        <w:instrText xml:space="preserve"> ADDIN EN.CITE &lt;EndNote&gt;&lt;Cite&gt;&lt;Author&gt;Noakes&lt;/Author&gt;&lt;Year&gt;2004&lt;/Year&gt;&lt;RecNum&gt;6&lt;/RecNum&gt;&lt;DisplayText&gt;(Noakes, St Clair Gibson et al. 2004, Noakes, St Clair Gibson et al. 2005)&lt;/DisplayText&gt;&lt;record&gt;&lt;rec-number&gt;6&lt;/rec-number&gt;&lt;foreign-keys&gt;&lt;key app="EN" db-id="f9atezpzq259pzep2vpv0wdnfdtf2e9vz5ft"&gt;6&lt;/key&gt;&lt;/foreign-keys&gt;&lt;ref-type name="Journal Article"&gt;17&lt;/ref-type&gt;&lt;contributors&gt;&lt;authors&gt;&lt;author&gt;Noakes, Timothy D.&lt;/author&gt;&lt;author&gt;St Clair Gibson, Alan&lt;/author&gt;&lt;author&gt;Lambert, E. V.&lt;/author&gt;&lt;/authors&gt;&lt;/contributors&gt;&lt;titles&gt;&lt;title&gt;From catastrophe to complexity: a novel model of integrative central neural regulation of effort and fatigue during exercise in humans&lt;/title&gt;&lt;secondary-title&gt;British Journal of Sports Medicine&lt;/secondary-title&gt;&lt;/titles&gt;&lt;periodical&gt;&lt;full-title&gt;British Journal of Sports Medicine&lt;/full-title&gt;&lt;/periodical&gt;&lt;pages&gt;511-514&lt;/pages&gt;&lt;volume&gt;38&lt;/volume&gt;&lt;dates&gt;&lt;year&gt;2004&lt;/year&gt;&lt;/dates&gt;&lt;urls&gt;&lt;/urls&gt;&lt;/record&gt;&lt;/Cite&gt;&lt;Cite&gt;&lt;Author&gt;Noakes&lt;/Author&gt;&lt;Year&gt;2005&lt;/Year&gt;&lt;RecNum&gt;5&lt;/RecNum&gt;&lt;record&gt;&lt;rec-number&gt;5&lt;/rec-number&gt;&lt;foreign-keys&gt;&lt;key app="EN" db-id="f9atezpzq259pzep2vpv0wdnfdtf2e9vz5ft"&gt;5&lt;/key&gt;&lt;/foreign-keys&gt;&lt;ref-type name="Journal Article"&gt;17&lt;/ref-type&gt;&lt;contributors&gt;&lt;authors&gt;&lt;author&gt;Timothy D. Noakes&lt;/author&gt;&lt;author&gt;St Clair Gibson, Alan&lt;/author&gt;&lt;author&gt;E. V. Lambert&lt;/author&gt;&lt;/authors&gt;&lt;/contributors&gt;&lt;titles&gt;&lt;title&gt;From catastrophe to complexity: a novel model of integrative central neural regulation of effort and fatigue during exercise in humans: summary and conclusions&lt;/title&gt;&lt;secondary-title&gt;British Journal of Sports Medicine&lt;/secondary-title&gt;&lt;/titles&gt;&lt;periodical&gt;&lt;full-title&gt;British Journal of Sports Medicine&lt;/full-title&gt;&lt;/periodical&gt;&lt;pages&gt;120-124&lt;/pages&gt;&lt;volume&gt;39&lt;/volume&gt;&lt;dates&gt;&lt;year&gt;2005&lt;/year&gt;&lt;/dates&gt;&lt;urls&gt;&lt;/urls&gt;&lt;/record&gt;&lt;/Cite&gt;&lt;/EndNote&gt;</w:instrText>
      </w:r>
      <w:r w:rsidR="004B1CB8">
        <w:rPr>
          <w:rFonts w:ascii="Times New Roman" w:hAnsi="Times New Roman" w:cs="Times New Roman"/>
          <w:sz w:val="24"/>
          <w:szCs w:val="24"/>
        </w:rPr>
        <w:fldChar w:fldCharType="separate"/>
      </w:r>
      <w:r w:rsidR="00A3024F">
        <w:rPr>
          <w:rFonts w:ascii="Times New Roman" w:hAnsi="Times New Roman" w:cs="Times New Roman"/>
          <w:noProof/>
          <w:sz w:val="24"/>
          <w:szCs w:val="24"/>
        </w:rPr>
        <w:t>(</w:t>
      </w:r>
      <w:hyperlink w:anchor="_ENREF_87" w:tooltip="Noakes, 2004 #6" w:history="1">
        <w:r w:rsidR="00911175">
          <w:rPr>
            <w:rFonts w:ascii="Times New Roman" w:hAnsi="Times New Roman" w:cs="Times New Roman"/>
            <w:noProof/>
            <w:sz w:val="24"/>
            <w:szCs w:val="24"/>
          </w:rPr>
          <w:t>Noakes, St Clair Gibson et al. 2004</w:t>
        </w:r>
      </w:hyperlink>
      <w:r w:rsidR="00A3024F">
        <w:rPr>
          <w:rFonts w:ascii="Times New Roman" w:hAnsi="Times New Roman" w:cs="Times New Roman"/>
          <w:noProof/>
          <w:sz w:val="24"/>
          <w:szCs w:val="24"/>
        </w:rPr>
        <w:t xml:space="preserve">, </w:t>
      </w:r>
      <w:hyperlink w:anchor="_ENREF_88" w:tooltip="Noakes, 2005 #5" w:history="1">
        <w:r w:rsidR="00911175">
          <w:rPr>
            <w:rFonts w:ascii="Times New Roman" w:hAnsi="Times New Roman" w:cs="Times New Roman"/>
            <w:noProof/>
            <w:sz w:val="24"/>
            <w:szCs w:val="24"/>
          </w:rPr>
          <w:t>Noakes, St Clair Gibson et al. 2005</w:t>
        </w:r>
      </w:hyperlink>
      <w:r w:rsidR="00A3024F">
        <w:rPr>
          <w:rFonts w:ascii="Times New Roman" w:hAnsi="Times New Roman" w:cs="Times New Roman"/>
          <w:noProof/>
          <w:sz w:val="24"/>
          <w:szCs w:val="24"/>
        </w:rPr>
        <w:t>)</w:t>
      </w:r>
      <w:r w:rsidR="004B1CB8">
        <w:rPr>
          <w:rFonts w:ascii="Times New Roman" w:hAnsi="Times New Roman" w:cs="Times New Roman"/>
          <w:sz w:val="24"/>
          <w:szCs w:val="24"/>
        </w:rPr>
        <w:fldChar w:fldCharType="end"/>
      </w:r>
      <w:r w:rsidR="006600A5">
        <w:rPr>
          <w:rFonts w:ascii="Times New Roman" w:hAnsi="Times New Roman" w:cs="Times New Roman"/>
          <w:sz w:val="24"/>
          <w:szCs w:val="24"/>
        </w:rPr>
        <w:t xml:space="preserve">.  Before exercise even begins, the so-called “central governor” selects an optimal pacing strategy that will preserve internal homeostasis in a process that has been dubbed “teleoanticipation” </w:t>
      </w:r>
      <w:r w:rsidR="006600A5">
        <w:rPr>
          <w:rFonts w:ascii="Times New Roman" w:hAnsi="Times New Roman" w:cs="Times New Roman"/>
          <w:sz w:val="24"/>
          <w:szCs w:val="24"/>
        </w:rPr>
        <w:fldChar w:fldCharType="begin"/>
      </w:r>
      <w:r w:rsidR="00353D9A">
        <w:rPr>
          <w:rFonts w:ascii="Times New Roman" w:hAnsi="Times New Roman" w:cs="Times New Roman"/>
          <w:sz w:val="24"/>
          <w:szCs w:val="24"/>
        </w:rPr>
        <w:instrText xml:space="preserve"> ADDIN EN.CITE &lt;EndNote&gt;&lt;Cite&gt;&lt;Author&gt;St Clair Gibson&lt;/Author&gt;&lt;Year&gt;2004&lt;/Year&gt;&lt;RecNum&gt;9&lt;/RecNum&gt;&lt;DisplayText&gt;(St Clair Gibson and Noakes 2004)&lt;/DisplayText&gt;&lt;record&gt;&lt;rec-number&gt;9&lt;/rec-number&gt;&lt;foreign-keys&gt;&lt;key app="EN" db-id="f9atezpzq259pzep2vpv0wdnfdtf2e9vz5ft"&gt;9&lt;/key&gt;&lt;/foreign-keys&gt;&lt;ref-type name="Journal Article"&gt;17&lt;/ref-type&gt;&lt;contributors&gt;&lt;authors&gt;&lt;author&gt;St Clair Gibson, Alan&lt;/author&gt;&lt;author&gt;Noakes, Timothy D.&lt;/author&gt;&lt;/authors&gt;&lt;/contributors&gt;&lt;titles&gt;&lt;title&gt;Evidence for complex system integration and dynamic neural regulation of skeletal muscle recruitment during exercise in humans&lt;/title&gt;&lt;secondary-title&gt;British Journal of Sports Medicine&lt;/secondary-title&gt;&lt;/titles&gt;&lt;periodical&gt;&lt;full-title&gt;British Journal of Sports Medicine&lt;/full-title&gt;&lt;/periodical&gt;&lt;pages&gt;797-806&lt;/pages&gt;&lt;volume&gt;38&lt;/volume&gt;&lt;dates&gt;&lt;year&gt;2004&lt;/year&gt;&lt;/dates&gt;&lt;urls&gt;&lt;/urls&gt;&lt;/record&gt;&lt;/Cite&gt;&lt;/EndNote&gt;</w:instrText>
      </w:r>
      <w:r w:rsidR="006600A5">
        <w:rPr>
          <w:rFonts w:ascii="Times New Roman" w:hAnsi="Times New Roman" w:cs="Times New Roman"/>
          <w:sz w:val="24"/>
          <w:szCs w:val="24"/>
        </w:rPr>
        <w:fldChar w:fldCharType="separate"/>
      </w:r>
      <w:r w:rsidR="00353D9A">
        <w:rPr>
          <w:rFonts w:ascii="Times New Roman" w:hAnsi="Times New Roman" w:cs="Times New Roman"/>
          <w:noProof/>
          <w:sz w:val="24"/>
          <w:szCs w:val="24"/>
        </w:rPr>
        <w:t>(</w:t>
      </w:r>
      <w:hyperlink w:anchor="_ENREF_99" w:tooltip="St Clair Gibson, 2004 #9" w:history="1">
        <w:r w:rsidR="00911175">
          <w:rPr>
            <w:rFonts w:ascii="Times New Roman" w:hAnsi="Times New Roman" w:cs="Times New Roman"/>
            <w:noProof/>
            <w:sz w:val="24"/>
            <w:szCs w:val="24"/>
          </w:rPr>
          <w:t>St Clair Gibson and Noakes 2004</w:t>
        </w:r>
      </w:hyperlink>
      <w:r w:rsidR="00353D9A">
        <w:rPr>
          <w:rFonts w:ascii="Times New Roman" w:hAnsi="Times New Roman" w:cs="Times New Roman"/>
          <w:noProof/>
          <w:sz w:val="24"/>
          <w:szCs w:val="24"/>
        </w:rPr>
        <w:t>)</w:t>
      </w:r>
      <w:r w:rsidR="006600A5">
        <w:rPr>
          <w:rFonts w:ascii="Times New Roman" w:hAnsi="Times New Roman" w:cs="Times New Roman"/>
          <w:sz w:val="24"/>
          <w:szCs w:val="24"/>
        </w:rPr>
        <w:fldChar w:fldCharType="end"/>
      </w:r>
      <w:r w:rsidR="006600A5">
        <w:rPr>
          <w:rFonts w:ascii="Times New Roman" w:hAnsi="Times New Roman" w:cs="Times New Roman"/>
          <w:sz w:val="24"/>
          <w:szCs w:val="24"/>
        </w:rPr>
        <w:t>.</w:t>
      </w:r>
      <w:r w:rsidR="0080782D">
        <w:rPr>
          <w:rFonts w:ascii="Times New Roman" w:hAnsi="Times New Roman" w:cs="Times New Roman"/>
          <w:sz w:val="24"/>
          <w:szCs w:val="24"/>
        </w:rPr>
        <w:t xml:space="preserve">  During exercise this pacing strategy is continuously adjusted in response to various inputs to the central governor.</w:t>
      </w:r>
    </w:p>
    <w:p w:rsidR="0004405F" w:rsidRDefault="00BF7644"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optimal pacing strategy selected by the central governor maximizes performance without perturbing whole-body homeostasis.  This is achieved by setting a relative maximal tolerance for exercise intensity below the absolute maximum.  Evidence of the existence of a “reserve” capacity is emerging and several studies have shown that by manipulating subjects using false competition (either simulated head-to-head competition or false representation of a prior performance by that individual), an improvement in time-trial performance can be elicited </w:t>
      </w:r>
      <w:r>
        <w:rPr>
          <w:rFonts w:ascii="Times New Roman" w:hAnsi="Times New Roman" w:cs="Times New Roman"/>
          <w:sz w:val="24"/>
          <w:szCs w:val="24"/>
        </w:rPr>
        <w:fldChar w:fldCharType="begin"/>
      </w:r>
      <w:r w:rsidR="00A3024F">
        <w:rPr>
          <w:rFonts w:ascii="Times New Roman" w:hAnsi="Times New Roman" w:cs="Times New Roman"/>
          <w:sz w:val="24"/>
          <w:szCs w:val="24"/>
        </w:rPr>
        <w:instrText xml:space="preserve"> ADDIN EN.CITE &lt;EndNote&gt;&lt;Cite&gt;&lt;Author&gt;Corbett&lt;/Author&gt;&lt;Year&gt;2012&lt;/Year&gt;&lt;RecNum&gt;213&lt;/RecNum&gt;&lt;DisplayText&gt;(Corbett, Barwood et al. 2012, Stone, Thomas et al. 2012)&lt;/DisplayText&gt;&lt;record&gt;&lt;rec-number&gt;213&lt;/rec-number&gt;&lt;foreign-keys&gt;&lt;key app="EN" db-id="f9atezpzq259pzep2vpv0wdnfdtf2e9vz5ft"&gt;213&lt;/key&gt;&lt;/foreign-keys&gt;&lt;ref-type name="Journal Article"&gt;17&lt;/ref-type&gt;&lt;contributors&gt;&lt;authors&gt;&lt;author&gt;Corbett, Jo&lt;/author&gt;&lt;author&gt;Barwood, Martin J.&lt;/author&gt;&lt;author&gt;Ouzounoglou, Alex&lt;/author&gt;&lt;author&gt;Thelwell, Richard&lt;/author&gt;&lt;author&gt;Dicks, Matthew&lt;/author&gt;&lt;/authors&gt;&lt;/contributors&gt;&lt;titles&gt;&lt;title&gt;Influence of competition on performance and pacing during cycling exercise&lt;/title&gt;&lt;secondary-title&gt;Medicine and Science in Sports and Exercise&lt;/secondary-title&gt;&lt;/titles&gt;&lt;periodical&gt;&lt;full-title&gt;Medicine and Science in Sports and Exercise&lt;/full-title&gt;&lt;/periodical&gt;&lt;pages&gt;509-515&lt;/pages&gt;&lt;volume&gt;44&lt;/volume&gt;&lt;number&gt;3&lt;/number&gt;&lt;dates&gt;&lt;year&gt;2012&lt;/year&gt;&lt;/dates&gt;&lt;urls&gt;&lt;/urls&gt;&lt;/record&gt;&lt;/Cite&gt;&lt;Cite&gt;&lt;Author&gt;Stone&lt;/Author&gt;&lt;Year&gt;2012&lt;/Year&gt;&lt;RecNum&gt;15&lt;/RecNum&gt;&lt;record&gt;&lt;rec-number&gt;15&lt;/rec-number&gt;&lt;foreign-keys&gt;&lt;key app="EN" db-id="f9atezpzq259pzep2vpv0wdnfdtf2e9vz5ft"&gt;15&lt;/key&gt;&lt;/foreign-keys&gt;&lt;ref-type name="Journal Article"&gt;17&lt;/ref-type&gt;&lt;contributors&gt;&lt;authors&gt;&lt;author&gt;Stone, Mark R.&lt;/author&gt;&lt;author&gt;Thomas, Kevin&lt;/author&gt;&lt;author&gt;Wilkinson, Michael&lt;/author&gt;&lt;author&gt;Jones, Andrew M.&lt;/author&gt;&lt;author&gt;St Clair Gibson, Alan&lt;/author&gt;&lt;author&gt;Thompson, Kevin G.&lt;/author&gt;&lt;/authors&gt;&lt;/contributors&gt;&lt;titles&gt;&lt;title&gt;Effects of Deception on Exercise Performance: Implications for Determinants of Fatigue in Humans&lt;/title&gt;&lt;secondary-title&gt;Medicine and Science in Sports and Exercise&lt;/secondary-title&gt;&lt;/titles&gt;&lt;periodical&gt;&lt;full-title&gt;Medicine and Science in Sports and Exercise&lt;/full-title&gt;&lt;/periodical&gt;&lt;pages&gt;534-541&lt;/pages&gt;&lt;volume&gt;44&lt;/volume&gt;&lt;number&gt;3&lt;/number&gt;&lt;dates&gt;&lt;year&gt;2012&lt;/year&gt;&lt;/dates&gt;&lt;urls&gt;&lt;/urls&gt;&lt;/record&gt;&lt;/Cite&gt;&lt;/EndNote&gt;</w:instrText>
      </w:r>
      <w:r>
        <w:rPr>
          <w:rFonts w:ascii="Times New Roman" w:hAnsi="Times New Roman" w:cs="Times New Roman"/>
          <w:sz w:val="24"/>
          <w:szCs w:val="24"/>
        </w:rPr>
        <w:fldChar w:fldCharType="separate"/>
      </w:r>
      <w:r w:rsidR="00A3024F">
        <w:rPr>
          <w:rFonts w:ascii="Times New Roman" w:hAnsi="Times New Roman" w:cs="Times New Roman"/>
          <w:noProof/>
          <w:sz w:val="24"/>
          <w:szCs w:val="24"/>
        </w:rPr>
        <w:t>(</w:t>
      </w:r>
      <w:hyperlink w:anchor="_ENREF_26" w:tooltip="Corbett, 2012 #213" w:history="1">
        <w:r w:rsidR="00911175">
          <w:rPr>
            <w:rFonts w:ascii="Times New Roman" w:hAnsi="Times New Roman" w:cs="Times New Roman"/>
            <w:noProof/>
            <w:sz w:val="24"/>
            <w:szCs w:val="24"/>
          </w:rPr>
          <w:t>Corbett, Barwood et al. 2012</w:t>
        </w:r>
      </w:hyperlink>
      <w:r w:rsidR="00A3024F">
        <w:rPr>
          <w:rFonts w:ascii="Times New Roman" w:hAnsi="Times New Roman" w:cs="Times New Roman"/>
          <w:noProof/>
          <w:sz w:val="24"/>
          <w:szCs w:val="24"/>
        </w:rPr>
        <w:t xml:space="preserve">, </w:t>
      </w:r>
      <w:hyperlink w:anchor="_ENREF_101" w:tooltip="Stone, 2012 #15" w:history="1">
        <w:r w:rsidR="00911175">
          <w:rPr>
            <w:rFonts w:ascii="Times New Roman" w:hAnsi="Times New Roman" w:cs="Times New Roman"/>
            <w:noProof/>
            <w:sz w:val="24"/>
            <w:szCs w:val="24"/>
          </w:rPr>
          <w:t>Stone, Thomas et al. 2012</w:t>
        </w:r>
      </w:hyperlink>
      <w:r w:rsidR="00A3024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Further evidence exists that complete muscle activation during exercise does not appear to occur </w:t>
      </w:r>
      <w:r>
        <w:rPr>
          <w:rFonts w:ascii="Times New Roman" w:hAnsi="Times New Roman" w:cs="Times New Roman"/>
          <w:sz w:val="24"/>
          <w:szCs w:val="24"/>
        </w:rPr>
        <w:fldChar w:fldCharType="begin">
          <w:fldData xml:space="preserve">PEVuZE5vdGU+PENpdGU+PEF1dGhvcj5TbG9uaWdlcjwvQXV0aG9yPjxZZWFyPjE5OTc8L1llYXI+
PFJlY051bT4yODc8L1JlY051bT48RGlzcGxheVRleHQ+KFNsb25pZ2VyLCBDdXJldG9uIGV0IGFs
LiAxOTk3LCBTbG9uaWdlciwgQ3VyZXRvbiBldCBhbC4gMTk5NywgQW1hbm4sIEVsZHJpZGdlIGV0
IGFsLiAyMDA2LCBBbWFubiwgUm9tZXIgZXQgYWwuIDIwMDcpPC9EaXNwbGF5VGV4dD48cmVjb3Jk
PjxyZWMtbnVtYmVyPjI4NzwvcmVjLW51bWJlcj48Zm9yZWlnbi1rZXlzPjxrZXkgYXBwPSJFTiIg
ZGItaWQ9ImY5YXRlenB6cTI1OXB6ZXAydnB2MHdkbmZkdGYyZTl2ejVmdCI+Mjg3PC9rZXk+PC9m
b3JlaWduLWtleXM+PHJlZi10eXBlIG5hbWU9IkpvdXJuYWwgQXJ0aWNsZSI+MTc8L3JlZi10eXBl
Pjxjb250cmlidXRvcnM+PGF1dGhvcnM+PGF1dGhvcj5TbG9uaWdlciwgTWFyayBBLjwvYXV0aG9y
PjxhdXRob3I+Q3VyZXRvbiwgS2lyayBKLjwvYXV0aG9yPjxhdXRob3I+UHJpb3IsIEJhcnJ5IE0u
PC9hdXRob3I+PGF1dGhvcj5FdmFucywgRWxsZW4gTS48L2F1dGhvcj48L2F1dGhvcnM+PC9jb250
cmlidXRvcnM+PHRpdGxlcz48dGl0bGU+QW5hZXJvYmljIGNhcGFjaXR5IGFuZCBtdXNjbGUgYWN0
aXZhdGlvbiBkdXJpbmcgaG9yaXpvbnRhbCBhbmQgdXBoaWxsIHJ1bm5pbmc8L3RpdGxlPjxzZWNv
bmRhcnktdGl0bGU+Sm91cm5hbCBvZiBBcHBsaWVkIFBoeXNpb2xvZ3k8L3NlY29uZGFyeS10aXRs
ZT48L3RpdGxlcz48cGVyaW9kaWNhbD48ZnVsbC10aXRsZT5Kb3VybmFsIG9mIEFwcGxpZWQgUGh5
c2lvbG9neTwvZnVsbC10aXRsZT48L3BlcmlvZGljYWw+PHBhZ2VzPjI2Mi0yNjk8L3BhZ2VzPjx2
b2x1bWU+ODM8L3ZvbHVtZT48bnVtYmVyPjE8L251bWJlcj48ZGF0ZXM+PHllYXI+MTk5NzwveWVh
cj48cHViLWRhdGVzPjxkYXRlPkp1bHkgMSwgMTk5NzwvZGF0ZT48L3B1Yi1kYXRlcz48L2RhdGVz
Pjx1cmxzPjxyZWxhdGVkLXVybHM+PHVybD5odHRwOi8vamFwLnBoeXNpb2xvZ3kub3JnL2NvbnRl
bnQvODMvMS8yNjIuYWJzdHJhY3Q8L3VybD48L3JlbGF0ZWQtdXJscz48L3VybHM+PC9yZWNvcmQ+
PC9DaXRlPjxDaXRlPjxBdXRob3I+U2xvbmlnZXI8L0F1dGhvcj48WWVhcj4xOTk3PC9ZZWFyPjxS
ZWNOdW0+Mjg4PC9SZWNOdW0+PHJlY29yZD48cmVjLW51bWJlcj4yODg8L3JlYy1udW1iZXI+PGZv
cmVpZ24ta2V5cz48a2V5IGFwcD0iRU4iIGRiLWlkPSJmOWF0ZXpwenEyNTlwemVwMnZwdjB3ZG5m
ZHRmMmU5dno1ZnQiPjI4ODwva2V5PjwvZm9yZWlnbi1rZXlzPjxyZWYtdHlwZSBuYW1lPSJKb3Vy
bmFsIEFydGljbGUiPjE3PC9yZWYtdHlwZT48Y29udHJpYnV0b3JzPjxhdXRob3JzPjxhdXRob3I+
U2xvbmlnZXIsIE1hcmsgQS48L2F1dGhvcj48YXV0aG9yPkN1cmV0b24sIEtpcmsgSi48L2F1dGhv
cj48YXV0aG9yPlByaW9yLCBCYXJyeSBNLjwvYXV0aG9yPjxhdXRob3I+RXZhbnMsIEVsbGVuIE0u
PC9hdXRob3I+PC9hdXRob3JzPjwvY29udHJpYnV0b3JzPjx0aXRsZXM+PHRpdGxlPkxvd2VyIGV4
dHJlbWl0eSBtdXNjbGUgYWN0aXZhdGlvbiBkdXJpbmcgaG9yaXpvbnRhbCBhbmQgdXBoaWxsIHJ1
bm5pbmc8L3RpdGxlPjxzZWNvbmRhcnktdGl0bGU+Sm91cm5hbCBvZiBBcHBsaWVkIFBoeXNpb2xv
Z3k8L3NlY29uZGFyeS10aXRsZT48L3RpdGxlcz48cGVyaW9kaWNhbD48ZnVsbC10aXRsZT5Kb3Vy
bmFsIG9mIEFwcGxpZWQgUGh5c2lvbG9neTwvZnVsbC10aXRsZT48L3BlcmlvZGljYWw+PHBhZ2Vz
PjIwNzMtMjA3OTwvcGFnZXM+PHZvbHVtZT44Mzwvdm9sdW1lPjxudW1iZXI+NjwvbnVtYmVyPjxk
YXRlcz48eWVhcj4xOTk3PC95ZWFyPjxwdWItZGF0ZXM+PGRhdGU+RGVjZW1iZXIgMSwgMTk5Nzwv
ZGF0ZT48L3B1Yi1kYXRlcz48L2RhdGVzPjx1cmxzPjxyZWxhdGVkLXVybHM+PHVybD5odHRwOi8v
amFwLnBoeXNpb2xvZ3kub3JnL2NvbnRlbnQvODMvNi8yMDczLmFic3RyYWN0PC91cmw+PC9yZWxh
dGVkLXVybHM+PC91cmxzPjwvcmVjb3JkPjwvQ2l0ZT48Q2l0ZT48QXV0aG9yPkFtYW5uPC9BdXRo
b3I+PFllYXI+MjAwNjwvWWVhcj48UmVjTnVtPjI4NTwvUmVjTnVtPjxyZWNvcmQ+PHJlYy1udW1i
ZXI+Mjg1PC9yZWMtbnVtYmVyPjxmb3JlaWduLWtleXM+PGtleSBhcHA9IkVOIiBkYi1pZD0iZjlh
dGV6cHpxMjU5cHplcDJ2cHYwd2RuZmR0ZjJlOXZ6NWZ0Ij4yODU8L2tleT48L2ZvcmVpZ24ta2V5
cz48cmVmLXR5cGUgbmFtZT0iSm91cm5hbCBBcnRpY2xlIj4xNzwvcmVmLXR5cGU+PGNvbnRyaWJ1
dG9ycz48YXV0aG9ycz48YXV0aG9yPkFtYW5uLCBNYXJrdXM8L2F1dGhvcj48YXV0aG9yPkVsZHJp
ZGdlLCBNYXJsb3dlIFcuPC9hdXRob3I+PGF1dGhvcj5Mb3ZlcmluZywgQW5kcmV3IFQuPC9hdXRo
b3I+PGF1dGhvcj5TdGlja2xhbmQsIE1pY2hhZWwgSy48L2F1dGhvcj48YXV0aG9yPlBlZ2Vsb3cs
IERhdmlkIEYuPC9hdXRob3I+PGF1dGhvcj5EZW1wc2V5LCBKZXJvbWUgQS48L2F1dGhvcj48L2F1
dGhvcnM+PC9jb250cmlidXRvcnM+PHRpdGxlcz48dGl0bGU+QXJ0ZXJpYWwgb3h5Z2VuYXRpb24g
aW5mbHVlbmNlcyBjZW50cmFsIG1vdG9yIG91dHB1dCBhbmQgZXhlcmNpc2UgcGVyZm9ybWFuY2Ug
dmlhIGVmZmVjdHMgb24gcGVyaXBoZXJhbCBsb2NvbW90b3IgbXVzY2xlIGZhdGlndWUgaW4gaHVt
YW5zPC90aXRsZT48c2Vjb25kYXJ5LXRpdGxlPlRoZSBKb3VybmFsIG9mIFBoeXNpb2xvZ3k8L3Nl
Y29uZGFyeS10aXRsZT48L3RpdGxlcz48cGVyaW9kaWNhbD48ZnVsbC10aXRsZT5UaGUgSm91cm5h
bCBvZiBQaHlzaW9sb2d5PC9mdWxsLXRpdGxlPjwvcGVyaW9kaWNhbD48cGFnZXM+OTM3LTk1Mjwv
cGFnZXM+PHZvbHVtZT41NzU8L3ZvbHVtZT48bnVtYmVyPjM8L251bWJlcj48ZGF0ZXM+PHllYXI+
MjAwNjwveWVhcj48L2RhdGVzPjxwdWJsaXNoZXI+QmxhY2t3ZWxsIFB1Ymxpc2hpbmcgTHRkPC9w
dWJsaXNoZXI+PGlzYm4+MTQ2OS03NzkzPC9pc2JuPjx1cmxzPjxyZWxhdGVkLXVybHM+PHVybD5o
dHRwOi8vZHguZG9pLm9yZy8xMC4xMTEzL2pwaHlzaW9sLjIwMDYuMTEzOTM2PC91cmw+PC9yZWxh
dGVkLXVybHM+PC91cmxzPjxlbGVjdHJvbmljLXJlc291cmNlLW51bT4xMC4xMTEzL2pwaHlzaW9s
LjIwMDYuMTEzOTM2PC9lbGVjdHJvbmljLXJlc291cmNlLW51bT48L3JlY29yZD48L0NpdGU+PENp
dGU+PEF1dGhvcj5BbWFubjwvQXV0aG9yPjxZZWFyPjIwMDc8L1llYXI+PFJlY051bT4yODY8L1Jl
Y051bT48cmVjb3JkPjxyZWMtbnVtYmVyPjI4NjwvcmVjLW51bWJlcj48Zm9yZWlnbi1rZXlzPjxr
ZXkgYXBwPSJFTiIgZGItaWQ9ImY5YXRlenB6cTI1OXB6ZXAydnB2MHdkbmZkdGYyZTl2ejVmdCI+
Mjg2PC9rZXk+PC9mb3JlaWduLWtleXM+PHJlZi10eXBlIG5hbWU9IkpvdXJuYWwgQXJ0aWNsZSI+
MTc8L3JlZi10eXBlPjxjb250cmlidXRvcnM+PGF1dGhvcnM+PGF1dGhvcj5BbWFubiwgTWFya3Vz
PC9hdXRob3I+PGF1dGhvcj5Sb21lciwgTGVlIE0uPC9hdXRob3I+PGF1dGhvcj5TdWJ1ZGhpLCBB
bmRyZXcgVy48L2F1dGhvcj48YXV0aG9yPlBlZ2Vsb3csIERhdmlkIEYuPC9hdXRob3I+PGF1dGhv
cj5EZW1wc2V5LCBKZXJvbWUgQS48L2F1dGhvcj48L2F1dGhvcnM+PC9jb250cmlidXRvcnM+PHRp
dGxlcz48dGl0bGU+U2V2ZXJpdHkgb2YgYXJ0ZXJpYWwgaHlwb3hhZW1pYSBhZmZlY3RzIHRoZSBy
ZWxhdGl2ZSBjb250cmlidXRpb25zIG9mIHBlcmlwaGVyYWwgbXVzY2xlIGZhdGlndWUgdG8gZXhl
cmNpc2UgcGVyZm9ybWFuY2UgaW4gaGVhbHRoeSBodW1hbnM8L3RpdGxlPjxzZWNvbmRhcnktdGl0
bGU+VGhlIEpvdXJuYWwgb2YgUGh5c2lvbG9neTwvc2Vjb25kYXJ5LXRpdGxlPjwvdGl0bGVzPjxw
ZXJpb2RpY2FsPjxmdWxsLXRpdGxlPlRoZSBKb3VybmFsIG9mIFBoeXNpb2xvZ3k8L2Z1bGwtdGl0
bGU+PC9wZXJpb2RpY2FsPjxwYWdlcz4zODktNDAzPC9wYWdlcz48dm9sdW1lPjU4MTwvdm9sdW1l
PjxudW1iZXI+MTwvbnVtYmVyPjxkYXRlcz48eWVhcj4yMDA3PC95ZWFyPjwvZGF0ZXM+PHB1Ymxp
c2hlcj5CbGFja3dlbGwgUHVibGlzaGluZyBMdGQ8L3B1Ymxpc2hlcj48aXNibj4xNDY5LTc3OTM8
L2lzYm4+PHVybHM+PHJlbGF0ZWQtdXJscz48dXJsPmh0dHA6Ly9keC5kb2kub3JnLzEwLjExMTMv
anBoeXNpb2wuMjAwNy4xMjk3MDA8L3VybD48L3JlbGF0ZWQtdXJscz48L3VybHM+PGVsZWN0cm9u
aWMtcmVzb3VyY2UtbnVtPjEwLjExMTMvanBoeXNpb2wuMjAwNy4xMjk3MDA8L2VsZWN0cm9uaWMt
cmVzb3VyY2UtbnVtPjwvcmVjb3JkPjwvQ2l0ZT48L0VuZE5vdGU+
</w:fldData>
        </w:fldChar>
      </w:r>
      <w:r w:rsidR="00A3024F">
        <w:rPr>
          <w:rFonts w:ascii="Times New Roman" w:hAnsi="Times New Roman" w:cs="Times New Roman"/>
          <w:sz w:val="24"/>
          <w:szCs w:val="24"/>
        </w:rPr>
        <w:instrText xml:space="preserve"> ADDIN EN.CITE </w:instrText>
      </w:r>
      <w:r w:rsidR="00A3024F">
        <w:rPr>
          <w:rFonts w:ascii="Times New Roman" w:hAnsi="Times New Roman" w:cs="Times New Roman"/>
          <w:sz w:val="24"/>
          <w:szCs w:val="24"/>
        </w:rPr>
        <w:fldChar w:fldCharType="begin">
          <w:fldData xml:space="preserve">PEVuZE5vdGU+PENpdGU+PEF1dGhvcj5TbG9uaWdlcjwvQXV0aG9yPjxZZWFyPjE5OTc8L1llYXI+
PFJlY051bT4yODc8L1JlY051bT48RGlzcGxheVRleHQ+KFNsb25pZ2VyLCBDdXJldG9uIGV0IGFs
LiAxOTk3LCBTbG9uaWdlciwgQ3VyZXRvbiBldCBhbC4gMTk5NywgQW1hbm4sIEVsZHJpZGdlIGV0
IGFsLiAyMDA2LCBBbWFubiwgUm9tZXIgZXQgYWwuIDIwMDcpPC9EaXNwbGF5VGV4dD48cmVjb3Jk
PjxyZWMtbnVtYmVyPjI4NzwvcmVjLW51bWJlcj48Zm9yZWlnbi1rZXlzPjxrZXkgYXBwPSJFTiIg
ZGItaWQ9ImY5YXRlenB6cTI1OXB6ZXAydnB2MHdkbmZkdGYyZTl2ejVmdCI+Mjg3PC9rZXk+PC9m
b3JlaWduLWtleXM+PHJlZi10eXBlIG5hbWU9IkpvdXJuYWwgQXJ0aWNsZSI+MTc8L3JlZi10eXBl
Pjxjb250cmlidXRvcnM+PGF1dGhvcnM+PGF1dGhvcj5TbG9uaWdlciwgTWFyayBBLjwvYXV0aG9y
PjxhdXRob3I+Q3VyZXRvbiwgS2lyayBKLjwvYXV0aG9yPjxhdXRob3I+UHJpb3IsIEJhcnJ5IE0u
PC9hdXRob3I+PGF1dGhvcj5FdmFucywgRWxsZW4gTS48L2F1dGhvcj48L2F1dGhvcnM+PC9jb250
cmlidXRvcnM+PHRpdGxlcz48dGl0bGU+QW5hZXJvYmljIGNhcGFjaXR5IGFuZCBtdXNjbGUgYWN0
aXZhdGlvbiBkdXJpbmcgaG9yaXpvbnRhbCBhbmQgdXBoaWxsIHJ1bm5pbmc8L3RpdGxlPjxzZWNv
bmRhcnktdGl0bGU+Sm91cm5hbCBvZiBBcHBsaWVkIFBoeXNpb2xvZ3k8L3NlY29uZGFyeS10aXRs
ZT48L3RpdGxlcz48cGVyaW9kaWNhbD48ZnVsbC10aXRsZT5Kb3VybmFsIG9mIEFwcGxpZWQgUGh5
c2lvbG9neTwvZnVsbC10aXRsZT48L3BlcmlvZGljYWw+PHBhZ2VzPjI2Mi0yNjk8L3BhZ2VzPjx2
b2x1bWU+ODM8L3ZvbHVtZT48bnVtYmVyPjE8L251bWJlcj48ZGF0ZXM+PHllYXI+MTk5NzwveWVh
cj48cHViLWRhdGVzPjxkYXRlPkp1bHkgMSwgMTk5NzwvZGF0ZT48L3B1Yi1kYXRlcz48L2RhdGVz
Pjx1cmxzPjxyZWxhdGVkLXVybHM+PHVybD5odHRwOi8vamFwLnBoeXNpb2xvZ3kub3JnL2NvbnRl
bnQvODMvMS8yNjIuYWJzdHJhY3Q8L3VybD48L3JlbGF0ZWQtdXJscz48L3VybHM+PC9yZWNvcmQ+
PC9DaXRlPjxDaXRlPjxBdXRob3I+U2xvbmlnZXI8L0F1dGhvcj48WWVhcj4xOTk3PC9ZZWFyPjxS
ZWNOdW0+Mjg4PC9SZWNOdW0+PHJlY29yZD48cmVjLW51bWJlcj4yODg8L3JlYy1udW1iZXI+PGZv
cmVpZ24ta2V5cz48a2V5IGFwcD0iRU4iIGRiLWlkPSJmOWF0ZXpwenEyNTlwemVwMnZwdjB3ZG5m
ZHRmMmU5dno1ZnQiPjI4ODwva2V5PjwvZm9yZWlnbi1rZXlzPjxyZWYtdHlwZSBuYW1lPSJKb3Vy
bmFsIEFydGljbGUiPjE3PC9yZWYtdHlwZT48Y29udHJpYnV0b3JzPjxhdXRob3JzPjxhdXRob3I+
U2xvbmlnZXIsIE1hcmsgQS48L2F1dGhvcj48YXV0aG9yPkN1cmV0b24sIEtpcmsgSi48L2F1dGhv
cj48YXV0aG9yPlByaW9yLCBCYXJyeSBNLjwvYXV0aG9yPjxhdXRob3I+RXZhbnMsIEVsbGVuIE0u
PC9hdXRob3I+PC9hdXRob3JzPjwvY29udHJpYnV0b3JzPjx0aXRsZXM+PHRpdGxlPkxvd2VyIGV4
dHJlbWl0eSBtdXNjbGUgYWN0aXZhdGlvbiBkdXJpbmcgaG9yaXpvbnRhbCBhbmQgdXBoaWxsIHJ1
bm5pbmc8L3RpdGxlPjxzZWNvbmRhcnktdGl0bGU+Sm91cm5hbCBvZiBBcHBsaWVkIFBoeXNpb2xv
Z3k8L3NlY29uZGFyeS10aXRsZT48L3RpdGxlcz48cGVyaW9kaWNhbD48ZnVsbC10aXRsZT5Kb3Vy
bmFsIG9mIEFwcGxpZWQgUGh5c2lvbG9neTwvZnVsbC10aXRsZT48L3BlcmlvZGljYWw+PHBhZ2Vz
PjIwNzMtMjA3OTwvcGFnZXM+PHZvbHVtZT44Mzwvdm9sdW1lPjxudW1iZXI+NjwvbnVtYmVyPjxk
YXRlcz48eWVhcj4xOTk3PC95ZWFyPjxwdWItZGF0ZXM+PGRhdGU+RGVjZW1iZXIgMSwgMTk5Nzwv
ZGF0ZT48L3B1Yi1kYXRlcz48L2RhdGVzPjx1cmxzPjxyZWxhdGVkLXVybHM+PHVybD5odHRwOi8v
amFwLnBoeXNpb2xvZ3kub3JnL2NvbnRlbnQvODMvNi8yMDczLmFic3RyYWN0PC91cmw+PC9yZWxh
dGVkLXVybHM+PC91cmxzPjwvcmVjb3JkPjwvQ2l0ZT48Q2l0ZT48QXV0aG9yPkFtYW5uPC9BdXRo
b3I+PFllYXI+MjAwNjwvWWVhcj48UmVjTnVtPjI4NTwvUmVjTnVtPjxyZWNvcmQ+PHJlYy1udW1i
ZXI+Mjg1PC9yZWMtbnVtYmVyPjxmb3JlaWduLWtleXM+PGtleSBhcHA9IkVOIiBkYi1pZD0iZjlh
dGV6cHpxMjU5cHplcDJ2cHYwd2RuZmR0ZjJlOXZ6NWZ0Ij4yODU8L2tleT48L2ZvcmVpZ24ta2V5
cz48cmVmLXR5cGUgbmFtZT0iSm91cm5hbCBBcnRpY2xlIj4xNzwvcmVmLXR5cGU+PGNvbnRyaWJ1
dG9ycz48YXV0aG9ycz48YXV0aG9yPkFtYW5uLCBNYXJrdXM8L2F1dGhvcj48YXV0aG9yPkVsZHJp
ZGdlLCBNYXJsb3dlIFcuPC9hdXRob3I+PGF1dGhvcj5Mb3ZlcmluZywgQW5kcmV3IFQuPC9hdXRo
b3I+PGF1dGhvcj5TdGlja2xhbmQsIE1pY2hhZWwgSy48L2F1dGhvcj48YXV0aG9yPlBlZ2Vsb3cs
IERhdmlkIEYuPC9hdXRob3I+PGF1dGhvcj5EZW1wc2V5LCBKZXJvbWUgQS48L2F1dGhvcj48L2F1
dGhvcnM+PC9jb250cmlidXRvcnM+PHRpdGxlcz48dGl0bGU+QXJ0ZXJpYWwgb3h5Z2VuYXRpb24g
aW5mbHVlbmNlcyBjZW50cmFsIG1vdG9yIG91dHB1dCBhbmQgZXhlcmNpc2UgcGVyZm9ybWFuY2Ug
dmlhIGVmZmVjdHMgb24gcGVyaXBoZXJhbCBsb2NvbW90b3IgbXVzY2xlIGZhdGlndWUgaW4gaHVt
YW5zPC90aXRsZT48c2Vjb25kYXJ5LXRpdGxlPlRoZSBKb3VybmFsIG9mIFBoeXNpb2xvZ3k8L3Nl
Y29uZGFyeS10aXRsZT48L3RpdGxlcz48cGVyaW9kaWNhbD48ZnVsbC10aXRsZT5UaGUgSm91cm5h
bCBvZiBQaHlzaW9sb2d5PC9mdWxsLXRpdGxlPjwvcGVyaW9kaWNhbD48cGFnZXM+OTM3LTk1Mjwv
cGFnZXM+PHZvbHVtZT41NzU8L3ZvbHVtZT48bnVtYmVyPjM8L251bWJlcj48ZGF0ZXM+PHllYXI+
MjAwNjwveWVhcj48L2RhdGVzPjxwdWJsaXNoZXI+QmxhY2t3ZWxsIFB1Ymxpc2hpbmcgTHRkPC9w
dWJsaXNoZXI+PGlzYm4+MTQ2OS03NzkzPC9pc2JuPjx1cmxzPjxyZWxhdGVkLXVybHM+PHVybD5o
dHRwOi8vZHguZG9pLm9yZy8xMC4xMTEzL2pwaHlzaW9sLjIwMDYuMTEzOTM2PC91cmw+PC9yZWxh
dGVkLXVybHM+PC91cmxzPjxlbGVjdHJvbmljLXJlc291cmNlLW51bT4xMC4xMTEzL2pwaHlzaW9s
LjIwMDYuMTEzOTM2PC9lbGVjdHJvbmljLXJlc291cmNlLW51bT48L3JlY29yZD48L0NpdGU+PENp
dGU+PEF1dGhvcj5BbWFubjwvQXV0aG9yPjxZZWFyPjIwMDc8L1llYXI+PFJlY051bT4yODY8L1Jl
Y051bT48cmVjb3JkPjxyZWMtbnVtYmVyPjI4NjwvcmVjLW51bWJlcj48Zm9yZWlnbi1rZXlzPjxr
ZXkgYXBwPSJFTiIgZGItaWQ9ImY5YXRlenB6cTI1OXB6ZXAydnB2MHdkbmZkdGYyZTl2ejVmdCI+
Mjg2PC9rZXk+PC9mb3JlaWduLWtleXM+PHJlZi10eXBlIG5hbWU9IkpvdXJuYWwgQXJ0aWNsZSI+
MTc8L3JlZi10eXBlPjxjb250cmlidXRvcnM+PGF1dGhvcnM+PGF1dGhvcj5BbWFubiwgTWFya3Vz
PC9hdXRob3I+PGF1dGhvcj5Sb21lciwgTGVlIE0uPC9hdXRob3I+PGF1dGhvcj5TdWJ1ZGhpLCBB
bmRyZXcgVy48L2F1dGhvcj48YXV0aG9yPlBlZ2Vsb3csIERhdmlkIEYuPC9hdXRob3I+PGF1dGhv
cj5EZW1wc2V5LCBKZXJvbWUgQS48L2F1dGhvcj48L2F1dGhvcnM+PC9jb250cmlidXRvcnM+PHRp
dGxlcz48dGl0bGU+U2V2ZXJpdHkgb2YgYXJ0ZXJpYWwgaHlwb3hhZW1pYSBhZmZlY3RzIHRoZSBy
ZWxhdGl2ZSBjb250cmlidXRpb25zIG9mIHBlcmlwaGVyYWwgbXVzY2xlIGZhdGlndWUgdG8gZXhl
cmNpc2UgcGVyZm9ybWFuY2UgaW4gaGVhbHRoeSBodW1hbnM8L3RpdGxlPjxzZWNvbmRhcnktdGl0
bGU+VGhlIEpvdXJuYWwgb2YgUGh5c2lvbG9neTwvc2Vjb25kYXJ5LXRpdGxlPjwvdGl0bGVzPjxw
ZXJpb2RpY2FsPjxmdWxsLXRpdGxlPlRoZSBKb3VybmFsIG9mIFBoeXNpb2xvZ3k8L2Z1bGwtdGl0
bGU+PC9wZXJpb2RpY2FsPjxwYWdlcz4zODktNDAzPC9wYWdlcz48dm9sdW1lPjU4MTwvdm9sdW1l
PjxudW1iZXI+MTwvbnVtYmVyPjxkYXRlcz48eWVhcj4yMDA3PC95ZWFyPjwvZGF0ZXM+PHB1Ymxp
c2hlcj5CbGFja3dlbGwgUHVibGlzaGluZyBMdGQ8L3B1Ymxpc2hlcj48aXNibj4xNDY5LTc3OTM8
L2lzYm4+PHVybHM+PHJlbGF0ZWQtdXJscz48dXJsPmh0dHA6Ly9keC5kb2kub3JnLzEwLjExMTMv
anBoeXNpb2wuMjAwNy4xMjk3MDA8L3VybD48L3JlbGF0ZWQtdXJscz48L3VybHM+PGVsZWN0cm9u
aWMtcmVzb3VyY2UtbnVtPjEwLjExMTMvanBoeXNpb2wuMjAwNy4xMjk3MDA8L2VsZWN0cm9uaWMt
cmVzb3VyY2UtbnVtPjwvcmVjb3JkPjwvQ2l0ZT48L0VuZE5vdGU+
</w:fldData>
        </w:fldChar>
      </w:r>
      <w:r w:rsidR="00A3024F">
        <w:rPr>
          <w:rFonts w:ascii="Times New Roman" w:hAnsi="Times New Roman" w:cs="Times New Roman"/>
          <w:sz w:val="24"/>
          <w:szCs w:val="24"/>
        </w:rPr>
        <w:instrText xml:space="preserve"> ADDIN EN.CITE.DATA </w:instrText>
      </w:r>
      <w:r w:rsidR="00A3024F">
        <w:rPr>
          <w:rFonts w:ascii="Times New Roman" w:hAnsi="Times New Roman" w:cs="Times New Roman"/>
          <w:sz w:val="24"/>
          <w:szCs w:val="24"/>
        </w:rPr>
      </w:r>
      <w:r w:rsidR="00A3024F">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3024F">
        <w:rPr>
          <w:rFonts w:ascii="Times New Roman" w:hAnsi="Times New Roman" w:cs="Times New Roman"/>
          <w:noProof/>
          <w:sz w:val="24"/>
          <w:szCs w:val="24"/>
        </w:rPr>
        <w:t>(</w:t>
      </w:r>
      <w:hyperlink w:anchor="_ENREF_96" w:tooltip="Sloniger, 1997 #287" w:history="1">
        <w:r w:rsidR="00911175">
          <w:rPr>
            <w:rFonts w:ascii="Times New Roman" w:hAnsi="Times New Roman" w:cs="Times New Roman"/>
            <w:noProof/>
            <w:sz w:val="24"/>
            <w:szCs w:val="24"/>
          </w:rPr>
          <w:t>Sloniger, Cureton et al. 1997</w:t>
        </w:r>
      </w:hyperlink>
      <w:r w:rsidR="00A3024F">
        <w:rPr>
          <w:rFonts w:ascii="Times New Roman" w:hAnsi="Times New Roman" w:cs="Times New Roman"/>
          <w:noProof/>
          <w:sz w:val="24"/>
          <w:szCs w:val="24"/>
        </w:rPr>
        <w:t xml:space="preserve">, </w:t>
      </w:r>
      <w:hyperlink w:anchor="_ENREF_97" w:tooltip="Sloniger, 1997 #288" w:history="1">
        <w:r w:rsidR="00911175">
          <w:rPr>
            <w:rFonts w:ascii="Times New Roman" w:hAnsi="Times New Roman" w:cs="Times New Roman"/>
            <w:noProof/>
            <w:sz w:val="24"/>
            <w:szCs w:val="24"/>
          </w:rPr>
          <w:t>Sloniger, Cureton et al. 1997</w:t>
        </w:r>
      </w:hyperlink>
      <w:r w:rsidR="00A3024F">
        <w:rPr>
          <w:rFonts w:ascii="Times New Roman" w:hAnsi="Times New Roman" w:cs="Times New Roman"/>
          <w:noProof/>
          <w:sz w:val="24"/>
          <w:szCs w:val="24"/>
        </w:rPr>
        <w:t xml:space="preserve">, </w:t>
      </w:r>
      <w:hyperlink w:anchor="_ENREF_8" w:tooltip="Amann, 2006 #285" w:history="1">
        <w:r w:rsidR="00911175">
          <w:rPr>
            <w:rFonts w:ascii="Times New Roman" w:hAnsi="Times New Roman" w:cs="Times New Roman"/>
            <w:noProof/>
            <w:sz w:val="24"/>
            <w:szCs w:val="24"/>
          </w:rPr>
          <w:t>Amann, Eldridge et al. 2006</w:t>
        </w:r>
      </w:hyperlink>
      <w:r w:rsidR="00A3024F">
        <w:rPr>
          <w:rFonts w:ascii="Times New Roman" w:hAnsi="Times New Roman" w:cs="Times New Roman"/>
          <w:noProof/>
          <w:sz w:val="24"/>
          <w:szCs w:val="24"/>
        </w:rPr>
        <w:t xml:space="preserve">, </w:t>
      </w:r>
      <w:hyperlink w:anchor="_ENREF_9" w:tooltip="Amann, 2007 #286" w:history="1">
        <w:r w:rsidR="00911175">
          <w:rPr>
            <w:rFonts w:ascii="Times New Roman" w:hAnsi="Times New Roman" w:cs="Times New Roman"/>
            <w:noProof/>
            <w:sz w:val="24"/>
            <w:szCs w:val="24"/>
          </w:rPr>
          <w:t>Amann, Romer et al. 2007</w:t>
        </w:r>
      </w:hyperlink>
      <w:r w:rsidR="00A3024F">
        <w:rPr>
          <w:rFonts w:ascii="Times New Roman" w:hAnsi="Times New Roman" w:cs="Times New Roman"/>
          <w:noProof/>
          <w:sz w:val="24"/>
          <w:szCs w:val="24"/>
        </w:rPr>
        <w:t>)</w:t>
      </w:r>
      <w:r>
        <w:rPr>
          <w:rFonts w:ascii="Times New Roman" w:hAnsi="Times New Roman" w:cs="Times New Roman"/>
          <w:sz w:val="24"/>
          <w:szCs w:val="24"/>
        </w:rPr>
        <w:fldChar w:fldCharType="end"/>
      </w:r>
      <w:r w:rsidR="000C3714">
        <w:rPr>
          <w:rFonts w:ascii="Times New Roman" w:hAnsi="Times New Roman" w:cs="Times New Roman"/>
          <w:sz w:val="24"/>
          <w:szCs w:val="24"/>
        </w:rPr>
        <w:t>, which may serve as a protective mechanism</w:t>
      </w:r>
      <w:r>
        <w:rPr>
          <w:rFonts w:ascii="Times New Roman" w:hAnsi="Times New Roman" w:cs="Times New Roman"/>
          <w:sz w:val="24"/>
          <w:szCs w:val="24"/>
        </w:rPr>
        <w:t>.</w:t>
      </w:r>
      <w:r w:rsidR="000C3714">
        <w:rPr>
          <w:rFonts w:ascii="Times New Roman" w:hAnsi="Times New Roman" w:cs="Times New Roman"/>
          <w:sz w:val="24"/>
          <w:szCs w:val="24"/>
        </w:rPr>
        <w:t xml:space="preserve">  </w:t>
      </w:r>
      <w:r w:rsidR="008512E8">
        <w:rPr>
          <w:rFonts w:ascii="Times New Roman" w:hAnsi="Times New Roman" w:cs="Times New Roman"/>
          <w:sz w:val="24"/>
          <w:szCs w:val="24"/>
        </w:rPr>
        <w:t>Submaximal (&lt; 100%</w:t>
      </w:r>
      <w:r w:rsidR="00F83BB1">
        <w:rPr>
          <w:rFonts w:ascii="Times New Roman" w:hAnsi="Times New Roman" w:cs="Times New Roman"/>
          <w:sz w:val="24"/>
          <w:szCs w:val="24"/>
        </w:rPr>
        <w:t xml:space="preserve"> activation</w:t>
      </w:r>
      <w:r w:rsidR="008512E8">
        <w:rPr>
          <w:rFonts w:ascii="Times New Roman" w:hAnsi="Times New Roman" w:cs="Times New Roman"/>
          <w:sz w:val="24"/>
          <w:szCs w:val="24"/>
        </w:rPr>
        <w:t xml:space="preserve">) recruitment </w:t>
      </w:r>
      <w:r w:rsidR="000C3714">
        <w:rPr>
          <w:rFonts w:ascii="Times New Roman" w:hAnsi="Times New Roman" w:cs="Times New Roman"/>
          <w:sz w:val="24"/>
          <w:szCs w:val="24"/>
        </w:rPr>
        <w:t xml:space="preserve">of muscle fibers reduces the peripheral demand for </w:t>
      </w:r>
      <w:r w:rsidR="00C24212">
        <w:rPr>
          <w:rFonts w:ascii="Times New Roman" w:hAnsi="Times New Roman" w:cs="Times New Roman"/>
          <w:sz w:val="24"/>
          <w:szCs w:val="24"/>
        </w:rPr>
        <w:t>Q̇</w:t>
      </w:r>
      <w:r w:rsidR="000C3714">
        <w:rPr>
          <w:rFonts w:ascii="Times New Roman" w:hAnsi="Times New Roman" w:cs="Times New Roman"/>
          <w:sz w:val="24"/>
          <w:szCs w:val="24"/>
        </w:rPr>
        <w:t xml:space="preserve"> and preserves a larger portion of Q̇ which can be delivered to the heart and respiratory muscles.</w:t>
      </w:r>
    </w:p>
    <w:p w:rsidR="0076146D" w:rsidRDefault="0076146D"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model of regulations does allow for the existence of an end-spurt because conscious thought is an input to the central governor, which can then use that information to modify CMD accordingly.</w:t>
      </w:r>
      <w:r w:rsidR="00DC5ED3">
        <w:rPr>
          <w:rFonts w:ascii="Times New Roman" w:hAnsi="Times New Roman" w:cs="Times New Roman"/>
          <w:sz w:val="24"/>
          <w:szCs w:val="24"/>
        </w:rPr>
        <w:t xml:space="preserve">  Furthermore, previous experience also exerts an influence on the anticipatory component of the pacing strategy that is selected prior to exercise </w:t>
      </w:r>
      <w:r w:rsidR="00DC5ED3">
        <w:rPr>
          <w:rFonts w:ascii="Times New Roman" w:hAnsi="Times New Roman" w:cs="Times New Roman"/>
          <w:sz w:val="24"/>
          <w:szCs w:val="24"/>
        </w:rPr>
        <w:fldChar w:fldCharType="begin"/>
      </w:r>
      <w:r w:rsidR="00DC5ED3">
        <w:rPr>
          <w:rFonts w:ascii="Times New Roman" w:hAnsi="Times New Roman" w:cs="Times New Roman"/>
          <w:sz w:val="24"/>
          <w:szCs w:val="24"/>
        </w:rPr>
        <w:instrText xml:space="preserve"> ADDIN EN.CITE &lt;EndNote&gt;&lt;Cite&gt;&lt;Author&gt;Tucker&lt;/Author&gt;&lt;Year&gt;2009&lt;/Year&gt;&lt;RecNum&gt;289&lt;/RecNum&gt;&lt;DisplayText&gt;(Tucker 2009)&lt;/DisplayText&gt;&lt;record&gt;&lt;rec-number&gt;289&lt;/rec-number&gt;&lt;foreign-keys&gt;&lt;key app="EN" db-id="f9atezpzq259pzep2vpv0wdnfdtf2e9vz5ft"&gt;289&lt;/key&gt;&lt;/foreign-keys&gt;&lt;ref-type name="Journal Article"&gt;17&lt;/ref-type&gt;&lt;contributors&gt;&lt;authors&gt;&lt;author&gt;Tucker, R&lt;/author&gt;&lt;/authors&gt;&lt;/contributors&gt;&lt;titles&gt;&lt;title&gt;The anticipatory regulation of performance: the physiological basis for pacing strategies and the development of a perception-based model for exercise performance&lt;/title&gt;&lt;secondary-title&gt;British Journal of Sports Medicine&lt;/secondary-title&gt;&lt;/titles&gt;&lt;periodical&gt;&lt;full-title&gt;British Journal of Sports Medicine&lt;/full-title&gt;&lt;/periodical&gt;&lt;pages&gt;392-400&lt;/pages&gt;&lt;volume&gt;43&lt;/volume&gt;&lt;number&gt;6&lt;/number&gt;&lt;dates&gt;&lt;year&gt;2009&lt;/year&gt;&lt;pub-dates&gt;&lt;date&gt;June 1, 2009&lt;/date&gt;&lt;/pub-dates&gt;&lt;/dates&gt;&lt;urls&gt;&lt;related-urls&gt;&lt;url&gt;http://bjsm.bmj.com/content/43/6/392.abstract&lt;/url&gt;&lt;/related-urls&gt;&lt;/urls&gt;&lt;electronic-resource-num&gt;10.1136/bjsm.2008.050799&lt;/electronic-resource-num&gt;&lt;/record&gt;&lt;/Cite&gt;&lt;/EndNote&gt;</w:instrText>
      </w:r>
      <w:r w:rsidR="00DC5ED3">
        <w:rPr>
          <w:rFonts w:ascii="Times New Roman" w:hAnsi="Times New Roman" w:cs="Times New Roman"/>
          <w:sz w:val="24"/>
          <w:szCs w:val="24"/>
        </w:rPr>
        <w:fldChar w:fldCharType="separate"/>
      </w:r>
      <w:r w:rsidR="00DC5ED3">
        <w:rPr>
          <w:rFonts w:ascii="Times New Roman" w:hAnsi="Times New Roman" w:cs="Times New Roman"/>
          <w:noProof/>
          <w:sz w:val="24"/>
          <w:szCs w:val="24"/>
        </w:rPr>
        <w:t>(</w:t>
      </w:r>
      <w:hyperlink w:anchor="_ENREF_108" w:tooltip="Tucker, 2009 #289" w:history="1">
        <w:r w:rsidR="00911175">
          <w:rPr>
            <w:rFonts w:ascii="Times New Roman" w:hAnsi="Times New Roman" w:cs="Times New Roman"/>
            <w:noProof/>
            <w:sz w:val="24"/>
            <w:szCs w:val="24"/>
          </w:rPr>
          <w:t>Tucker 2009</w:t>
        </w:r>
      </w:hyperlink>
      <w:r w:rsidR="00DC5ED3">
        <w:rPr>
          <w:rFonts w:ascii="Times New Roman" w:hAnsi="Times New Roman" w:cs="Times New Roman"/>
          <w:noProof/>
          <w:sz w:val="24"/>
          <w:szCs w:val="24"/>
        </w:rPr>
        <w:t>)</w:t>
      </w:r>
      <w:r w:rsidR="00DC5ED3">
        <w:rPr>
          <w:rFonts w:ascii="Times New Roman" w:hAnsi="Times New Roman" w:cs="Times New Roman"/>
          <w:sz w:val="24"/>
          <w:szCs w:val="24"/>
        </w:rPr>
        <w:fldChar w:fldCharType="end"/>
      </w:r>
      <w:r w:rsidR="00DC5ED3">
        <w:rPr>
          <w:rFonts w:ascii="Times New Roman" w:hAnsi="Times New Roman" w:cs="Times New Roman"/>
          <w:sz w:val="24"/>
          <w:szCs w:val="24"/>
        </w:rPr>
        <w:t xml:space="preserve">, and so a reserve may be held in order to facilitate the end-spurt at the end of exercise.  Throughout the </w:t>
      </w:r>
      <w:r w:rsidR="00DC5ED3">
        <w:rPr>
          <w:rFonts w:ascii="Times New Roman" w:hAnsi="Times New Roman" w:cs="Times New Roman"/>
          <w:sz w:val="24"/>
          <w:szCs w:val="24"/>
        </w:rPr>
        <w:lastRenderedPageBreak/>
        <w:t>course of exercise, the “template” that is adopted by the central governor provides a reference as the central governor receives feedback and adjustments are continually made to optimize performance.  As the subject becomes aware of the impending end of the exercise bout, the CMD becomes less limited and an increase in power output is observed.</w:t>
      </w:r>
      <w:r w:rsidR="00826BA9">
        <w:rPr>
          <w:rFonts w:ascii="Times New Roman" w:hAnsi="Times New Roman" w:cs="Times New Roman"/>
          <w:sz w:val="24"/>
          <w:szCs w:val="24"/>
        </w:rPr>
        <w:t xml:space="preserve">  This could be in part due to an increase in motivation, but may also be due to the afferent input signaling the presence of adequate bioenergetic resources and a stable enough metabolic milieus to allow an increase in CMD</w:t>
      </w:r>
      <w:r w:rsidR="00E46DC7">
        <w:rPr>
          <w:rFonts w:ascii="Times New Roman" w:hAnsi="Times New Roman" w:cs="Times New Roman"/>
          <w:sz w:val="24"/>
          <w:szCs w:val="24"/>
        </w:rPr>
        <w:t xml:space="preserve"> without disrupting homeostasis</w:t>
      </w:r>
      <w:r w:rsidR="00826BA9">
        <w:rPr>
          <w:rFonts w:ascii="Times New Roman" w:hAnsi="Times New Roman" w:cs="Times New Roman"/>
          <w:sz w:val="24"/>
          <w:szCs w:val="24"/>
        </w:rPr>
        <w:t>.</w:t>
      </w:r>
      <w:r w:rsidR="009050F4">
        <w:rPr>
          <w:rFonts w:ascii="Times New Roman" w:hAnsi="Times New Roman" w:cs="Times New Roman"/>
          <w:sz w:val="24"/>
          <w:szCs w:val="24"/>
        </w:rPr>
        <w:t xml:space="preserve">  Figure 4 illustrates the teleoanticipatory model of the regulation of exercise.</w:t>
      </w:r>
    </w:p>
    <w:p w:rsidR="0004405F" w:rsidRDefault="0004405F" w:rsidP="00D44F51">
      <w:pPr>
        <w:spacing w:after="0" w:line="480" w:lineRule="auto"/>
        <w:ind w:left="720"/>
        <w:rPr>
          <w:rFonts w:ascii="Times New Roman" w:hAnsi="Times New Roman" w:cs="Times New Roman"/>
          <w:sz w:val="24"/>
          <w:szCs w:val="24"/>
        </w:rPr>
      </w:pPr>
      <w:r w:rsidRPr="004007DA">
        <w:rPr>
          <w:rFonts w:ascii="Times New Roman" w:hAnsi="Times New Roman" w:cs="Times New Roman"/>
          <w:b/>
          <w:noProof/>
          <w:sz w:val="24"/>
          <w:szCs w:val="24"/>
        </w:rPr>
        <w:drawing>
          <wp:anchor distT="0" distB="0" distL="114300" distR="114300" simplePos="0" relativeHeight="251660288" behindDoc="0" locked="0" layoutInCell="1" allowOverlap="1" wp14:anchorId="60844FE6" wp14:editId="4EFA0CEF">
            <wp:simplePos x="1371600" y="1962150"/>
            <wp:positionH relativeFrom="column">
              <wp:align>center</wp:align>
            </wp:positionH>
            <wp:positionV relativeFrom="paragraph">
              <wp:posOffset>0</wp:posOffset>
            </wp:positionV>
            <wp:extent cx="5276850" cy="4236720"/>
            <wp:effectExtent l="0" t="0" r="0" b="0"/>
            <wp:wrapTopAndBottom/>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7217" cy="4237632"/>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4007DA">
        <w:rPr>
          <w:rFonts w:ascii="Times New Roman" w:hAnsi="Times New Roman" w:cs="Times New Roman"/>
          <w:b/>
          <w:sz w:val="24"/>
          <w:szCs w:val="24"/>
        </w:rPr>
        <w:t xml:space="preserve">Figure </w:t>
      </w:r>
      <w:r w:rsidR="002E0B31" w:rsidRPr="004007DA">
        <w:rPr>
          <w:rFonts w:ascii="Times New Roman" w:hAnsi="Times New Roman" w:cs="Times New Roman"/>
          <w:b/>
          <w:sz w:val="24"/>
          <w:szCs w:val="24"/>
        </w:rPr>
        <w:t>4</w:t>
      </w:r>
      <w:r w:rsidRPr="004007DA">
        <w:rPr>
          <w:rFonts w:ascii="Times New Roman" w:hAnsi="Times New Roman" w:cs="Times New Roman"/>
          <w:b/>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Model for anticipatory regulation of exercise during self-paced exercise.</w:t>
      </w:r>
      <w:proofErr w:type="gramEnd"/>
      <w:r>
        <w:rPr>
          <w:rFonts w:ascii="Times New Roman" w:hAnsi="Times New Roman" w:cs="Times New Roman"/>
          <w:sz w:val="24"/>
          <w:szCs w:val="24"/>
        </w:rPr>
        <w:t xml:space="preserve"> Black shading denotes input to the brain while gray shading denotes output or efferent processes</w:t>
      </w:r>
      <w:r w:rsidR="004C26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&lt;EndNote&gt;&lt;Cite&gt;&lt;Author&gt;Tucker&lt;/Author&gt;&lt;Year&gt;2009&lt;/Year&gt;&lt;RecNum&gt;289&lt;/RecNum&gt;&lt;DisplayText&gt;(Tucker 2009)&lt;/DisplayText&gt;&lt;record&gt;&lt;rec-number&gt;289&lt;/rec-number&gt;&lt;foreign-keys&gt;&lt;key app="EN" db-id="f9atezpzq259pzep2vpv0wdnfdtf2e9vz5ft"&gt;289&lt;/key&gt;&lt;/foreign-keys&gt;&lt;ref-type name="Journal Article"&gt;17&lt;/ref-type&gt;&lt;contributors&gt;&lt;authors&gt;&lt;author&gt;Tucker, R&lt;/author&gt;&lt;/authors&gt;&lt;/contributors&gt;&lt;titles&gt;&lt;title&gt;The anticipatory regulation of performance: the physiological basis for pacing strategies and the development of a perception-based model for exercise performance&lt;/title&gt;&lt;secondary-title&gt;British Journal of Sports Medicine&lt;/secondary-title&gt;&lt;/titles&gt;&lt;periodical&gt;&lt;full-title&gt;British Journal of Sports Medicine&lt;/full-title&gt;&lt;/periodical&gt;&lt;pages&gt;392-400&lt;/pages&gt;&lt;volume&gt;43&lt;/volume&gt;&lt;number&gt;6&lt;/number&gt;&lt;dates&gt;&lt;year&gt;2009&lt;/year&gt;&lt;pub-dates&gt;&lt;date&gt;June 1, 2009&lt;/date&gt;&lt;/pub-dates&gt;&lt;/dates&gt;&lt;urls&gt;&lt;related-urls&gt;&lt;url&gt;http://bjsm.bmj.com/content/43/6/392.abstract&lt;/url&gt;&lt;/related-urls&gt;&lt;/urls&gt;&lt;electronic-resource-num&gt;10.1136/bjsm.2008.050799&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8" w:tooltip="Tucker, 2009 #289" w:history="1">
        <w:r w:rsidR="00911175">
          <w:rPr>
            <w:rFonts w:ascii="Times New Roman" w:hAnsi="Times New Roman" w:cs="Times New Roman"/>
            <w:noProof/>
            <w:sz w:val="24"/>
            <w:szCs w:val="24"/>
          </w:rPr>
          <w:t>Tucker 2009</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67182B" w:rsidRDefault="0067182B" w:rsidP="00D44F51">
      <w:pPr>
        <w:spacing w:after="0" w:line="480" w:lineRule="auto"/>
        <w:ind w:left="720"/>
        <w:rPr>
          <w:rFonts w:ascii="Times New Roman" w:hAnsi="Times New Roman" w:cs="Times New Roman"/>
          <w:sz w:val="24"/>
          <w:szCs w:val="24"/>
        </w:rPr>
      </w:pPr>
    </w:p>
    <w:p w:rsidR="0004405F" w:rsidRPr="0067182B" w:rsidRDefault="0067182B"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whole-body afferent information is relayed to the central governor, certain inputs </w:t>
      </w:r>
      <w:r w:rsidR="00A9264F">
        <w:rPr>
          <w:rFonts w:ascii="Times New Roman" w:hAnsi="Times New Roman" w:cs="Times New Roman"/>
          <w:sz w:val="24"/>
          <w:szCs w:val="24"/>
        </w:rPr>
        <w:t xml:space="preserve">almost certainly </w:t>
      </w:r>
      <w:r>
        <w:rPr>
          <w:rFonts w:ascii="Times New Roman" w:hAnsi="Times New Roman" w:cs="Times New Roman"/>
          <w:sz w:val="24"/>
          <w:szCs w:val="24"/>
        </w:rPr>
        <w:t xml:space="preserve">exert a more significant influence than others on efferent neural output.  For example, the metabolic status of smaller muscle groups not commonly used heavily in endurance exercise like the extensor </w:t>
      </w:r>
      <w:proofErr w:type="spellStart"/>
      <w:r>
        <w:rPr>
          <w:rFonts w:ascii="Times New Roman" w:hAnsi="Times New Roman" w:cs="Times New Roman"/>
          <w:sz w:val="24"/>
          <w:szCs w:val="24"/>
        </w:rPr>
        <w:t>digitorum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longus</w:t>
      </w:r>
      <w:proofErr w:type="spellEnd"/>
      <w:r>
        <w:rPr>
          <w:rFonts w:ascii="Times New Roman" w:hAnsi="Times New Roman" w:cs="Times New Roman"/>
          <w:sz w:val="24"/>
          <w:szCs w:val="24"/>
        </w:rPr>
        <w:t xml:space="preserve"> may not be as important as the metabolic status of the heart.  The threat of ischemia to the heart would provide an overwhelmingly strong input to the central governor and the corresponding modification of CMD would serve to preserve cardiac blood flow in order to avoid ischemic conditions on the myocardium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&lt;EndNote&gt;&lt;Cite&gt;&lt;Author&gt;Noakes&lt;/Author&gt;&lt;Year&gt;2001&lt;/Year&gt;&lt;RecNum&gt;8&lt;/RecNum&gt;&lt;DisplayText&gt;(Noakes, Peltonen et al. 2001)&lt;/DisplayText&gt;&lt;record&gt;&lt;rec-number&gt;8&lt;/rec-number&gt;&lt;foreign-keys&gt;&lt;key app="EN" db-id="f9atezpzq259pzep2vpv0wdnfdtf2e9vz5ft"&gt;8&lt;/key&gt;&lt;/foreign-keys&gt;&lt;ref-type name="Journal Article"&gt;17&lt;/ref-type&gt;&lt;contributors&gt;&lt;authors&gt;&lt;author&gt;Noakes, Timothy D.&lt;/author&gt;&lt;author&gt;Peltonen, Juha E.&lt;/author&gt;&lt;author&gt;Rusko, Heikki K.&lt;/author&gt;&lt;/authors&gt;&lt;/contributors&gt;&lt;titles&gt;&lt;title&gt;Evidence that a central governor regulates exercise performance during acute hypoxia and hyperoxia&lt;/title&gt;&lt;secondary-title&gt;The Journal of Experimental Biology&lt;/secondary-title&gt;&lt;/titles&gt;&lt;pages&gt;3225-3234&lt;/pages&gt;&lt;volume&gt;204&lt;/volume&gt;&lt;dates&gt;&lt;year&gt;2001&lt;/year&gt;&lt;/dates&gt;&lt;urls&gt;&lt;/urls&gt;&lt;/record&gt;&lt;/Cite&gt;&lt;/EndNote&gt;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85" w:tooltip="Noakes, 2001 #8" w:history="1">
        <w:r w:rsidR="00911175">
          <w:rPr>
            <w:rFonts w:ascii="Times New Roman" w:hAnsi="Times New Roman" w:cs="Times New Roman"/>
            <w:noProof/>
            <w:sz w:val="24"/>
            <w:szCs w:val="24"/>
          </w:rPr>
          <w:t>Noakes, Peltonen et al. 2001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003D3A49">
        <w:rPr>
          <w:rFonts w:ascii="Times New Roman" w:hAnsi="Times New Roman" w:cs="Times New Roman"/>
          <w:sz w:val="24"/>
          <w:szCs w:val="24"/>
        </w:rPr>
        <w:t xml:space="preserve">.  The peripheral model suggests that hypoxic conditions in the muscles and heart result in an increase in Q̇, whereas the central governor model predicts that hypoxic conditions in the muscles and heart result in a proportionally lower Q̇ in order to prevent damage to the heart </w:t>
      </w:r>
      <w:r w:rsidR="003D3A49">
        <w:rPr>
          <w:rFonts w:ascii="Times New Roman" w:hAnsi="Times New Roman" w:cs="Times New Roman"/>
          <w:sz w:val="24"/>
          <w:szCs w:val="24"/>
        </w:rPr>
        <w:fldChar w:fldCharType="begin"/>
      </w:r>
      <w:r w:rsidR="003D3A49">
        <w:rPr>
          <w:rFonts w:ascii="Times New Roman" w:hAnsi="Times New Roman" w:cs="Times New Roman"/>
          <w:sz w:val="24"/>
          <w:szCs w:val="24"/>
        </w:rPr>
        <w:instrText xml:space="preserve"> ADDIN EN.CITE &lt;EndNote&gt;&lt;Cite&gt;&lt;Author&gt;Noakes&lt;/Author&gt;&lt;Year&gt;2001&lt;/Year&gt;&lt;RecNum&gt;8&lt;/RecNum&gt;&lt;DisplayText&gt;(Noakes, Peltonen et al. 2001)&lt;/DisplayText&gt;&lt;record&gt;&lt;rec-number&gt;8&lt;/rec-number&gt;&lt;foreign-keys&gt;&lt;key app="EN" db-id="f9atezpzq259pzep2vpv0wdnfdtf2e9vz5ft"&gt;8&lt;/key&gt;&lt;/foreign-keys&gt;&lt;ref-type name="Journal Article"&gt;17&lt;/ref-type&gt;&lt;contributors&gt;&lt;authors&gt;&lt;author&gt;Noakes, Timothy D.&lt;/author&gt;&lt;author&gt;Peltonen, Juha E.&lt;/author&gt;&lt;author&gt;Rusko, Heikki K.&lt;/author&gt;&lt;/authors&gt;&lt;/contributors&gt;&lt;titles&gt;&lt;title&gt;Evidence that a central governor regulates exercise performance during acute hypoxia and hyperoxia&lt;/title&gt;&lt;secondary-title&gt;The Journal of Experimental Biology&lt;/secondary-title&gt;&lt;/titles&gt;&lt;pages&gt;3225-3234&lt;/pages&gt;&lt;volume&gt;204&lt;/volume&gt;&lt;dates&gt;&lt;year&gt;2001&lt;/year&gt;&lt;/dates&gt;&lt;urls&gt;&lt;/urls&gt;&lt;/record&gt;&lt;/Cite&gt;&lt;/EndNote&gt;</w:instrText>
      </w:r>
      <w:r w:rsidR="003D3A49">
        <w:rPr>
          <w:rFonts w:ascii="Times New Roman" w:hAnsi="Times New Roman" w:cs="Times New Roman"/>
          <w:sz w:val="24"/>
          <w:szCs w:val="24"/>
        </w:rPr>
        <w:fldChar w:fldCharType="separate"/>
      </w:r>
      <w:r w:rsidR="003D3A49">
        <w:rPr>
          <w:rFonts w:ascii="Times New Roman" w:hAnsi="Times New Roman" w:cs="Times New Roman"/>
          <w:noProof/>
          <w:sz w:val="24"/>
          <w:szCs w:val="24"/>
        </w:rPr>
        <w:t>(</w:t>
      </w:r>
      <w:hyperlink w:anchor="_ENREF_85" w:tooltip="Noakes, 2001 #8" w:history="1">
        <w:r w:rsidR="00911175">
          <w:rPr>
            <w:rFonts w:ascii="Times New Roman" w:hAnsi="Times New Roman" w:cs="Times New Roman"/>
            <w:noProof/>
            <w:sz w:val="24"/>
            <w:szCs w:val="24"/>
          </w:rPr>
          <w:t>Noakes, Peltonen et al. 2001</w:t>
        </w:r>
      </w:hyperlink>
      <w:r w:rsidR="003D3A49">
        <w:rPr>
          <w:rFonts w:ascii="Times New Roman" w:hAnsi="Times New Roman" w:cs="Times New Roman"/>
          <w:noProof/>
          <w:sz w:val="24"/>
          <w:szCs w:val="24"/>
        </w:rPr>
        <w:t>)</w:t>
      </w:r>
      <w:r w:rsidR="003D3A49">
        <w:rPr>
          <w:rFonts w:ascii="Times New Roman" w:hAnsi="Times New Roman" w:cs="Times New Roman"/>
          <w:sz w:val="24"/>
          <w:szCs w:val="24"/>
        </w:rPr>
        <w:fldChar w:fldCharType="end"/>
      </w:r>
      <w:r w:rsidR="003D3A49">
        <w:rPr>
          <w:rFonts w:ascii="Times New Roman" w:hAnsi="Times New Roman" w:cs="Times New Roman"/>
          <w:sz w:val="24"/>
          <w:szCs w:val="24"/>
        </w:rPr>
        <w:t>.  This protective mechanism also ensures that the brain and respiratory system receive adequate blood flow as well, which prevents catastrophic homeostatic failure.</w:t>
      </w:r>
      <w:r w:rsidR="00744CE1">
        <w:rPr>
          <w:rFonts w:ascii="Times New Roman" w:hAnsi="Times New Roman" w:cs="Times New Roman"/>
          <w:sz w:val="24"/>
          <w:szCs w:val="24"/>
        </w:rPr>
        <w:t xml:space="preserve">  The output from the central governor will</w:t>
      </w:r>
      <w:r w:rsidR="00B95510">
        <w:rPr>
          <w:rFonts w:ascii="Times New Roman" w:hAnsi="Times New Roman" w:cs="Times New Roman"/>
          <w:sz w:val="24"/>
          <w:szCs w:val="24"/>
        </w:rPr>
        <w:t xml:space="preserve"> also</w:t>
      </w:r>
      <w:r w:rsidR="00744CE1">
        <w:rPr>
          <w:rFonts w:ascii="Times New Roman" w:hAnsi="Times New Roman" w:cs="Times New Roman"/>
          <w:sz w:val="24"/>
          <w:szCs w:val="24"/>
        </w:rPr>
        <w:t xml:space="preserve"> decrease limb locomotor drive and thus reduce the demand of the exercising muscles for blood flow, allowing a larger proportion of the reduced Q̇ to be sent to the vital organs. </w:t>
      </w:r>
    </w:p>
    <w:p w:rsidR="00BD48AC" w:rsidRPr="006C2BEC" w:rsidRDefault="00BD48AC" w:rsidP="006C2BEC">
      <w:pPr>
        <w:spacing w:after="0" w:line="480" w:lineRule="auto"/>
        <w:rPr>
          <w:rFonts w:ascii="Times New Roman" w:hAnsi="Times New Roman" w:cs="Times New Roman"/>
          <w:b/>
          <w:i/>
          <w:sz w:val="24"/>
          <w:szCs w:val="24"/>
        </w:rPr>
      </w:pPr>
      <w:r w:rsidRPr="006C2BEC">
        <w:rPr>
          <w:rFonts w:ascii="Times New Roman" w:hAnsi="Times New Roman" w:cs="Times New Roman"/>
          <w:b/>
          <w:i/>
          <w:sz w:val="24"/>
          <w:szCs w:val="24"/>
        </w:rPr>
        <w:t>Pacing Strategy</w:t>
      </w:r>
    </w:p>
    <w:p w:rsidR="003E1EE4" w:rsidRDefault="003E1EE4"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Selecting an optimal pacing strategy during exercise is critical when an athlete is seeking maximum performance.  An optimal pacing strategy allows an athlete to manage their bioenergetic stores (e.g. muscle and liver glycogen), prevent substrate depletion, and minimize metabolite accumulation during exercise </w:t>
      </w:r>
      <w:r>
        <w:rPr>
          <w:rFonts w:ascii="Times New Roman" w:hAnsi="Times New Roman" w:cs="Times New Roman"/>
          <w:sz w:val="24"/>
          <w:szCs w:val="24"/>
        </w:rPr>
        <w:fldChar w:fldCharType="begin"/>
      </w:r>
      <w:r w:rsidR="00A3024F">
        <w:rPr>
          <w:rFonts w:ascii="Times New Roman" w:hAnsi="Times New Roman" w:cs="Times New Roman"/>
          <w:sz w:val="24"/>
          <w:szCs w:val="24"/>
        </w:rPr>
        <w:instrText xml:space="preserve"> ADDIN EN.CITE &lt;EndNote&gt;&lt;Cite&gt;&lt;Author&gt;Foster&lt;/Author&gt;&lt;Year&gt;1994&lt;/Year&gt;&lt;RecNum&gt;245&lt;/RecNum&gt;&lt;DisplayText&gt;(Foster, Schrager et al. 1994, Tucker and Noakes 2009)&lt;/DisplayText&gt;&lt;record&gt;&lt;rec-number&gt;245&lt;/rec-number&gt;&lt;foreign-keys&gt;&lt;key app="EN" db-id="f9atezpzq259pzep2vpv0wdnfdtf2e9vz5ft"&gt;245&lt;/key&gt;&lt;/foreign-keys&gt;&lt;ref-type name="Journal Article"&gt;17&lt;/ref-type&gt;&lt;contributors&gt;&lt;authors&gt;&lt;author&gt;Foster, Carl&lt;/author&gt;&lt;author&gt;Schrager, Matthew&lt;/author&gt;&lt;author&gt;Snyder, Ann C.&lt;/author&gt;&lt;author&gt;Thompson, Nancy N.&lt;/author&gt;&lt;/authors&gt;&lt;/contributors&gt;&lt;titles&gt;&lt;title&gt;Pacing strategy and athletic performance&lt;/title&gt;&lt;secondary-title&gt;Sports Medicine&lt;/secondary-title&gt;&lt;/titles&gt;&lt;periodical&gt;&lt;full-title&gt;Sports Medicine&lt;/full-title&gt;&lt;/periodical&gt;&lt;pages&gt;77-85&lt;/pages&gt;&lt;volume&gt;17&lt;/volume&gt;&lt;number&gt;2&lt;/number&gt;&lt;dates&gt;&lt;year&gt;1994&lt;/year&gt;&lt;/dates&gt;&lt;urls&gt;&lt;/urls&gt;&lt;/record&gt;&lt;/Cite&gt;&lt;Cite&gt;&lt;Author&gt;Tucker&lt;/Author&gt;&lt;Year&gt;2009&lt;/Year&gt;&lt;RecNum&gt;246&lt;/RecNum&gt;&lt;record&gt;&lt;rec-number&gt;246&lt;/rec-number&gt;&lt;foreign-keys&gt;&lt;key app="EN" db-id="f9atezpzq259pzep2vpv0wdnfdtf2e9vz5ft"&gt;246&lt;/key&gt;&lt;/foreign-keys&gt;&lt;ref-type name="Journal Article"&gt;17&lt;/ref-type&gt;&lt;contributors&gt;&lt;authors&gt;&lt;author&gt;Tucker, R&lt;/author&gt;&lt;author&gt;Noakes, T D&lt;/author&gt;&lt;/authors&gt;&lt;/contributors&gt;&lt;titles&gt;&lt;title&gt;The physiological regulation of pacing strategy during exercise: a critical review&lt;/title&gt;&lt;secondary-title&gt;British Journal of Sports Medicine&lt;/secondary-title&gt;&lt;/titles&gt;&lt;periodical&gt;&lt;full-title&gt;British Journal of Sports Medicine&lt;/full-title&gt;&lt;/periodical&gt;&lt;pages&gt;e1&lt;/pages&gt;&lt;volume&gt;43&lt;/volume&gt;&lt;number&gt;6&lt;/number&gt;&lt;dates&gt;&lt;year&gt;2009&lt;/year&gt;&lt;pub-dates&gt;&lt;date&gt;June 1, 2009&lt;/date&gt;&lt;/pub-dates&gt;&lt;/dates&gt;&lt;urls&gt;&lt;related-urls&gt;&lt;url&gt;http://bjsm.bmj.com/content/43/6/e1.abstract&lt;/url&gt;&lt;/related-urls&gt;&lt;/urls&gt;&lt;electronic-resource-num&gt;10.1136/bjsm.2009.057562&lt;/electronic-resource-num&gt;&lt;/record&gt;&lt;/Cite&gt;&lt;/EndNote&gt;</w:instrText>
      </w:r>
      <w:r>
        <w:rPr>
          <w:rFonts w:ascii="Times New Roman" w:hAnsi="Times New Roman" w:cs="Times New Roman"/>
          <w:sz w:val="24"/>
          <w:szCs w:val="24"/>
        </w:rPr>
        <w:fldChar w:fldCharType="separate"/>
      </w:r>
      <w:r w:rsidR="00A3024F">
        <w:rPr>
          <w:rFonts w:ascii="Times New Roman" w:hAnsi="Times New Roman" w:cs="Times New Roman"/>
          <w:noProof/>
          <w:sz w:val="24"/>
          <w:szCs w:val="24"/>
        </w:rPr>
        <w:t>(</w:t>
      </w:r>
      <w:hyperlink w:anchor="_ENREF_41" w:tooltip="Foster, 1994 #245" w:history="1">
        <w:r w:rsidR="00911175">
          <w:rPr>
            <w:rFonts w:ascii="Times New Roman" w:hAnsi="Times New Roman" w:cs="Times New Roman"/>
            <w:noProof/>
            <w:sz w:val="24"/>
            <w:szCs w:val="24"/>
          </w:rPr>
          <w:t>Foster, Schrager et al. 1994</w:t>
        </w:r>
      </w:hyperlink>
      <w:r w:rsidR="00A3024F">
        <w:rPr>
          <w:rFonts w:ascii="Times New Roman" w:hAnsi="Times New Roman" w:cs="Times New Roman"/>
          <w:noProof/>
          <w:sz w:val="24"/>
          <w:szCs w:val="24"/>
        </w:rPr>
        <w:t xml:space="preserve">, </w:t>
      </w:r>
      <w:hyperlink w:anchor="_ENREF_109" w:tooltip="Tucker, 2009 #246" w:history="1">
        <w:r w:rsidR="00911175">
          <w:rPr>
            <w:rFonts w:ascii="Times New Roman" w:hAnsi="Times New Roman" w:cs="Times New Roman"/>
            <w:noProof/>
            <w:sz w:val="24"/>
            <w:szCs w:val="24"/>
          </w:rPr>
          <w:t>Tucker and Noakes 2009</w:t>
        </w:r>
      </w:hyperlink>
      <w:r w:rsidR="00A3024F">
        <w:rPr>
          <w:rFonts w:ascii="Times New Roman" w:hAnsi="Times New Roman" w:cs="Times New Roman"/>
          <w:noProof/>
          <w:sz w:val="24"/>
          <w:szCs w:val="24"/>
        </w:rPr>
        <w:t>)</w:t>
      </w:r>
      <w:r>
        <w:rPr>
          <w:rFonts w:ascii="Times New Roman" w:hAnsi="Times New Roman" w:cs="Times New Roman"/>
          <w:sz w:val="24"/>
          <w:szCs w:val="24"/>
        </w:rPr>
        <w:fldChar w:fldCharType="end"/>
      </w:r>
      <w:r w:rsidR="00651954">
        <w:rPr>
          <w:rFonts w:ascii="Times New Roman" w:hAnsi="Times New Roman" w:cs="Times New Roman"/>
          <w:sz w:val="24"/>
          <w:szCs w:val="24"/>
        </w:rPr>
        <w:t xml:space="preserve">.  The pacing strategy that is adopted at the onset of exercise has been shown to be dependent on </w:t>
      </w:r>
      <w:r w:rsidR="00651954">
        <w:rPr>
          <w:rFonts w:ascii="Times New Roman" w:hAnsi="Times New Roman" w:cs="Times New Roman"/>
          <w:sz w:val="24"/>
          <w:szCs w:val="24"/>
        </w:rPr>
        <w:lastRenderedPageBreak/>
        <w:t xml:space="preserve">many factors including the expected duration and previous experience </w:t>
      </w:r>
      <w:r w:rsidR="00651954">
        <w:rPr>
          <w:rFonts w:ascii="Times New Roman" w:hAnsi="Times New Roman" w:cs="Times New Roman"/>
          <w:sz w:val="24"/>
          <w:szCs w:val="24"/>
        </w:rPr>
        <w:fldChar w:fldCharType="begin">
          <w:fldData xml:space="preserve">PEVuZE5vdGU+PENpdGU+PEF1dGhvcj5UdWNrZXI8L0F1dGhvcj48WWVhcj4yMDA5PC9ZZWFyPjxS
ZWNOdW0+Mjg5PC9SZWNOdW0+PERpc3BsYXlUZXh0PihUdWNrZXIgMjAwOSwgTm9ha2VzIDIwMTIp
PC9EaXNwbGF5VGV4dD48cmVjb3JkPjxyZWMtbnVtYmVyPjI4OTwvcmVjLW51bWJlcj48Zm9yZWln
bi1rZXlzPjxrZXkgYXBwPSJFTiIgZGItaWQ9ImY5YXRlenB6cTI1OXB6ZXAydnB2MHdkbmZkdGYy
ZTl2ejVmdCI+Mjg5PC9rZXk+PC9mb3JlaWduLWtleXM+PHJlZi10eXBlIG5hbWU9IkpvdXJuYWwg
QXJ0aWNsZSI+MTc8L3JlZi10eXBlPjxjb250cmlidXRvcnM+PGF1dGhvcnM+PGF1dGhvcj5UdWNr
ZXIsIFI8L2F1dGhvcj48L2F1dGhvcnM+PC9jb250cmlidXRvcnM+PHRpdGxlcz48dGl0bGU+VGhl
IGFudGljaXBhdG9yeSByZWd1bGF0aW9uIG9mIHBlcmZvcm1hbmNlOiB0aGUgcGh5c2lvbG9naWNh
bCBiYXNpcyBmb3IgcGFjaW5nIHN0cmF0ZWdpZXMgYW5kIHRoZSBkZXZlbG9wbWVudCBvZiBhIHBl
cmNlcHRpb24tYmFzZWQgbW9kZWwgZm9yIGV4ZXJjaXNlIHBlcmZvcm1hbmNlPC90aXRsZT48c2Vj
b25kYXJ5LXRpdGxlPkJyaXRpc2ggSm91cm5hbCBvZiBTcG9ydHMgTWVkaWNpbmU8L3NlY29uZGFy
eS10aXRsZT48L3RpdGxlcz48cGVyaW9kaWNhbD48ZnVsbC10aXRsZT5Ccml0aXNoIEpvdXJuYWwg
b2YgU3BvcnRzIE1lZGljaW5lPC9mdWxsLXRpdGxlPjwvcGVyaW9kaWNhbD48cGFnZXM+MzkyLTQw
MDwvcGFnZXM+PHZvbHVtZT40Mzwvdm9sdW1lPjxudW1iZXI+NjwvbnVtYmVyPjxkYXRlcz48eWVh
cj4yMDA5PC95ZWFyPjxwdWItZGF0ZXM+PGRhdGU+SnVuZSAxLCAyMDA5PC9kYXRlPjwvcHViLWRh
dGVzPjwvZGF0ZXM+PHVybHM+PHJlbGF0ZWQtdXJscz48dXJsPmh0dHA6Ly9ianNtLmJtai5jb20v
Y29udGVudC80My82LzM5Mi5hYnN0cmFjdDwvdXJsPjwvcmVsYXRlZC11cmxzPjwvdXJscz48ZWxl
Y3Ryb25pYy1yZXNvdXJjZS1udW0+MTAuMTEzNi9ianNtLjIwMDguMDUwNzk5PC9lbGVjdHJvbmlj
LXJlc291cmNlLW51bT48L3JlY29yZD48L0NpdGU+PENpdGU+PEF1dGhvcj5Ob2FrZXM8L0F1dGhv
cj48WWVhcj4yMDEyPC9ZZWFyPjxSZWNOdW0+MjIwPC9SZWNOdW0+PHJlY29yZD48cmVjLW51bWJl
cj4yMjA8L3JlYy1udW1iZXI+PGZvcmVpZ24ta2V5cz48a2V5IGFwcD0iRU4iIGRiLWlkPSJmOWF0
ZXpwenEyNTlwemVwMnZwdjB3ZG5mZHRmMmU5dno1ZnQiPjIyMDwva2V5PjwvZm9yZWlnbi1rZXlz
PjxyZWYtdHlwZSBuYW1lPSJKb3VybmFsIEFydGljbGUiPjE3PC9yZWYtdHlwZT48Y29udHJpYnV0
b3JzPjxhdXRob3JzPjxhdXRob3I+Tm9ha2VzLCBUaW1vdGh5IEQuPC9hdXRob3I+PC9hdXRob3Jz
PjwvY29udHJpYnV0b3JzPjx0aXRsZXM+PHRpdGxlPlRoZSBDZW50cmFsIEdvdmVybm9yIE1vZGVs
IGluIDIwMTI6IGVpZ2h0IG5ldyBwYXBlcnMgZGVlcGVuIG91ciB1bmRlcnN0YW5kaW5nIG9mIHRo
ZSByZWd1bGF0aW9uIG9mIGh1bWFuIGV4ZXJjaXNlIHBlcmZvcm1hbmNlPC90aXRsZT48c2Vjb25k
YXJ5LXRpdGxlPkJyaXRpc2ggSm91cm5hbCBvZiBTcG9ydHMgTWVkaWNpbmU8L3NlY29uZGFyeS10
aXRsZT48L3RpdGxlcz48cGVyaW9kaWNhbD48ZnVsbC10aXRsZT5Ccml0aXNoIEpvdXJuYWwgb2Yg
U3BvcnRzIE1lZGljaW5lPC9mdWxsLXRpdGxlPjwvcGVyaW9kaWNhbD48cGFnZXM+MS0zPC9wYWdl
cz48dm9sdW1lPjQ2PC92b2x1bWU+PG51bWJlcj4xPC9udW1iZXI+PGtleXdvcmRzPjxrZXl3b3Jk
PkVYRVJDSVNFPC9rZXl3b3JkPjxrZXl3b3JkPkZBVElHVUU8L2tleXdvcmQ+PGtleXdvcmQ+T1hZ
R0VOIGluIHRoZSBib2R5PC9rZXl3b3JkPjwva2V5d29yZHM+PGRhdGVzPjx5ZWFyPjIwMTI8L3ll
YXI+PC9kYXRlcz48aXNibj4wMzA2MzY3NDwvaXNibj48YWNjZXNzaW9uLW51bT42OTg0MTM2Mjwv
YWNjZXNzaW9uLW51bT48d29yay10eXBlPkFydGljbGU8L3dvcmstdHlwZT48dXJscz48cmVsYXRl
ZC11cmxzPjx1cmw+aHR0cDovL2V6cHJveHkubGliLmluZGlhbmEuZWR1L2xvZ2luP3VybD1odHRw
Oi8vc2VhcmNoLmVic2NvaG9zdC5jb20vbG9naW4uYXNweD9kaXJlY3Q9dHJ1ZSZhbXA7ZGI9YXBo
JmFtcDtBTj02OTg0MTM2MiZhbXA7c2l0ZT1laG9zdC1saXZlJmFtcDtzY29wZT1zaXRlPC91cmw+
PC9yZWxhdGVkLXVybHM+PC91cmxzPjxlbGVjdHJvbmljLXJlc291cmNlLW51bT4xMC4xMTM2L2Jq
c3BvcnRzLTIwMTEtMDkwODExPC9lbGVjdHJvbmljLXJlc291cmNlLW51bT48cmVtb3RlLWRhdGFi
YXNlLW5hbWU+YXBoPC9yZW1vdGUtZGF0YWJhc2UtbmFtZT48cmVtb3RlLWRhdGFiYXNlLXByb3Zp
ZGVyPkVCU0NPaG9zdDwvcmVtb3RlLWRhdGFiYXNlLXByb3ZpZGVyPjwvcmVjb3JkPjwvQ2l0ZT48
L0VuZE5vdGU+AG==
</w:fldData>
        </w:fldChar>
      </w:r>
      <w:r w:rsidR="00A3024F">
        <w:rPr>
          <w:rFonts w:ascii="Times New Roman" w:hAnsi="Times New Roman" w:cs="Times New Roman"/>
          <w:sz w:val="24"/>
          <w:szCs w:val="24"/>
        </w:rPr>
        <w:instrText xml:space="preserve"> ADDIN EN.CITE </w:instrText>
      </w:r>
      <w:r w:rsidR="00A3024F">
        <w:rPr>
          <w:rFonts w:ascii="Times New Roman" w:hAnsi="Times New Roman" w:cs="Times New Roman"/>
          <w:sz w:val="24"/>
          <w:szCs w:val="24"/>
        </w:rPr>
        <w:fldChar w:fldCharType="begin">
          <w:fldData xml:space="preserve">PEVuZE5vdGU+PENpdGU+PEF1dGhvcj5UdWNrZXI8L0F1dGhvcj48WWVhcj4yMDA5PC9ZZWFyPjxS
ZWNOdW0+Mjg5PC9SZWNOdW0+PERpc3BsYXlUZXh0PihUdWNrZXIgMjAwOSwgTm9ha2VzIDIwMTIp
PC9EaXNwbGF5VGV4dD48cmVjb3JkPjxyZWMtbnVtYmVyPjI4OTwvcmVjLW51bWJlcj48Zm9yZWln
bi1rZXlzPjxrZXkgYXBwPSJFTiIgZGItaWQ9ImY5YXRlenB6cTI1OXB6ZXAydnB2MHdkbmZkdGYy
ZTl2ejVmdCI+Mjg5PC9rZXk+PC9mb3JlaWduLWtleXM+PHJlZi10eXBlIG5hbWU9IkpvdXJuYWwg
QXJ0aWNsZSI+MTc8L3JlZi10eXBlPjxjb250cmlidXRvcnM+PGF1dGhvcnM+PGF1dGhvcj5UdWNr
ZXIsIFI8L2F1dGhvcj48L2F1dGhvcnM+PC9jb250cmlidXRvcnM+PHRpdGxlcz48dGl0bGU+VGhl
IGFudGljaXBhdG9yeSByZWd1bGF0aW9uIG9mIHBlcmZvcm1hbmNlOiB0aGUgcGh5c2lvbG9naWNh
bCBiYXNpcyBmb3IgcGFjaW5nIHN0cmF0ZWdpZXMgYW5kIHRoZSBkZXZlbG9wbWVudCBvZiBhIHBl
cmNlcHRpb24tYmFzZWQgbW9kZWwgZm9yIGV4ZXJjaXNlIHBlcmZvcm1hbmNlPC90aXRsZT48c2Vj
b25kYXJ5LXRpdGxlPkJyaXRpc2ggSm91cm5hbCBvZiBTcG9ydHMgTWVkaWNpbmU8L3NlY29uZGFy
eS10aXRsZT48L3RpdGxlcz48cGVyaW9kaWNhbD48ZnVsbC10aXRsZT5Ccml0aXNoIEpvdXJuYWwg
b2YgU3BvcnRzIE1lZGljaW5lPC9mdWxsLXRpdGxlPjwvcGVyaW9kaWNhbD48cGFnZXM+MzkyLTQw
MDwvcGFnZXM+PHZvbHVtZT40Mzwvdm9sdW1lPjxudW1iZXI+NjwvbnVtYmVyPjxkYXRlcz48eWVh
cj4yMDA5PC95ZWFyPjxwdWItZGF0ZXM+PGRhdGU+SnVuZSAxLCAyMDA5PC9kYXRlPjwvcHViLWRh
dGVzPjwvZGF0ZXM+PHVybHM+PHJlbGF0ZWQtdXJscz48dXJsPmh0dHA6Ly9ianNtLmJtai5jb20v
Y29udGVudC80My82LzM5Mi5hYnN0cmFjdDwvdXJsPjwvcmVsYXRlZC11cmxzPjwvdXJscz48ZWxl
Y3Ryb25pYy1yZXNvdXJjZS1udW0+MTAuMTEzNi9ianNtLjIwMDguMDUwNzk5PC9lbGVjdHJvbmlj
LXJlc291cmNlLW51bT48L3JlY29yZD48L0NpdGU+PENpdGU+PEF1dGhvcj5Ob2FrZXM8L0F1dGhv
cj48WWVhcj4yMDEyPC9ZZWFyPjxSZWNOdW0+MjIwPC9SZWNOdW0+PHJlY29yZD48cmVjLW51bWJl
cj4yMjA8L3JlYy1udW1iZXI+PGZvcmVpZ24ta2V5cz48a2V5IGFwcD0iRU4iIGRiLWlkPSJmOWF0
ZXpwenEyNTlwemVwMnZwdjB3ZG5mZHRmMmU5dno1ZnQiPjIyMDwva2V5PjwvZm9yZWlnbi1rZXlz
PjxyZWYtdHlwZSBuYW1lPSJKb3VybmFsIEFydGljbGUiPjE3PC9yZWYtdHlwZT48Y29udHJpYnV0
b3JzPjxhdXRob3JzPjxhdXRob3I+Tm9ha2VzLCBUaW1vdGh5IEQuPC9hdXRob3I+PC9hdXRob3Jz
PjwvY29udHJpYnV0b3JzPjx0aXRsZXM+PHRpdGxlPlRoZSBDZW50cmFsIEdvdmVybm9yIE1vZGVs
IGluIDIwMTI6IGVpZ2h0IG5ldyBwYXBlcnMgZGVlcGVuIG91ciB1bmRlcnN0YW5kaW5nIG9mIHRo
ZSByZWd1bGF0aW9uIG9mIGh1bWFuIGV4ZXJjaXNlIHBlcmZvcm1hbmNlPC90aXRsZT48c2Vjb25k
YXJ5LXRpdGxlPkJyaXRpc2ggSm91cm5hbCBvZiBTcG9ydHMgTWVkaWNpbmU8L3NlY29uZGFyeS10
aXRsZT48L3RpdGxlcz48cGVyaW9kaWNhbD48ZnVsbC10aXRsZT5Ccml0aXNoIEpvdXJuYWwgb2Yg
U3BvcnRzIE1lZGljaW5lPC9mdWxsLXRpdGxlPjwvcGVyaW9kaWNhbD48cGFnZXM+MS0zPC9wYWdl
cz48dm9sdW1lPjQ2PC92b2x1bWU+PG51bWJlcj4xPC9udW1iZXI+PGtleXdvcmRzPjxrZXl3b3Jk
PkVYRVJDSVNFPC9rZXl3b3JkPjxrZXl3b3JkPkZBVElHVUU8L2tleXdvcmQ+PGtleXdvcmQ+T1hZ
R0VOIGluIHRoZSBib2R5PC9rZXl3b3JkPjwva2V5d29yZHM+PGRhdGVzPjx5ZWFyPjIwMTI8L3ll
YXI+PC9kYXRlcz48aXNibj4wMzA2MzY3NDwvaXNibj48YWNjZXNzaW9uLW51bT42OTg0MTM2Mjwv
YWNjZXNzaW9uLW51bT48d29yay10eXBlPkFydGljbGU8L3dvcmstdHlwZT48dXJscz48cmVsYXRl
ZC11cmxzPjx1cmw+aHR0cDovL2V6cHJveHkubGliLmluZGlhbmEuZWR1L2xvZ2luP3VybD1odHRw
Oi8vc2VhcmNoLmVic2NvaG9zdC5jb20vbG9naW4uYXNweD9kaXJlY3Q9dHJ1ZSZhbXA7ZGI9YXBo
JmFtcDtBTj02OTg0MTM2MiZhbXA7c2l0ZT1laG9zdC1saXZlJmFtcDtzY29wZT1zaXRlPC91cmw+
PC9yZWxhdGVkLXVybHM+PC91cmxzPjxlbGVjdHJvbmljLXJlc291cmNlLW51bT4xMC4xMTM2L2Jq
c3BvcnRzLTIwMTEtMDkwODExPC9lbGVjdHJvbmljLXJlc291cmNlLW51bT48cmVtb3RlLWRhdGFi
YXNlLW5hbWU+YXBoPC9yZW1vdGUtZGF0YWJhc2UtbmFtZT48cmVtb3RlLWRhdGFiYXNlLXByb3Zp
ZGVyPkVCU0NPaG9zdDwvcmVtb3RlLWRhdGFiYXNlLXByb3ZpZGVyPjwvcmVjb3JkPjwvQ2l0ZT48
L0VuZE5vdGU+AG==
</w:fldData>
        </w:fldChar>
      </w:r>
      <w:r w:rsidR="00A3024F">
        <w:rPr>
          <w:rFonts w:ascii="Times New Roman" w:hAnsi="Times New Roman" w:cs="Times New Roman"/>
          <w:sz w:val="24"/>
          <w:szCs w:val="24"/>
        </w:rPr>
        <w:instrText xml:space="preserve"> ADDIN EN.CITE.DATA </w:instrText>
      </w:r>
      <w:r w:rsidR="00A3024F">
        <w:rPr>
          <w:rFonts w:ascii="Times New Roman" w:hAnsi="Times New Roman" w:cs="Times New Roman"/>
          <w:sz w:val="24"/>
          <w:szCs w:val="24"/>
        </w:rPr>
      </w:r>
      <w:r w:rsidR="00A3024F">
        <w:rPr>
          <w:rFonts w:ascii="Times New Roman" w:hAnsi="Times New Roman" w:cs="Times New Roman"/>
          <w:sz w:val="24"/>
          <w:szCs w:val="24"/>
        </w:rPr>
        <w:fldChar w:fldCharType="end"/>
      </w:r>
      <w:r w:rsidR="00651954">
        <w:rPr>
          <w:rFonts w:ascii="Times New Roman" w:hAnsi="Times New Roman" w:cs="Times New Roman"/>
          <w:sz w:val="24"/>
          <w:szCs w:val="24"/>
        </w:rPr>
      </w:r>
      <w:r w:rsidR="00651954">
        <w:rPr>
          <w:rFonts w:ascii="Times New Roman" w:hAnsi="Times New Roman" w:cs="Times New Roman"/>
          <w:sz w:val="24"/>
          <w:szCs w:val="24"/>
        </w:rPr>
        <w:fldChar w:fldCharType="separate"/>
      </w:r>
      <w:r w:rsidR="00A3024F">
        <w:rPr>
          <w:rFonts w:ascii="Times New Roman" w:hAnsi="Times New Roman" w:cs="Times New Roman"/>
          <w:noProof/>
          <w:sz w:val="24"/>
          <w:szCs w:val="24"/>
        </w:rPr>
        <w:t>(</w:t>
      </w:r>
      <w:hyperlink w:anchor="_ENREF_108" w:tooltip="Tucker, 2009 #289" w:history="1">
        <w:r w:rsidR="00911175">
          <w:rPr>
            <w:rFonts w:ascii="Times New Roman" w:hAnsi="Times New Roman" w:cs="Times New Roman"/>
            <w:noProof/>
            <w:sz w:val="24"/>
            <w:szCs w:val="24"/>
          </w:rPr>
          <w:t>Tucker 2009</w:t>
        </w:r>
      </w:hyperlink>
      <w:r w:rsidR="00A3024F">
        <w:rPr>
          <w:rFonts w:ascii="Times New Roman" w:hAnsi="Times New Roman" w:cs="Times New Roman"/>
          <w:noProof/>
          <w:sz w:val="24"/>
          <w:szCs w:val="24"/>
        </w:rPr>
        <w:t xml:space="preserve">, </w:t>
      </w:r>
      <w:hyperlink w:anchor="_ENREF_84" w:tooltip="Noakes, 2012 #220" w:history="1">
        <w:r w:rsidR="00911175">
          <w:rPr>
            <w:rFonts w:ascii="Times New Roman" w:hAnsi="Times New Roman" w:cs="Times New Roman"/>
            <w:noProof/>
            <w:sz w:val="24"/>
            <w:szCs w:val="24"/>
          </w:rPr>
          <w:t>Noakes 2012</w:t>
        </w:r>
      </w:hyperlink>
      <w:r w:rsidR="00A3024F">
        <w:rPr>
          <w:rFonts w:ascii="Times New Roman" w:hAnsi="Times New Roman" w:cs="Times New Roman"/>
          <w:noProof/>
          <w:sz w:val="24"/>
          <w:szCs w:val="24"/>
        </w:rPr>
        <w:t>)</w:t>
      </w:r>
      <w:r w:rsidR="00651954">
        <w:rPr>
          <w:rFonts w:ascii="Times New Roman" w:hAnsi="Times New Roman" w:cs="Times New Roman"/>
          <w:sz w:val="24"/>
          <w:szCs w:val="24"/>
        </w:rPr>
        <w:fldChar w:fldCharType="end"/>
      </w:r>
      <w:r w:rsidR="00651954">
        <w:rPr>
          <w:rFonts w:ascii="Times New Roman" w:hAnsi="Times New Roman" w:cs="Times New Roman"/>
          <w:sz w:val="24"/>
          <w:szCs w:val="24"/>
        </w:rPr>
        <w:t>.</w:t>
      </w:r>
      <w:r w:rsidR="00B07B0E">
        <w:rPr>
          <w:rFonts w:ascii="Times New Roman" w:hAnsi="Times New Roman" w:cs="Times New Roman"/>
          <w:sz w:val="24"/>
          <w:szCs w:val="24"/>
        </w:rPr>
        <w:t xml:space="preserve">  This is particularly evident when novice and experienced cyclists are compared</w:t>
      </w:r>
      <w:r w:rsidR="00077022">
        <w:rPr>
          <w:rFonts w:ascii="Times New Roman" w:hAnsi="Times New Roman" w:cs="Times New Roman"/>
          <w:sz w:val="24"/>
          <w:szCs w:val="24"/>
        </w:rPr>
        <w:t>.</w:t>
      </w:r>
    </w:p>
    <w:p w:rsidR="00077022" w:rsidRPr="003E1EE4" w:rsidRDefault="00077022"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Experienced cyclists tend to have imbedded pacing schemas for tasks with which they are familiar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&lt;EndNote&gt;&lt;Cite&gt;&lt;Author&gt;Mauger&lt;/Author&gt;&lt;Year&gt;2010&lt;/Year&gt;&lt;RecNum&gt;315&lt;/RecNum&gt;&lt;DisplayText&gt;(Mauger, Jones et al. 2010)&lt;/DisplayText&gt;&lt;record&gt;&lt;rec-number&gt;315&lt;/rec-number&gt;&lt;foreign-keys&gt;&lt;key app="EN" db-id="f9atezpzq259pzep2vpv0wdnfdtf2e9vz5ft"&gt;315&lt;/key&gt;&lt;/foreign-keys&gt;&lt;ref-type name="Journal Article"&gt;17&lt;/ref-type&gt;&lt;contributors&gt;&lt;authors&gt;&lt;author&gt;Mauger, Alexis&lt;/author&gt;&lt;author&gt;Jones, Andrew&lt;/author&gt;&lt;author&gt;Williams, Craig&lt;/author&gt;&lt;/authors&gt;&lt;/contributors&gt;&lt;titles&gt;&lt;title&gt;Influence of exercise variation on the retention of a pacing strategy&lt;/title&gt;&lt;secondary-title&gt;European Journal of Applied Physiology&lt;/secondary-title&gt;&lt;/titles&gt;&lt;periodical&gt;&lt;full-title&gt;European Journal of Applied Physiology&lt;/full-title&gt;&lt;/periodical&gt;&lt;pages&gt;1015-1023&lt;/pages&gt;&lt;volume&gt;108&lt;/volume&gt;&lt;number&gt;5&lt;/number&gt;&lt;keywords&gt;&lt;keyword&gt;Biomedical and Life Sciences&lt;/keyword&gt;&lt;/keywords&gt;&lt;dates&gt;&lt;year&gt;2010&lt;/year&gt;&lt;/dates&gt;&lt;publisher&gt;Springer Berlin / Heidelberg&lt;/publisher&gt;&lt;isbn&gt;1439-6319&lt;/isbn&gt;&lt;urls&gt;&lt;related-urls&gt;&lt;url&gt;http://dx.doi.org/10.1007/s00421-009-1308-y&lt;/url&gt;&lt;/related-urls&gt;&lt;/urls&gt;&lt;electronic-resource-num&gt;10.1007/s00421-009-1308-y&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9" w:tooltip="Mauger, 2010 #315" w:history="1">
        <w:r w:rsidR="00911175">
          <w:rPr>
            <w:rFonts w:ascii="Times New Roman" w:hAnsi="Times New Roman" w:cs="Times New Roman"/>
            <w:noProof/>
            <w:sz w:val="24"/>
            <w:szCs w:val="24"/>
          </w:rPr>
          <w:t>Mauger, Jones et al. 2010</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In addition, these pacing schemas are robust and uninfluenced by variations in the pacing strategy in the same exercise task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&lt;EndNote&gt;&lt;Cite&gt;&lt;Author&gt;Mauger&lt;/Author&gt;&lt;Year&gt;2010&lt;/Year&gt;&lt;RecNum&gt;315&lt;/RecNum&gt;&lt;DisplayText&gt;(Mauger, Jones et al. 2010)&lt;/DisplayText&gt;&lt;record&gt;&lt;rec-number&gt;315&lt;/rec-number&gt;&lt;foreign-keys&gt;&lt;key app="EN" db-id="f9atezpzq259pzep2vpv0wdnfdtf2e9vz5ft"&gt;315&lt;/key&gt;&lt;/foreign-keys&gt;&lt;ref-type name="Journal Article"&gt;17&lt;/ref-type&gt;&lt;contributors&gt;&lt;authors&gt;&lt;author&gt;Mauger, Alexis&lt;/author&gt;&lt;author&gt;Jones, Andrew&lt;/author&gt;&lt;author&gt;Williams, Craig&lt;/author&gt;&lt;/authors&gt;&lt;/contributors&gt;&lt;titles&gt;&lt;title&gt;Influence of exercise variation on the retention of a pacing strategy&lt;/title&gt;&lt;secondary-title&gt;European Journal of Applied Physiology&lt;/secondary-title&gt;&lt;/titles&gt;&lt;periodical&gt;&lt;full-title&gt;European Journal of Applied Physiology&lt;/full-title&gt;&lt;/periodical&gt;&lt;pages&gt;1015-1023&lt;/pages&gt;&lt;volume&gt;108&lt;/volume&gt;&lt;number&gt;5&lt;/number&gt;&lt;keywords&gt;&lt;keyword&gt;Biomedical and Life Sciences&lt;/keyword&gt;&lt;/keywords&gt;&lt;dates&gt;&lt;year&gt;2010&lt;/year&gt;&lt;/dates&gt;&lt;publisher&gt;Springer Berlin / Heidelberg&lt;/publisher&gt;&lt;isbn&gt;1439-6319&lt;/isbn&gt;&lt;urls&gt;&lt;related-urls&gt;&lt;url&gt;http://dx.doi.org/10.1007/s00421-009-1308-y&lt;/url&gt;&lt;/related-urls&gt;&lt;/urls&gt;&lt;electronic-resource-num&gt;10.1007/s00421-009-1308-y&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9" w:tooltip="Mauger, 2010 #315" w:history="1">
        <w:r w:rsidR="00911175">
          <w:rPr>
            <w:rFonts w:ascii="Times New Roman" w:hAnsi="Times New Roman" w:cs="Times New Roman"/>
            <w:noProof/>
            <w:sz w:val="24"/>
            <w:szCs w:val="24"/>
          </w:rPr>
          <w:t>Mauger, Jones et al. 2010</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009A0A56">
        <w:rPr>
          <w:rFonts w:ascii="Times New Roman" w:hAnsi="Times New Roman" w:cs="Times New Roman"/>
          <w:sz w:val="24"/>
          <w:szCs w:val="24"/>
        </w:rPr>
        <w:t xml:space="preserve">  In addition, experienced cyclists who are accustomed to receiving feedback on their status throughout an exercise task (e.g. distance knowledge and distance feedback), can use this information to optimize their pacing strategy throughout a time trial and therefore improve performance whereas novice cyclists do not exhibit this improvement with proper feedback </w:t>
      </w:r>
      <w:r w:rsidR="009A0A56">
        <w:rPr>
          <w:rFonts w:ascii="Times New Roman" w:hAnsi="Times New Roman" w:cs="Times New Roman"/>
          <w:sz w:val="24"/>
          <w:szCs w:val="24"/>
        </w:rPr>
        <w:fldChar w:fldCharType="begin"/>
      </w:r>
      <w:r w:rsidR="009A0A56">
        <w:rPr>
          <w:rFonts w:ascii="Times New Roman" w:hAnsi="Times New Roman" w:cs="Times New Roman"/>
          <w:sz w:val="24"/>
          <w:szCs w:val="24"/>
        </w:rPr>
        <w:instrText xml:space="preserve"> ADDIN EN.CITE &lt;EndNote&gt;&lt;Cite&gt;&lt;Author&gt;Williams&lt;/Author&gt;&lt;Year&gt;2012&lt;/Year&gt;&lt;RecNum&gt;314&lt;/RecNum&gt;&lt;DisplayText&gt;(Williams, Bailey et al. 2012)&lt;/DisplayText&gt;&lt;record&gt;&lt;rec-number&gt;314&lt;/rec-number&gt;&lt;foreign-keys&gt;&lt;key app="EN" db-id="f9atezpzq259pzep2vpv0wdnfdtf2e9vz5ft"&gt;314&lt;/key&gt;&lt;/foreign-keys&gt;&lt;ref-type name="Journal Article"&gt;17&lt;/ref-type&gt;&lt;contributors&gt;&lt;authors&gt;&lt;author&gt;Williams, C A&lt;/author&gt;&lt;author&gt;Bailey, S D&lt;/author&gt;&lt;author&gt;Mauger, A R&lt;/author&gt;&lt;/authors&gt;&lt;/contributors&gt;&lt;titles&gt;&lt;title&gt;External exercise information provides no immediate additional performance benefit to untrained individuals in time trial cycling&lt;/title&gt;&lt;secondary-title&gt;British Journal of Sports Medicine&lt;/secondary-title&gt;&lt;/titles&gt;&lt;periodical&gt;&lt;full-title&gt;British Journal of Sports Medicine&lt;/full-title&gt;&lt;/periodical&gt;&lt;pages&gt;49-53&lt;/pages&gt;&lt;volume&gt;46&lt;/volume&gt;&lt;number&gt;1&lt;/number&gt;&lt;dates&gt;&lt;year&gt;2012&lt;/year&gt;&lt;pub-dates&gt;&lt;date&gt;January 1, 2012&lt;/date&gt;&lt;/pub-dates&gt;&lt;/dates&gt;&lt;urls&gt;&lt;related-urls&gt;&lt;url&gt;http://bjsm.bmj.com/content/46/1/49.abstract&lt;/url&gt;&lt;/related-urls&gt;&lt;/urls&gt;&lt;electronic-resource-num&gt;10.1136/bjsports-2011-090257&lt;/electronic-resource-num&gt;&lt;/record&gt;&lt;/Cite&gt;&lt;/EndNote&gt;</w:instrText>
      </w:r>
      <w:r w:rsidR="009A0A56">
        <w:rPr>
          <w:rFonts w:ascii="Times New Roman" w:hAnsi="Times New Roman" w:cs="Times New Roman"/>
          <w:sz w:val="24"/>
          <w:szCs w:val="24"/>
        </w:rPr>
        <w:fldChar w:fldCharType="separate"/>
      </w:r>
      <w:r w:rsidR="009A0A56">
        <w:rPr>
          <w:rFonts w:ascii="Times New Roman" w:hAnsi="Times New Roman" w:cs="Times New Roman"/>
          <w:noProof/>
          <w:sz w:val="24"/>
          <w:szCs w:val="24"/>
        </w:rPr>
        <w:t>(</w:t>
      </w:r>
      <w:hyperlink w:anchor="_ENREF_115" w:tooltip="Williams, 2012 #314" w:history="1">
        <w:r w:rsidR="00911175">
          <w:rPr>
            <w:rFonts w:ascii="Times New Roman" w:hAnsi="Times New Roman" w:cs="Times New Roman"/>
            <w:noProof/>
            <w:sz w:val="24"/>
            <w:szCs w:val="24"/>
          </w:rPr>
          <w:t>Williams, Bailey et al. 2012</w:t>
        </w:r>
      </w:hyperlink>
      <w:r w:rsidR="009A0A56">
        <w:rPr>
          <w:rFonts w:ascii="Times New Roman" w:hAnsi="Times New Roman" w:cs="Times New Roman"/>
          <w:noProof/>
          <w:sz w:val="24"/>
          <w:szCs w:val="24"/>
        </w:rPr>
        <w:t>)</w:t>
      </w:r>
      <w:r w:rsidR="009A0A56">
        <w:rPr>
          <w:rFonts w:ascii="Times New Roman" w:hAnsi="Times New Roman" w:cs="Times New Roman"/>
          <w:sz w:val="24"/>
          <w:szCs w:val="24"/>
        </w:rPr>
        <w:fldChar w:fldCharType="end"/>
      </w:r>
      <w:r w:rsidR="009A0A56">
        <w:rPr>
          <w:rFonts w:ascii="Times New Roman" w:hAnsi="Times New Roman" w:cs="Times New Roman"/>
          <w:sz w:val="24"/>
          <w:szCs w:val="24"/>
        </w:rPr>
        <w:t>.</w:t>
      </w:r>
      <w:r w:rsidR="00AC7003">
        <w:rPr>
          <w:rFonts w:ascii="Times New Roman" w:hAnsi="Times New Roman" w:cs="Times New Roman"/>
          <w:sz w:val="24"/>
          <w:szCs w:val="24"/>
        </w:rPr>
        <w:t xml:space="preserve">  It follows that familiarization with a task and training status seem to play a key role in the development of an optimal, robust pacing schema for a given exercise task</w:t>
      </w:r>
      <w:r w:rsidR="003D60B5">
        <w:rPr>
          <w:rFonts w:ascii="Times New Roman" w:hAnsi="Times New Roman" w:cs="Times New Roman"/>
          <w:sz w:val="24"/>
          <w:szCs w:val="24"/>
        </w:rPr>
        <w:t xml:space="preserve"> </w:t>
      </w:r>
      <w:r w:rsidR="003D60B5">
        <w:rPr>
          <w:rFonts w:ascii="Times New Roman" w:hAnsi="Times New Roman" w:cs="Times New Roman"/>
          <w:sz w:val="24"/>
          <w:szCs w:val="24"/>
        </w:rPr>
        <w:fldChar w:fldCharType="begin"/>
      </w:r>
      <w:r w:rsidR="003D60B5">
        <w:rPr>
          <w:rFonts w:ascii="Times New Roman" w:hAnsi="Times New Roman" w:cs="Times New Roman"/>
          <w:sz w:val="24"/>
          <w:szCs w:val="24"/>
        </w:rPr>
        <w:instrText xml:space="preserve"> ADDIN EN.CITE &lt;EndNote&gt;&lt;Cite&gt;&lt;Author&gt;Noakes&lt;/Author&gt;&lt;Year&gt;2012&lt;/Year&gt;&lt;RecNum&gt;220&lt;/RecNum&gt;&lt;DisplayText&gt;(Noakes 2012)&lt;/DisplayText&gt;&lt;record&gt;&lt;rec-number&gt;220&lt;/rec-number&gt;&lt;foreign-keys&gt;&lt;key app="EN" db-id="f9atezpzq259pzep2vpv0wdnfdtf2e9vz5ft"&gt;220&lt;/key&gt;&lt;/foreign-keys&gt;&lt;ref-type name="Journal Article"&gt;17&lt;/ref-type&gt;&lt;contributors&gt;&lt;authors&gt;&lt;author&gt;Noakes, Timothy D.&lt;/author&gt;&lt;/authors&gt;&lt;/contributors&gt;&lt;titles&gt;&lt;title&gt;The Central Governor Model in 2012: eight new papers deepen our understanding of the regulation of human exercise performance&lt;/title&gt;&lt;secondary-title&gt;British Journal of Sports Medicine&lt;/secondary-title&gt;&lt;/titles&gt;&lt;periodical&gt;&lt;full-title&gt;British Journal of Sports Medicine&lt;/full-title&gt;&lt;/periodical&gt;&lt;pages&gt;1-3&lt;/pages&gt;&lt;volume&gt;46&lt;/volume&gt;&lt;number&gt;1&lt;/number&gt;&lt;keywords&gt;&lt;keyword&gt;EXERCISE&lt;/keyword&gt;&lt;keyword&gt;FATIGUE&lt;/keyword&gt;&lt;keyword&gt;OXYGEN in the body&lt;/keyword&gt;&lt;/keywords&gt;&lt;dates&gt;&lt;year&gt;2012&lt;/year&gt;&lt;/dates&gt;&lt;isbn&gt;03063674&lt;/isbn&gt;&lt;accession-num&gt;69841362&lt;/accession-num&gt;&lt;work-type&gt;Article&lt;/work-type&gt;&lt;urls&gt;&lt;related-urls&gt;&lt;url&gt;http://ezproxy.lib.indiana.edu/login?url=http://search.ebscohost.com/login.aspx?direct=true&amp;amp;db=aph&amp;amp;AN=69841362&amp;amp;site=ehost-live&amp;amp;scope=site&lt;/url&gt;&lt;/related-urls&gt;&lt;/urls&gt;&lt;electronic-resource-num&gt;10.1136/bjsports-2011-090811&lt;/electronic-resource-num&gt;&lt;remote-database-name&gt;aph&lt;/remote-database-name&gt;&lt;remote-database-provider&gt;EBSCOhost&lt;/remote-database-provider&gt;&lt;/record&gt;&lt;/Cite&gt;&lt;/EndNote&gt;</w:instrText>
      </w:r>
      <w:r w:rsidR="003D60B5">
        <w:rPr>
          <w:rFonts w:ascii="Times New Roman" w:hAnsi="Times New Roman" w:cs="Times New Roman"/>
          <w:sz w:val="24"/>
          <w:szCs w:val="24"/>
        </w:rPr>
        <w:fldChar w:fldCharType="separate"/>
      </w:r>
      <w:r w:rsidR="003D60B5">
        <w:rPr>
          <w:rFonts w:ascii="Times New Roman" w:hAnsi="Times New Roman" w:cs="Times New Roman"/>
          <w:noProof/>
          <w:sz w:val="24"/>
          <w:szCs w:val="24"/>
        </w:rPr>
        <w:t>(</w:t>
      </w:r>
      <w:hyperlink w:anchor="_ENREF_84" w:tooltip="Noakes, 2012 #220" w:history="1">
        <w:r w:rsidR="00911175">
          <w:rPr>
            <w:rFonts w:ascii="Times New Roman" w:hAnsi="Times New Roman" w:cs="Times New Roman"/>
            <w:noProof/>
            <w:sz w:val="24"/>
            <w:szCs w:val="24"/>
          </w:rPr>
          <w:t>Noakes 2012</w:t>
        </w:r>
      </w:hyperlink>
      <w:r w:rsidR="003D60B5">
        <w:rPr>
          <w:rFonts w:ascii="Times New Roman" w:hAnsi="Times New Roman" w:cs="Times New Roman"/>
          <w:noProof/>
          <w:sz w:val="24"/>
          <w:szCs w:val="24"/>
        </w:rPr>
        <w:t>)</w:t>
      </w:r>
      <w:r w:rsidR="003D60B5">
        <w:rPr>
          <w:rFonts w:ascii="Times New Roman" w:hAnsi="Times New Roman" w:cs="Times New Roman"/>
          <w:sz w:val="24"/>
          <w:szCs w:val="24"/>
        </w:rPr>
        <w:fldChar w:fldCharType="end"/>
      </w:r>
      <w:r w:rsidR="00AC7003">
        <w:rPr>
          <w:rFonts w:ascii="Times New Roman" w:hAnsi="Times New Roman" w:cs="Times New Roman"/>
          <w:sz w:val="24"/>
          <w:szCs w:val="24"/>
        </w:rPr>
        <w:t>.</w:t>
      </w:r>
    </w:p>
    <w:p w:rsidR="00BD48AC" w:rsidRPr="006C2BEC" w:rsidRDefault="00BD48AC" w:rsidP="00D44F51">
      <w:pPr>
        <w:spacing w:after="0" w:line="480" w:lineRule="auto"/>
        <w:rPr>
          <w:rFonts w:ascii="Times New Roman" w:hAnsi="Times New Roman" w:cs="Times New Roman"/>
          <w:i/>
          <w:sz w:val="24"/>
          <w:szCs w:val="24"/>
        </w:rPr>
      </w:pPr>
      <w:r w:rsidRPr="006C2BEC">
        <w:rPr>
          <w:rFonts w:ascii="Times New Roman" w:hAnsi="Times New Roman" w:cs="Times New Roman"/>
          <w:b/>
          <w:i/>
          <w:sz w:val="24"/>
          <w:szCs w:val="24"/>
        </w:rPr>
        <w:t>Deception</w:t>
      </w:r>
    </w:p>
    <w:p w:rsidR="006E1C9C" w:rsidRPr="00436B6D" w:rsidRDefault="006E1C9C"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Deception has long been a topic of interest for athletic performance.  There is </w:t>
      </w:r>
      <w:r w:rsidR="007932F4">
        <w:rPr>
          <w:rFonts w:ascii="Times New Roman" w:hAnsi="Times New Roman" w:cs="Times New Roman"/>
          <w:sz w:val="24"/>
          <w:szCs w:val="24"/>
        </w:rPr>
        <w:t>substantial</w:t>
      </w:r>
      <w:r w:rsidR="00E67A6B">
        <w:rPr>
          <w:rFonts w:ascii="Times New Roman" w:hAnsi="Times New Roman" w:cs="Times New Roman"/>
          <w:sz w:val="24"/>
          <w:szCs w:val="24"/>
        </w:rPr>
        <w:t xml:space="preserve"> </w:t>
      </w:r>
      <w:r w:rsidRPr="00436B6D">
        <w:rPr>
          <w:rFonts w:ascii="Times New Roman" w:hAnsi="Times New Roman" w:cs="Times New Roman"/>
          <w:sz w:val="24"/>
          <w:szCs w:val="24"/>
        </w:rPr>
        <w:t xml:space="preserve">evidence that deception can alter athletic performance </w:t>
      </w:r>
      <w:r w:rsidRPr="00436B6D">
        <w:rPr>
          <w:rFonts w:ascii="Times New Roman" w:hAnsi="Times New Roman" w:cs="Times New Roman"/>
          <w:sz w:val="24"/>
          <w:szCs w:val="24"/>
        </w:rPr>
        <w:fldChar w:fldCharType="begin">
          <w:fldData xml:space="preserve">PEVuZE5vdGU+PENpdGU+PEF1dGhvcj5Db3JiZXR0PC9BdXRob3I+PFllYXI+MjAxMjwvWWVhcj48
UmVjTnVtPjIxMzwvUmVjTnVtPjxEaXNwbGF5VGV4dD4oTmVzcyBhbmQgUGF0dG9uIDE5NzksIEFu
c2xleSwgUm9ic29uIGV0IGFsLiAyMDA0LCBQYXRlcnNvbiBhbmQgTWFyaW5vIDIwMDQsIE1vcnRv
biAyMDA5LCBNaWNrbGV3cmlnaHQsIFBhcGFkb3BvdWxvdSBldCBhbC4gMjAxMCwgQmlsbGF1dCwg
QmlzaG9wIGV0IGFsLiAyMDExLCBDb3JiZXR0LCBCYXJ3b29kIGV0IGFsLiAyMDEyLCBTdG9uZSwg
VGhvbWFzIGV0IGFsLiAyMDEyKTwvRGlzcGxheVRleHQ+PHJlY29yZD48cmVjLW51bWJlcj4yMTM8
L3JlYy1udW1iZXI+PGZvcmVpZ24ta2V5cz48a2V5IGFwcD0iRU4iIGRiLWlkPSJmOWF0ZXpwenEy
NTlwemVwMnZwdjB3ZG5mZHRmMmU5dno1ZnQiPjIxMzwva2V5PjwvZm9yZWlnbi1rZXlzPjxyZWYt
dHlwZSBuYW1lPSJKb3VybmFsIEFydGljbGUiPjE3PC9yZWYtdHlwZT48Y29udHJpYnV0b3JzPjxh
dXRob3JzPjxhdXRob3I+Q29yYmV0dCwgSm88L2F1dGhvcj48YXV0aG9yPkJhcndvb2QsIE1hcnRp
biBKLjwvYXV0aG9yPjxhdXRob3I+T3V6b3Vub2dsb3UsIEFsZXg8L2F1dGhvcj48YXV0aG9yPlRo
ZWx3ZWxsLCBSaWNoYXJkPC9hdXRob3I+PGF1dGhvcj5EaWNrcywgTWF0dGhldzwvYXV0aG9yPjwv
YXV0aG9ycz48L2NvbnRyaWJ1dG9ycz48dGl0bGVzPjx0aXRsZT5JbmZsdWVuY2Ugb2YgY29tcGV0
aXRpb24gb24gcGVyZm9ybWFuY2UgYW5kIHBhY2luZyBkdXJpbmcgY3ljbGluZyBleGVyY2lzZTwv
dGl0bGU+PHNlY29uZGFyeS10aXRsZT5NZWRpY2luZSBhbmQgU2NpZW5jZSBpbiBTcG9ydHMgYW5k
IEV4ZXJjaXNlPC9zZWNvbmRhcnktdGl0bGU+PC90aXRsZXM+PHBlcmlvZGljYWw+PGZ1bGwtdGl0
bGU+TWVkaWNpbmUgYW5kIFNjaWVuY2UgaW4gU3BvcnRzIGFuZCBFeGVyY2lzZTwvZnVsbC10aXRs
ZT48L3BlcmlvZGljYWw+PHBhZ2VzPjUwOS01MTU8L3BhZ2VzPjx2b2x1bWU+NDQ8L3ZvbHVtZT48
bnVtYmVyPjM8L251bWJlcj48ZGF0ZXM+PHllYXI+MjAxMjwveWVhcj48L2RhdGVzPjx1cmxzPjwv
dXJscz48L3JlY29yZD48L0NpdGU+PENpdGU+PEF1dGhvcj5BbnNsZXk8L0F1dGhvcj48WWVhcj4y
MDA0PC9ZZWFyPjxSZWNOdW0+MjY2PC9SZWNOdW0+PHJlY29yZD48cmVjLW51bWJlcj4yNjY8L3Jl
Yy1udW1iZXI+PGZvcmVpZ24ta2V5cz48a2V5IGFwcD0iRU4iIGRiLWlkPSJmOWF0ZXpwenEyNTlw
emVwMnZwdjB3ZG5mZHRmMmU5dno1ZnQiPjI2Njwva2V5PjwvZm9yZWlnbi1rZXlzPjxyZWYtdHlw
ZSBuYW1lPSJKb3VybmFsIEFydGljbGUiPjE3PC9yZWYtdHlwZT48Y29udHJpYnV0b3JzPjxhdXRo
b3JzPjxhdXRob3I+QW5zbGV5LCBMLjwvYXV0aG9yPjxhdXRob3I+Um9ic29uLCBQLiBKLjwvYXV0
aG9yPjxhdXRob3I+U3QgQ2xhaXIgR2lic29uLCBBLjwvYXV0aG9yPjxhdXRob3I+Tm9ha2VzLCBU
LiBELjwvYXV0aG9yPjwvYXV0aG9ycz48L2NvbnRyaWJ1dG9ycz48YXV0aC1hZGRyZXNzPk1SQy9V
Q1QgUmVzZWFyY2ggVW5pdCBmb3IgRXhlcmNpc2UgU2NpZW5jZSBhbmQgU3BvcnRzIE1lZGljaW5l
LCBEZXBhcnRtZW50IG9mIEh1bWFuIEJpb2xvZ3ksIFVuaXZlcnNpdHkgb2YgQ2FwZSBUb3duIGFu
ZCBTcG9ydHMgU2NpZW5jZSBJbnN0aXR1dGUgb2YgU291dGggQWZyaWNhLCBOZXdsYW5kcyA3MjI1
LCBDYXBlIFRvd24sIFNvdXRoIEFmcmljYS4gbGVzYW5zbGV5QGVtYWlsYWNjLmNvbTwvYXV0aC1h
ZGRyZXNzPjx0aXRsZXM+PHRpdGxlPkFudGljaXBhdG9yeSBwYWNpbmcgc3RyYXRlZ2llcyBkdXJp
bmcgc3VwcmFtYXhpbWFsIGV4ZXJjaXNlIGxhc3RpbmcgbG9uZ2VyIHRoYW4gMzAgczwvdGl0bGU+
PHNlY29uZGFyeS10aXRsZT5NZWRpY2luZSBhbmQgU2NpZW5jZSBpbiBTcG9ydHMgYW5kIEV4ZXJj
aXNlPC9zZWNvbmRhcnktdGl0bGU+PC90aXRsZXM+PHBlcmlvZGljYWw+PGZ1bGwtdGl0bGU+TWVk
aWNpbmUgYW5kIFNjaWVuY2UgaW4gU3BvcnRzIGFuZCBFeGVyY2lzZTwvZnVsbC10aXRsZT48L3Bl
cmlvZGljYWw+PHBhZ2VzPjMwOS0zMTQ8L3BhZ2VzPjx2b2x1bWU+MzY8L3ZvbHVtZT48bnVtYmVy
PjI8L251bWJlcj48a2V5d29yZHM+PGtleXdvcmQ+QWR1bHQ8L2tleXdvcmQ+PGtleXdvcmQ+QW5h
ZXJvYmljIFRocmVzaG9sZDwva2V5d29yZD48a2V5d29yZD5FeGVyY2lzZTwva2V5d29yZD48a2V5
d29yZD5FeGVyY2lzZSBUZXN0PC9rZXl3b3JkPjxrZXl3b3JkPkZhdGlndWU8L2tleXdvcmQ+PGtl
eXdvcmQ+R2FpdDwva2V5d29yZD48a2V5d29yZD5IdW1hbnM8L2tleXdvcmQ+PGtleXdvcmQ+TWFs
ZTwva2V5d29yZD48a2V5d29yZD5NdXNjbGUsIFNrZWxldGFsPC9rZXl3b3JkPjxrZXl3b3JkPlRh
c2sgUGVyZm9ybWFuY2UgYW5kIEFuYWx5c2lzPC9rZXl3b3JkPjxrZXl3b3JkPlRpbWUgRmFjdG9y
czwva2V5d29yZD48L2tleXdvcmRzPjxkYXRlcz48eWVhcj4yMDA0PC95ZWFyPjwvZGF0ZXM+PHVy
bHM+PHJlbGF0ZWQtdXJscz48dXJsPmh0dHA6Ly91a3BtYy5hYy51ay9hYnN0cmFjdC9NRUQvMTQ3
NjcyNTY8L3VybD48L3JlbGF0ZWQtdXJscz48L3VybHM+PC9yZWNvcmQ+PC9DaXRlPjxDaXRlPjxB
dXRob3I+U3RvbmU8L0F1dGhvcj48WWVhcj4yMDEyPC9ZZWFyPjxSZWNOdW0+MTU8L1JlY051bT48
cmVjb3JkPjxyZWMtbnVtYmVyPjE1PC9yZWMtbnVtYmVyPjxmb3JlaWduLWtleXM+PGtleSBhcHA9
IkVOIiBkYi1pZD0iZjlhdGV6cHpxMjU5cHplcDJ2cHYwd2RuZmR0ZjJlOXZ6NWZ0Ij4xNTwva2V5
PjwvZm9yZWlnbi1rZXlzPjxyZWYtdHlwZSBuYW1lPSJKb3VybmFsIEFydGljbGUiPjE3PC9yZWYt
dHlwZT48Y29udHJpYnV0b3JzPjxhdXRob3JzPjxhdXRob3I+U3RvbmUsIE1hcmsgUi48L2F1dGhv
cj48YXV0aG9yPlRob21hcywgS2V2aW48L2F1dGhvcj48YXV0aG9yPldpbGtpbnNvbiwgTWljaGFl
bDwvYXV0aG9yPjxhdXRob3I+Sm9uZXMsIEFuZHJldyBNLjwvYXV0aG9yPjxhdXRob3I+U3QgQ2xh
aXIgR2lic29uLCBBbGFuPC9hdXRob3I+PGF1dGhvcj5UaG9tcHNvbiwgS2V2aW4gRy48L2F1dGhv
cj48L2F1dGhvcnM+PC9jb250cmlidXRvcnM+PHRpdGxlcz48dGl0bGU+RWZmZWN0cyBvZiBEZWNl
cHRpb24gb24gRXhlcmNpc2UgUGVyZm9ybWFuY2U6IEltcGxpY2F0aW9ucyBmb3IgRGV0ZXJtaW5h
bnRzIG9mIEZhdGlndWUgaW4gSHVtYW5zPC90aXRsZT48c2Vjb25kYXJ5LXRpdGxlPk1lZGljaW5l
IGFuZCBTY2llbmNlIGluIFNwb3J0cyBhbmQgRXhlcmNpc2U8L3NlY29uZGFyeS10aXRsZT48L3Rp
dGxlcz48cGVyaW9kaWNhbD48ZnVsbC10aXRsZT5NZWRpY2luZSBhbmQgU2NpZW5jZSBpbiBTcG9y
dHMgYW5kIEV4ZXJjaXNlPC9mdWxsLXRpdGxlPjwvcGVyaW9kaWNhbD48cGFnZXM+NTM0LTU0MTwv
cGFnZXM+PHZvbHVtZT40NDwvdm9sdW1lPjxudW1iZXI+MzwvbnVtYmVyPjxkYXRlcz48eWVhcj4y
MDEyPC95ZWFyPjwvZGF0ZXM+PHVybHM+PC91cmxzPjwvcmVjb3JkPjwvQ2l0ZT48Q2l0ZT48QXV0
aG9yPk5lc3M8L0F1dGhvcj48WWVhcj4xOTc5PC9ZZWFyPjxSZWNOdW0+MTY8L1JlY051bT48cmVj
b3JkPjxyZWMtbnVtYmVyPjE2PC9yZWMtbnVtYmVyPjxmb3JlaWduLWtleXM+PGtleSBhcHA9IkVO
IiBkYi1pZD0iZjlhdGV6cHpxMjU5cHplcDJ2cHYwd2RuZmR0ZjJlOXZ6NWZ0Ij4xNjwva2V5Pjwv
Zm9yZWlnbi1rZXlzPjxyZWYtdHlwZSBuYW1lPSJKb3VybmFsIEFydGljbGUiPjE3PC9yZWYtdHlw
ZT48Y29udHJpYnV0b3JzPjxhdXRob3JzPjxhdXRob3I+TmVzcywgUi4gR2FyeTwvYXV0aG9yPjxh
dXRob3I+UGF0dG9uLCBSb2JlcnQgVy48L2F1dGhvcj48L2F1dGhvcnM+PC9jb250cmlidXRvcnM+
PHRpdGxlcz48dGl0bGU+VGhlIEVmZmVjdCBvZiBCZWxpZWZzIG9uIE1heGltdW0gV2VpZ2h0LUxp
ZnRpbmcgUGVyZm9ybWFuY2U8L3RpdGxlPjxzZWNvbmRhcnktdGl0bGU+Q29nbml0aXZlIFRoZXJh
cHkgYW5kIFJlc2VhcmNoPC9zZWNvbmRhcnktdGl0bGU+PC90aXRsZXM+PHBhZ2VzPjIwNS0yMTE8
L3BhZ2VzPjx2b2x1bWU+Mzwvdm9sdW1lPjxudW1iZXI+MjwvbnVtYmVyPjxkYXRlcz48eWVhcj4x
OTc5PC95ZWFyPjwvZGF0ZXM+PHVybHM+PC91cmxzPjwvcmVjb3JkPjwvQ2l0ZT48Q2l0ZT48QXV0
aG9yPkJpbGxhdXQ8L0F1dGhvcj48WWVhcj4yMDExPC9ZZWFyPjxSZWNOdW0+MjIxPC9SZWNOdW0+
PHJlY29yZD48cmVjLW51bWJlcj4yMjE8L3JlYy1udW1iZXI+PGZvcmVpZ24ta2V5cz48a2V5IGFw
cD0iRU4iIGRiLWlkPSJmOWF0ZXpwenEyNTlwemVwMnZwdjB3ZG5mZHRmMmU5dno1ZnQiPjIyMTwv
a2V5PjwvZm9yZWlnbi1rZXlzPjxyZWYtdHlwZSBuYW1lPSJKb3VybmFsIEFydGljbGUiPjE3PC9y
ZWYtdHlwZT48Y29udHJpYnV0b3JzPjxhdXRob3JzPjxhdXRob3I+QmlsbGF1dCwgRi48L2F1dGhv
cj48YXV0aG9yPkJpc2hvcCwgRC4gSi48L2F1dGhvcj48YXV0aG9yPlNjaGFlcnosIFMuPC9hdXRo
b3I+PGF1dGhvcj5Ob2FrZXMsIFQuIEQuPC9hdXRob3I+PC9hdXRob3JzPjwvY29udHJpYnV0b3Jz
PjxhdXRoLWFkZHJlc3M+W0JpbGxhdXQsIEZyYW5jb2lzOyBCaXNob3AsIERhdmlkIEouXSBWaWN0
b3JpYSBVbml2LCBTY2ggU3BvcnQgJmFtcDsgRXhlcmNpc2UgU2NpLCBNZWxib3VybmUsIFZpYyA4
MDAxLCBBdXN0cmFsaWEuIFtCaWxsYXV0LCBGcmFuY29pczsgQmlzaG9wLCBEYXZpZCBKLl0gVmlj
dG9yaWEgVW5pdiwgSW5zdCBTcG9ydCBFeGVyY2lzZSAmYW1wOyBBY3QgTGl2aW5nLCBNZWxib3Vy
bmUsIFZpYyA4MDAxLCBBdXN0cmFsaWEuIFtTY2hhZXJ6LCBTaW1vbl0gVW5pdiBMZXRoYnJpZGdl
LCBJbnRlZ3JhdCBQaHlzaW9sIFVuaXQsIExldGhicmlkZ2UsIEFCIFQxSyAzTTQsIENhbmFkYS4g
W05vYWtlcywgVGltb3RoeSBELl0gVW5pdiBDYXBlIFRvd24sIE1SQywgUmVzIFVuaXQgRXhlcmNp
c2UgU2NpICZhbXA7IFNwb3J0cyBNZWQsIFpBLTc3MDAgUm9uZGVib3NjaCwgU291dGggQWZyaWNh
LiYjeEQ7QmlsbGF1dCwgRiAocmVwcmludCBhdXRob3IpLCBWaWN0b3JpYSBVbml2LCBTY2ggU3Bv
cnQgJmFtcDsgRXhlcmNpc2UgU2NpLCBQT0IgMTQ0MjgsIE1lbGJvdXJuZSwgVmljIDgwMDEsIEF1
c3RyYWxpYS4mI3hEO2ZyYW5jb2lzLmJpbGxhdXRAdnUuZWR1LmF1PC9hdXRoLWFkZHJlc3M+PHRp
dGxlcz48dGl0bGU+SW5mbHVlbmNlIG9mIEtub3dsZWRnZSBvZiBTcHJpbnQgTnVtYmVyIG9uIFBh
Y2luZyBkdXJpbmcgUmVwZWF0ZWQtU3ByaW50IEV4ZXJjaXNlPC90aXRsZT48c2Vjb25kYXJ5LXRp
dGxlPk1lZGljaW5lIGFuZCBTY2llbmNlIGluIFNwb3J0cyBhbmQgRXhlcmNpc2U8L3NlY29uZGFy
eS10aXRsZT48YWx0LXRpdGxlPk1lZC4gU2NpLiBTcG9ydHMgRXhlcmMuPC9hbHQtdGl0bGU+PC90
aXRsZXM+PHBlcmlvZGljYWw+PGZ1bGwtdGl0bGU+TWVkaWNpbmUgYW5kIFNjaWVuY2UgaW4gU3Bv
cnRzIGFuZCBFeGVyY2lzZTwvZnVsbC10aXRsZT48L3BlcmlvZGljYWw+PHBhZ2VzPjY2NS02NzI8
L3BhZ2VzPjx2b2x1bWU+NDM8L3ZvbHVtZT48bnVtYmVyPjQ8L251bWJlcj48a2V5d29yZHM+PGtl
eXdvcmQ+cmVwZWF0ZWQtc3ByaW50IGFiaWxpdHk8L2tleXdvcmQ+PGtleXdvcmQ+ZGVjZXB0aW9u
PC9rZXl3b3JkPjxrZXl3b3JkPmFudGljaXBhdGlvbjwva2V5d29yZD48a2V5d29yZD5tdXNjbGUg
cmVjcnVpdG1lbnQ8L2tleXdvcmQ+PGtleXdvcmQ+Y3ljbGUgdGltZSB0cmlhbDwva2V5d29yZD48
a2V5d29yZD5uZXVyYWwgcmVndWxhdGlvbjwva2V5d29yZD48a2V5d29yZD5wb3dlciBvdXRwdXQ8
L2tleXdvcmQ+PGtleXdvcmQ+cGVyZm9ybWFuY2U8L2tleXdvcmQ+PGtleXdvcmQ+ZmF0aWd1ZTwv
a2V5d29yZD48a2V5d29yZD5tdXNjbGU8L2tleXdvcmQ+PGtleXdvcmQ+c3RyYXRlZ2llczwva2V5
d29yZD48a2V5d29yZD5odW1hbnM8L2tleXdvcmQ+PGtleXdvcmQ+cGVyY2VwdGlvbjwva2V5d29y
ZD48a2V5d29yZD5yZXNwb25zZXM8L2tleXdvcmQ+PC9rZXl3b3Jkcz48ZGF0ZXM+PHllYXI+MjAx
MTwveWVhcj48cHViLWRhdGVzPjxkYXRlPkFwcjwvZGF0ZT48L3B1Yi1kYXRlcz48L2RhdGVzPjxp
c2JuPjAxOTUtOTEzMTwvaXNibj48YWNjZXNzaW9uLW51bT5XT1M6MDAwMjg4NTA2NTAwMDE2PC9h
Y2Nlc3Npb24tbnVtPjx3b3JrLXR5cGU+QXJ0aWNsZTwvd29yay10eXBlPjx1cmxzPjxyZWxhdGVk
LXVybHM+PHVybD4mbHQ7R28gdG8gSVNJJmd0OzovL1dPUzowMDAyODg1MDY1MDAwMTY8L3VybD48
L3JlbGF0ZWQtdXJscz48L3VybHM+PGVsZWN0cm9uaWMtcmVzb3VyY2UtbnVtPjEwLjEyNDkvTVNT
LjBiMDEzZTMxODFmNmVlM2I8L2VsZWN0cm9uaWMtcmVzb3VyY2UtbnVtPjxsYW5ndWFnZT5Fbmds
aXNoPC9sYW5ndWFnZT48L3JlY29yZD48L0NpdGU+PENpdGU+PEF1dGhvcj5QYXRlcnNvbjwvQXV0
aG9yPjxZZWFyPjIwMDQ8L1llYXI+PFJlY051bT4yNjg8L1JlY051bT48cmVjb3JkPjxyZWMtbnVt
YmVyPjI2ODwvcmVjLW51bWJlcj48Zm9yZWlnbi1rZXlzPjxrZXkgYXBwPSJFTiIgZGItaWQ9ImY5
YXRlenB6cTI1OXB6ZXAydnB2MHdkbmZkdGYyZTl2ejVmdCI+MjY4PC9rZXk+PC9mb3JlaWduLWtl
eXM+PHJlZi10eXBlIG5hbWU9IkpvdXJuYWwgQXJ0aWNsZSI+MTc8L3JlZi10eXBlPjxjb250cmli
dXRvcnM+PGF1dGhvcnM+PGF1dGhvcj5QYXRlcnNvbiwgUy48L2F1dGhvcj48YXV0aG9yPk1hcmlu
bywgRnJhbmsgRS48L2F1dGhvcj48L2F1dGhvcnM+PC9jb250cmlidXRvcnM+PHRpdGxlcz48dGl0
bGU+RWZmZWN0IG9mIGRlY2VwdGlvbiBvZiBkaXN0YW5jZSBvbiBwcm9sb25nZWQgY3ljbGluZyBw
ZXJmb3JtYW5jZTwvdGl0bGU+PHNlY29uZGFyeS10aXRsZT5QZXJjZXB0dWFsIGFuZCBNb3RvciBT
a2lsbHM8L3NlY29uZGFyeS10aXRsZT48L3RpdGxlcz48cGVyaW9kaWNhbD48ZnVsbC10aXRsZT5Q
ZXJjZXB0dWFsIGFuZCBNb3RvciBTa2lsbHM8L2Z1bGwtdGl0bGU+PC9wZXJpb2RpY2FsPjxwYWdl
cz4xMDE3LTEwMjY8L3BhZ2VzPjx2b2x1bWU+OTg8L3ZvbHVtZT48ZGF0ZXM+PHllYXI+MjAwNDwv
eWVhcj48L2RhdGVzPjx1cmxzPjwvdXJscz48L3JlY29yZD48L0NpdGU+PENpdGU+PEF1dGhvcj5N
b3J0b248L0F1dGhvcj48WWVhcj4yMDA5PC9ZZWFyPjxSZWNOdW0+MTc8L1JlY051bT48cmVjb3Jk
PjxyZWMtbnVtYmVyPjE3PC9yZWMtbnVtYmVyPjxmb3JlaWduLWtleXM+PGtleSBhcHA9IkVOIiBk
Yi1pZD0iZjlhdGV6cHpxMjU5cHplcDJ2cHYwd2RuZmR0ZjJlOXZ6NWZ0Ij4xNzwva2V5PjwvZm9y
ZWlnbi1rZXlzPjxyZWYtdHlwZSBuYW1lPSJKb3VybmFsIEFydGljbGUiPjE3PC9yZWYtdHlwZT48
Y29udHJpYnV0b3JzPjxhdXRob3JzPjxhdXRob3I+TW9ydG9uLCBSLiBIdWdoPC9hdXRob3I+PC9h
dXRob3JzPjwvY29udHJpYnV0b3JzPjx0aXRsZXM+PHRpdGxlPkRlY2VwdGlvbiBieSBtYW5pcHVs
YXRpbmcgdGhlIGNsb2NrIGNhbGlicmF0aW9uIGluZmx1ZW5jZXMgY3ljbGUgZXJnb21ldGVyIGVu
ZHVyYW5jZSB0aW1lIGluIG1hbGVzPC90aXRsZT48c2Vjb25kYXJ5LXRpdGxlPkpvdXJuYWwgb2Yg
U2NpZW5jZSBhbmQgTWVkaWNpbmUgaW4gU3BvcnQ8L3NlY29uZGFyeS10aXRsZT48L3RpdGxlcz48
cGFnZXM+MzMyLTMzNzwvcGFnZXM+PHZvbHVtZT4xMjwvdm9sdW1lPjxkYXRlcz48eWVhcj4yMDA5
PC95ZWFyPjwvZGF0ZXM+PHVybHM+PC91cmxzPjwvcmVjb3JkPjwvQ2l0ZT48Q2l0ZT48QXV0aG9y
Pk1pY2tsZXdyaWdodDwvQXV0aG9yPjxZZWFyPjIwMTA8L1llYXI+PFJlY051bT4yNjk8L1JlY051
bT48cmVjb3JkPjxyZWMtbnVtYmVyPjI2OTwvcmVjLW51bWJlcj48Zm9yZWlnbi1rZXlzPjxrZXkg
YXBwPSJFTiIgZGItaWQ9ImY5YXRlenB6cTI1OXB6ZXAydnB2MHdkbmZkdGYyZTl2ejVmdCI+MjY5
PC9rZXk+PC9mb3JlaWduLWtleXM+PHJlZi10eXBlIG5hbWU9IkpvdXJuYWwgQXJ0aWNsZSI+MTc8
L3JlZi10eXBlPjxjb250cmlidXRvcnM+PGF1dGhvcnM+PGF1dGhvcj5NaWNrbGV3cmlnaHQsIEQ8
L2F1dGhvcj48YXV0aG9yPlBhcGFkb3BvdWxvdSwgRTwvYXV0aG9yPjxhdXRob3I+U3dhcnQsIEo8
L2F1dGhvcj48YXV0aG9yPk5vYWtlcywgVDwvYXV0aG9yPjwvYXV0aG9ycz48L2NvbnRyaWJ1dG9y
cz48dGl0bGVzPjx0aXRsZT5QcmV2aW91cyBleHBlcmllbmNlIGluZmx1ZW5jZXMgcGFjaW5nIGR1
cmluZyAyMCBrbSB0aW1lIHRyaWFsIGN5Y2xpbmc8L3RpdGxlPjxzZWNvbmRhcnktdGl0bGU+QnJp
dGlzaCBKb3VybmFsIG9mIFNwb3J0cyBNZWRpY2luZTwvc2Vjb25kYXJ5LXRpdGxlPjwvdGl0bGVz
PjxwZXJpb2RpY2FsPjxmdWxsLXRpdGxlPkJyaXRpc2ggSm91cm5hbCBvZiBTcG9ydHMgTWVkaWNp
bmU8L2Z1bGwtdGl0bGU+PC9wZXJpb2RpY2FsPjxwYWdlcz45NTItOTYwPC9wYWdlcz48dm9sdW1l
PjQ0PC92b2x1bWU+PG51bWJlcj4xMzwvbnVtYmVyPjxkYXRlcz48eWVhcj4yMDEwPC95ZWFyPjxw
dWItZGF0ZXM+PGRhdGU+T2N0b2JlciAxLCAyMDEwPC9kYXRlPjwvcHViLWRhdGVzPjwvZGF0ZXM+
PHVybHM+PHJlbGF0ZWQtdXJscz48dXJsPmh0dHA6Ly9ianNtLmJtai5jb20vY29udGVudC80NC8x
My85NTIuYWJzdHJhY3Q8L3VybD48L3JlbGF0ZWQtdXJscz48L3VybHM+PGVsZWN0cm9uaWMtcmVz
b3VyY2UtbnVtPjEwLjExMzYvYmpzbS4yMDA5LjA1NzMxNTwvZWxlY3Ryb25pYy1yZXNvdXJjZS1u
dW0+PC9yZWNvcmQ+PC9DaXRlPjwvRW5kTm90ZT5=
</w:fldData>
        </w:fldChar>
      </w:r>
      <w:r w:rsidR="00A3024F">
        <w:rPr>
          <w:rFonts w:ascii="Times New Roman" w:hAnsi="Times New Roman" w:cs="Times New Roman"/>
          <w:sz w:val="24"/>
          <w:szCs w:val="24"/>
        </w:rPr>
        <w:instrText xml:space="preserve"> ADDIN EN.CITE </w:instrText>
      </w:r>
      <w:r w:rsidR="00A3024F">
        <w:rPr>
          <w:rFonts w:ascii="Times New Roman" w:hAnsi="Times New Roman" w:cs="Times New Roman"/>
          <w:sz w:val="24"/>
          <w:szCs w:val="24"/>
        </w:rPr>
        <w:fldChar w:fldCharType="begin">
          <w:fldData xml:space="preserve">PEVuZE5vdGU+PENpdGU+PEF1dGhvcj5Db3JiZXR0PC9BdXRob3I+PFllYXI+MjAxMjwvWWVhcj48
UmVjTnVtPjIxMzwvUmVjTnVtPjxEaXNwbGF5VGV4dD4oTmVzcyBhbmQgUGF0dG9uIDE5NzksIEFu
c2xleSwgUm9ic29uIGV0IGFsLiAyMDA0LCBQYXRlcnNvbiBhbmQgTWFyaW5vIDIwMDQsIE1vcnRv
biAyMDA5LCBNaWNrbGV3cmlnaHQsIFBhcGFkb3BvdWxvdSBldCBhbC4gMjAxMCwgQmlsbGF1dCwg
QmlzaG9wIGV0IGFsLiAyMDExLCBDb3JiZXR0LCBCYXJ3b29kIGV0IGFsLiAyMDEyLCBTdG9uZSwg
VGhvbWFzIGV0IGFsLiAyMDEyKTwvRGlzcGxheVRleHQ+PHJlY29yZD48cmVjLW51bWJlcj4yMTM8
L3JlYy1udW1iZXI+PGZvcmVpZ24ta2V5cz48a2V5IGFwcD0iRU4iIGRiLWlkPSJmOWF0ZXpwenEy
NTlwemVwMnZwdjB3ZG5mZHRmMmU5dno1ZnQiPjIxMzwva2V5PjwvZm9yZWlnbi1rZXlzPjxyZWYt
dHlwZSBuYW1lPSJKb3VybmFsIEFydGljbGUiPjE3PC9yZWYtdHlwZT48Y29udHJpYnV0b3JzPjxh
dXRob3JzPjxhdXRob3I+Q29yYmV0dCwgSm88L2F1dGhvcj48YXV0aG9yPkJhcndvb2QsIE1hcnRp
biBKLjwvYXV0aG9yPjxhdXRob3I+T3V6b3Vub2dsb3UsIEFsZXg8L2F1dGhvcj48YXV0aG9yPlRo
ZWx3ZWxsLCBSaWNoYXJkPC9hdXRob3I+PGF1dGhvcj5EaWNrcywgTWF0dGhldzwvYXV0aG9yPjwv
YXV0aG9ycz48L2NvbnRyaWJ1dG9ycz48dGl0bGVzPjx0aXRsZT5JbmZsdWVuY2Ugb2YgY29tcGV0
aXRpb24gb24gcGVyZm9ybWFuY2UgYW5kIHBhY2luZyBkdXJpbmcgY3ljbGluZyBleGVyY2lzZTwv
dGl0bGU+PHNlY29uZGFyeS10aXRsZT5NZWRpY2luZSBhbmQgU2NpZW5jZSBpbiBTcG9ydHMgYW5k
IEV4ZXJjaXNlPC9zZWNvbmRhcnktdGl0bGU+PC90aXRsZXM+PHBlcmlvZGljYWw+PGZ1bGwtdGl0
bGU+TWVkaWNpbmUgYW5kIFNjaWVuY2UgaW4gU3BvcnRzIGFuZCBFeGVyY2lzZTwvZnVsbC10aXRs
ZT48L3BlcmlvZGljYWw+PHBhZ2VzPjUwOS01MTU8L3BhZ2VzPjx2b2x1bWU+NDQ8L3ZvbHVtZT48
bnVtYmVyPjM8L251bWJlcj48ZGF0ZXM+PHllYXI+MjAxMjwveWVhcj48L2RhdGVzPjx1cmxzPjwv
dXJscz48L3JlY29yZD48L0NpdGU+PENpdGU+PEF1dGhvcj5BbnNsZXk8L0F1dGhvcj48WWVhcj4y
MDA0PC9ZZWFyPjxSZWNOdW0+MjY2PC9SZWNOdW0+PHJlY29yZD48cmVjLW51bWJlcj4yNjY8L3Jl
Yy1udW1iZXI+PGZvcmVpZ24ta2V5cz48a2V5IGFwcD0iRU4iIGRiLWlkPSJmOWF0ZXpwenEyNTlw
emVwMnZwdjB3ZG5mZHRmMmU5dno1ZnQiPjI2Njwva2V5PjwvZm9yZWlnbi1rZXlzPjxyZWYtdHlw
ZSBuYW1lPSJKb3VybmFsIEFydGljbGUiPjE3PC9yZWYtdHlwZT48Y29udHJpYnV0b3JzPjxhdXRo
b3JzPjxhdXRob3I+QW5zbGV5LCBMLjwvYXV0aG9yPjxhdXRob3I+Um9ic29uLCBQLiBKLjwvYXV0
aG9yPjxhdXRob3I+U3QgQ2xhaXIgR2lic29uLCBBLjwvYXV0aG9yPjxhdXRob3I+Tm9ha2VzLCBU
LiBELjwvYXV0aG9yPjwvYXV0aG9ycz48L2NvbnRyaWJ1dG9ycz48YXV0aC1hZGRyZXNzPk1SQy9V
Q1QgUmVzZWFyY2ggVW5pdCBmb3IgRXhlcmNpc2UgU2NpZW5jZSBhbmQgU3BvcnRzIE1lZGljaW5l
LCBEZXBhcnRtZW50IG9mIEh1bWFuIEJpb2xvZ3ksIFVuaXZlcnNpdHkgb2YgQ2FwZSBUb3duIGFu
ZCBTcG9ydHMgU2NpZW5jZSBJbnN0aXR1dGUgb2YgU291dGggQWZyaWNhLCBOZXdsYW5kcyA3MjI1
LCBDYXBlIFRvd24sIFNvdXRoIEFmcmljYS4gbGVzYW5zbGV5QGVtYWlsYWNjLmNvbTwvYXV0aC1h
ZGRyZXNzPjx0aXRsZXM+PHRpdGxlPkFudGljaXBhdG9yeSBwYWNpbmcgc3RyYXRlZ2llcyBkdXJp
bmcgc3VwcmFtYXhpbWFsIGV4ZXJjaXNlIGxhc3RpbmcgbG9uZ2VyIHRoYW4gMzAgczwvdGl0bGU+
PHNlY29uZGFyeS10aXRsZT5NZWRpY2luZSBhbmQgU2NpZW5jZSBpbiBTcG9ydHMgYW5kIEV4ZXJj
aXNlPC9zZWNvbmRhcnktdGl0bGU+PC90aXRsZXM+PHBlcmlvZGljYWw+PGZ1bGwtdGl0bGU+TWVk
aWNpbmUgYW5kIFNjaWVuY2UgaW4gU3BvcnRzIGFuZCBFeGVyY2lzZTwvZnVsbC10aXRsZT48L3Bl
cmlvZGljYWw+PHBhZ2VzPjMwOS0zMTQ8L3BhZ2VzPjx2b2x1bWU+MzY8L3ZvbHVtZT48bnVtYmVy
PjI8L251bWJlcj48a2V5d29yZHM+PGtleXdvcmQ+QWR1bHQ8L2tleXdvcmQ+PGtleXdvcmQ+QW5h
ZXJvYmljIFRocmVzaG9sZDwva2V5d29yZD48a2V5d29yZD5FeGVyY2lzZTwva2V5d29yZD48a2V5
d29yZD5FeGVyY2lzZSBUZXN0PC9rZXl3b3JkPjxrZXl3b3JkPkZhdGlndWU8L2tleXdvcmQ+PGtl
eXdvcmQ+R2FpdDwva2V5d29yZD48a2V5d29yZD5IdW1hbnM8L2tleXdvcmQ+PGtleXdvcmQ+TWFs
ZTwva2V5d29yZD48a2V5d29yZD5NdXNjbGUsIFNrZWxldGFsPC9rZXl3b3JkPjxrZXl3b3JkPlRh
c2sgUGVyZm9ybWFuY2UgYW5kIEFuYWx5c2lzPC9rZXl3b3JkPjxrZXl3b3JkPlRpbWUgRmFjdG9y
czwva2V5d29yZD48L2tleXdvcmRzPjxkYXRlcz48eWVhcj4yMDA0PC95ZWFyPjwvZGF0ZXM+PHVy
bHM+PHJlbGF0ZWQtdXJscz48dXJsPmh0dHA6Ly91a3BtYy5hYy51ay9hYnN0cmFjdC9NRUQvMTQ3
NjcyNTY8L3VybD48L3JlbGF0ZWQtdXJscz48L3VybHM+PC9yZWNvcmQ+PC9DaXRlPjxDaXRlPjxB
dXRob3I+U3RvbmU8L0F1dGhvcj48WWVhcj4yMDEyPC9ZZWFyPjxSZWNOdW0+MTU8L1JlY051bT48
cmVjb3JkPjxyZWMtbnVtYmVyPjE1PC9yZWMtbnVtYmVyPjxmb3JlaWduLWtleXM+PGtleSBhcHA9
IkVOIiBkYi1pZD0iZjlhdGV6cHpxMjU5cHplcDJ2cHYwd2RuZmR0ZjJlOXZ6NWZ0Ij4xNTwva2V5
PjwvZm9yZWlnbi1rZXlzPjxyZWYtdHlwZSBuYW1lPSJKb3VybmFsIEFydGljbGUiPjE3PC9yZWYt
dHlwZT48Y29udHJpYnV0b3JzPjxhdXRob3JzPjxhdXRob3I+U3RvbmUsIE1hcmsgUi48L2F1dGhv
cj48YXV0aG9yPlRob21hcywgS2V2aW48L2F1dGhvcj48YXV0aG9yPldpbGtpbnNvbiwgTWljaGFl
bDwvYXV0aG9yPjxhdXRob3I+Sm9uZXMsIEFuZHJldyBNLjwvYXV0aG9yPjxhdXRob3I+U3QgQ2xh
aXIgR2lic29uLCBBbGFuPC9hdXRob3I+PGF1dGhvcj5UaG9tcHNvbiwgS2V2aW4gRy48L2F1dGhv
cj48L2F1dGhvcnM+PC9jb250cmlidXRvcnM+PHRpdGxlcz48dGl0bGU+RWZmZWN0cyBvZiBEZWNl
cHRpb24gb24gRXhlcmNpc2UgUGVyZm9ybWFuY2U6IEltcGxpY2F0aW9ucyBmb3IgRGV0ZXJtaW5h
bnRzIG9mIEZhdGlndWUgaW4gSHVtYW5zPC90aXRsZT48c2Vjb25kYXJ5LXRpdGxlPk1lZGljaW5l
IGFuZCBTY2llbmNlIGluIFNwb3J0cyBhbmQgRXhlcmNpc2U8L3NlY29uZGFyeS10aXRsZT48L3Rp
dGxlcz48cGVyaW9kaWNhbD48ZnVsbC10aXRsZT5NZWRpY2luZSBhbmQgU2NpZW5jZSBpbiBTcG9y
dHMgYW5kIEV4ZXJjaXNlPC9mdWxsLXRpdGxlPjwvcGVyaW9kaWNhbD48cGFnZXM+NTM0LTU0MTwv
cGFnZXM+PHZvbHVtZT40NDwvdm9sdW1lPjxudW1iZXI+MzwvbnVtYmVyPjxkYXRlcz48eWVhcj4y
MDEyPC95ZWFyPjwvZGF0ZXM+PHVybHM+PC91cmxzPjwvcmVjb3JkPjwvQ2l0ZT48Q2l0ZT48QXV0
aG9yPk5lc3M8L0F1dGhvcj48WWVhcj4xOTc5PC9ZZWFyPjxSZWNOdW0+MTY8L1JlY051bT48cmVj
b3JkPjxyZWMtbnVtYmVyPjE2PC9yZWMtbnVtYmVyPjxmb3JlaWduLWtleXM+PGtleSBhcHA9IkVO
IiBkYi1pZD0iZjlhdGV6cHpxMjU5cHplcDJ2cHYwd2RuZmR0ZjJlOXZ6NWZ0Ij4xNjwva2V5Pjwv
Zm9yZWlnbi1rZXlzPjxyZWYtdHlwZSBuYW1lPSJKb3VybmFsIEFydGljbGUiPjE3PC9yZWYtdHlw
ZT48Y29udHJpYnV0b3JzPjxhdXRob3JzPjxhdXRob3I+TmVzcywgUi4gR2FyeTwvYXV0aG9yPjxh
dXRob3I+UGF0dG9uLCBSb2JlcnQgVy48L2F1dGhvcj48L2F1dGhvcnM+PC9jb250cmlidXRvcnM+
PHRpdGxlcz48dGl0bGU+VGhlIEVmZmVjdCBvZiBCZWxpZWZzIG9uIE1heGltdW0gV2VpZ2h0LUxp
ZnRpbmcgUGVyZm9ybWFuY2U8L3RpdGxlPjxzZWNvbmRhcnktdGl0bGU+Q29nbml0aXZlIFRoZXJh
cHkgYW5kIFJlc2VhcmNoPC9zZWNvbmRhcnktdGl0bGU+PC90aXRsZXM+PHBhZ2VzPjIwNS0yMTE8
L3BhZ2VzPjx2b2x1bWU+Mzwvdm9sdW1lPjxudW1iZXI+MjwvbnVtYmVyPjxkYXRlcz48eWVhcj4x
OTc5PC95ZWFyPjwvZGF0ZXM+PHVybHM+PC91cmxzPjwvcmVjb3JkPjwvQ2l0ZT48Q2l0ZT48QXV0
aG9yPkJpbGxhdXQ8L0F1dGhvcj48WWVhcj4yMDExPC9ZZWFyPjxSZWNOdW0+MjIxPC9SZWNOdW0+
PHJlY29yZD48cmVjLW51bWJlcj4yMjE8L3JlYy1udW1iZXI+PGZvcmVpZ24ta2V5cz48a2V5IGFw
cD0iRU4iIGRiLWlkPSJmOWF0ZXpwenEyNTlwemVwMnZwdjB3ZG5mZHRmMmU5dno1ZnQiPjIyMTwv
a2V5PjwvZm9yZWlnbi1rZXlzPjxyZWYtdHlwZSBuYW1lPSJKb3VybmFsIEFydGljbGUiPjE3PC9y
ZWYtdHlwZT48Y29udHJpYnV0b3JzPjxhdXRob3JzPjxhdXRob3I+QmlsbGF1dCwgRi48L2F1dGhv
cj48YXV0aG9yPkJpc2hvcCwgRC4gSi48L2F1dGhvcj48YXV0aG9yPlNjaGFlcnosIFMuPC9hdXRo
b3I+PGF1dGhvcj5Ob2FrZXMsIFQuIEQuPC9hdXRob3I+PC9hdXRob3JzPjwvY29udHJpYnV0b3Jz
PjxhdXRoLWFkZHJlc3M+W0JpbGxhdXQsIEZyYW5jb2lzOyBCaXNob3AsIERhdmlkIEouXSBWaWN0
b3JpYSBVbml2LCBTY2ggU3BvcnQgJmFtcDsgRXhlcmNpc2UgU2NpLCBNZWxib3VybmUsIFZpYyA4
MDAxLCBBdXN0cmFsaWEuIFtCaWxsYXV0LCBGcmFuY29pczsgQmlzaG9wLCBEYXZpZCBKLl0gVmlj
dG9yaWEgVW5pdiwgSW5zdCBTcG9ydCBFeGVyY2lzZSAmYW1wOyBBY3QgTGl2aW5nLCBNZWxib3Vy
bmUsIFZpYyA4MDAxLCBBdXN0cmFsaWEuIFtTY2hhZXJ6LCBTaW1vbl0gVW5pdiBMZXRoYnJpZGdl
LCBJbnRlZ3JhdCBQaHlzaW9sIFVuaXQsIExldGhicmlkZ2UsIEFCIFQxSyAzTTQsIENhbmFkYS4g
W05vYWtlcywgVGltb3RoeSBELl0gVW5pdiBDYXBlIFRvd24sIE1SQywgUmVzIFVuaXQgRXhlcmNp
c2UgU2NpICZhbXA7IFNwb3J0cyBNZWQsIFpBLTc3MDAgUm9uZGVib3NjaCwgU291dGggQWZyaWNh
LiYjeEQ7QmlsbGF1dCwgRiAocmVwcmludCBhdXRob3IpLCBWaWN0b3JpYSBVbml2LCBTY2ggU3Bv
cnQgJmFtcDsgRXhlcmNpc2UgU2NpLCBQT0IgMTQ0MjgsIE1lbGJvdXJuZSwgVmljIDgwMDEsIEF1
c3RyYWxpYS4mI3hEO2ZyYW5jb2lzLmJpbGxhdXRAdnUuZWR1LmF1PC9hdXRoLWFkZHJlc3M+PHRp
dGxlcz48dGl0bGU+SW5mbHVlbmNlIG9mIEtub3dsZWRnZSBvZiBTcHJpbnQgTnVtYmVyIG9uIFBh
Y2luZyBkdXJpbmcgUmVwZWF0ZWQtU3ByaW50IEV4ZXJjaXNlPC90aXRsZT48c2Vjb25kYXJ5LXRp
dGxlPk1lZGljaW5lIGFuZCBTY2llbmNlIGluIFNwb3J0cyBhbmQgRXhlcmNpc2U8L3NlY29uZGFy
eS10aXRsZT48YWx0LXRpdGxlPk1lZC4gU2NpLiBTcG9ydHMgRXhlcmMuPC9hbHQtdGl0bGU+PC90
aXRsZXM+PHBlcmlvZGljYWw+PGZ1bGwtdGl0bGU+TWVkaWNpbmUgYW5kIFNjaWVuY2UgaW4gU3Bv
cnRzIGFuZCBFeGVyY2lzZTwvZnVsbC10aXRsZT48L3BlcmlvZGljYWw+PHBhZ2VzPjY2NS02NzI8
L3BhZ2VzPjx2b2x1bWU+NDM8L3ZvbHVtZT48bnVtYmVyPjQ8L251bWJlcj48a2V5d29yZHM+PGtl
eXdvcmQ+cmVwZWF0ZWQtc3ByaW50IGFiaWxpdHk8L2tleXdvcmQ+PGtleXdvcmQ+ZGVjZXB0aW9u
PC9rZXl3b3JkPjxrZXl3b3JkPmFudGljaXBhdGlvbjwva2V5d29yZD48a2V5d29yZD5tdXNjbGUg
cmVjcnVpdG1lbnQ8L2tleXdvcmQ+PGtleXdvcmQ+Y3ljbGUgdGltZSB0cmlhbDwva2V5d29yZD48
a2V5d29yZD5uZXVyYWwgcmVndWxhdGlvbjwva2V5d29yZD48a2V5d29yZD5wb3dlciBvdXRwdXQ8
L2tleXdvcmQ+PGtleXdvcmQ+cGVyZm9ybWFuY2U8L2tleXdvcmQ+PGtleXdvcmQ+ZmF0aWd1ZTwv
a2V5d29yZD48a2V5d29yZD5tdXNjbGU8L2tleXdvcmQ+PGtleXdvcmQ+c3RyYXRlZ2llczwva2V5
d29yZD48a2V5d29yZD5odW1hbnM8L2tleXdvcmQ+PGtleXdvcmQ+cGVyY2VwdGlvbjwva2V5d29y
ZD48a2V5d29yZD5yZXNwb25zZXM8L2tleXdvcmQ+PC9rZXl3b3Jkcz48ZGF0ZXM+PHllYXI+MjAx
MTwveWVhcj48cHViLWRhdGVzPjxkYXRlPkFwcjwvZGF0ZT48L3B1Yi1kYXRlcz48L2RhdGVzPjxp
c2JuPjAxOTUtOTEzMTwvaXNibj48YWNjZXNzaW9uLW51bT5XT1M6MDAwMjg4NTA2NTAwMDE2PC9h
Y2Nlc3Npb24tbnVtPjx3b3JrLXR5cGU+QXJ0aWNsZTwvd29yay10eXBlPjx1cmxzPjxyZWxhdGVk
LXVybHM+PHVybD4mbHQ7R28gdG8gSVNJJmd0OzovL1dPUzowMDAyODg1MDY1MDAwMTY8L3VybD48
L3JlbGF0ZWQtdXJscz48L3VybHM+PGVsZWN0cm9uaWMtcmVzb3VyY2UtbnVtPjEwLjEyNDkvTVNT
LjBiMDEzZTMxODFmNmVlM2I8L2VsZWN0cm9uaWMtcmVzb3VyY2UtbnVtPjxsYW5ndWFnZT5Fbmds
aXNoPC9sYW5ndWFnZT48L3JlY29yZD48L0NpdGU+PENpdGU+PEF1dGhvcj5QYXRlcnNvbjwvQXV0
aG9yPjxZZWFyPjIwMDQ8L1llYXI+PFJlY051bT4yNjg8L1JlY051bT48cmVjb3JkPjxyZWMtbnVt
YmVyPjI2ODwvcmVjLW51bWJlcj48Zm9yZWlnbi1rZXlzPjxrZXkgYXBwPSJFTiIgZGItaWQ9ImY5
YXRlenB6cTI1OXB6ZXAydnB2MHdkbmZkdGYyZTl2ejVmdCI+MjY4PC9rZXk+PC9mb3JlaWduLWtl
eXM+PHJlZi10eXBlIG5hbWU9IkpvdXJuYWwgQXJ0aWNsZSI+MTc8L3JlZi10eXBlPjxjb250cmli
dXRvcnM+PGF1dGhvcnM+PGF1dGhvcj5QYXRlcnNvbiwgUy48L2F1dGhvcj48YXV0aG9yPk1hcmlu
bywgRnJhbmsgRS48L2F1dGhvcj48L2F1dGhvcnM+PC9jb250cmlidXRvcnM+PHRpdGxlcz48dGl0
bGU+RWZmZWN0IG9mIGRlY2VwdGlvbiBvZiBkaXN0YW5jZSBvbiBwcm9sb25nZWQgY3ljbGluZyBw
ZXJmb3JtYW5jZTwvdGl0bGU+PHNlY29uZGFyeS10aXRsZT5QZXJjZXB0dWFsIGFuZCBNb3RvciBT
a2lsbHM8L3NlY29uZGFyeS10aXRsZT48L3RpdGxlcz48cGVyaW9kaWNhbD48ZnVsbC10aXRsZT5Q
ZXJjZXB0dWFsIGFuZCBNb3RvciBTa2lsbHM8L2Z1bGwtdGl0bGU+PC9wZXJpb2RpY2FsPjxwYWdl
cz4xMDE3LTEwMjY8L3BhZ2VzPjx2b2x1bWU+OTg8L3ZvbHVtZT48ZGF0ZXM+PHllYXI+MjAwNDwv
eWVhcj48L2RhdGVzPjx1cmxzPjwvdXJscz48L3JlY29yZD48L0NpdGU+PENpdGU+PEF1dGhvcj5N
b3J0b248L0F1dGhvcj48WWVhcj4yMDA5PC9ZZWFyPjxSZWNOdW0+MTc8L1JlY051bT48cmVjb3Jk
PjxyZWMtbnVtYmVyPjE3PC9yZWMtbnVtYmVyPjxmb3JlaWduLWtleXM+PGtleSBhcHA9IkVOIiBk
Yi1pZD0iZjlhdGV6cHpxMjU5cHplcDJ2cHYwd2RuZmR0ZjJlOXZ6NWZ0Ij4xNzwva2V5PjwvZm9y
ZWlnbi1rZXlzPjxyZWYtdHlwZSBuYW1lPSJKb3VybmFsIEFydGljbGUiPjE3PC9yZWYtdHlwZT48
Y29udHJpYnV0b3JzPjxhdXRob3JzPjxhdXRob3I+TW9ydG9uLCBSLiBIdWdoPC9hdXRob3I+PC9h
dXRob3JzPjwvY29udHJpYnV0b3JzPjx0aXRsZXM+PHRpdGxlPkRlY2VwdGlvbiBieSBtYW5pcHVs
YXRpbmcgdGhlIGNsb2NrIGNhbGlicmF0aW9uIGluZmx1ZW5jZXMgY3ljbGUgZXJnb21ldGVyIGVu
ZHVyYW5jZSB0aW1lIGluIG1hbGVzPC90aXRsZT48c2Vjb25kYXJ5LXRpdGxlPkpvdXJuYWwgb2Yg
U2NpZW5jZSBhbmQgTWVkaWNpbmUgaW4gU3BvcnQ8L3NlY29uZGFyeS10aXRsZT48L3RpdGxlcz48
cGFnZXM+MzMyLTMzNzwvcGFnZXM+PHZvbHVtZT4xMjwvdm9sdW1lPjxkYXRlcz48eWVhcj4yMDA5
PC95ZWFyPjwvZGF0ZXM+PHVybHM+PC91cmxzPjwvcmVjb3JkPjwvQ2l0ZT48Q2l0ZT48QXV0aG9y
Pk1pY2tsZXdyaWdodDwvQXV0aG9yPjxZZWFyPjIwMTA8L1llYXI+PFJlY051bT4yNjk8L1JlY051
bT48cmVjb3JkPjxyZWMtbnVtYmVyPjI2OTwvcmVjLW51bWJlcj48Zm9yZWlnbi1rZXlzPjxrZXkg
YXBwPSJFTiIgZGItaWQ9ImY5YXRlenB6cTI1OXB6ZXAydnB2MHdkbmZkdGYyZTl2ejVmdCI+MjY5
PC9rZXk+PC9mb3JlaWduLWtleXM+PHJlZi10eXBlIG5hbWU9IkpvdXJuYWwgQXJ0aWNsZSI+MTc8
L3JlZi10eXBlPjxjb250cmlidXRvcnM+PGF1dGhvcnM+PGF1dGhvcj5NaWNrbGV3cmlnaHQsIEQ8
L2F1dGhvcj48YXV0aG9yPlBhcGFkb3BvdWxvdSwgRTwvYXV0aG9yPjxhdXRob3I+U3dhcnQsIEo8
L2F1dGhvcj48YXV0aG9yPk5vYWtlcywgVDwvYXV0aG9yPjwvYXV0aG9ycz48L2NvbnRyaWJ1dG9y
cz48dGl0bGVzPjx0aXRsZT5QcmV2aW91cyBleHBlcmllbmNlIGluZmx1ZW5jZXMgcGFjaW5nIGR1
cmluZyAyMCBrbSB0aW1lIHRyaWFsIGN5Y2xpbmc8L3RpdGxlPjxzZWNvbmRhcnktdGl0bGU+QnJp
dGlzaCBKb3VybmFsIG9mIFNwb3J0cyBNZWRpY2luZTwvc2Vjb25kYXJ5LXRpdGxlPjwvdGl0bGVz
PjxwZXJpb2RpY2FsPjxmdWxsLXRpdGxlPkJyaXRpc2ggSm91cm5hbCBvZiBTcG9ydHMgTWVkaWNp
bmU8L2Z1bGwtdGl0bGU+PC9wZXJpb2RpY2FsPjxwYWdlcz45NTItOTYwPC9wYWdlcz48dm9sdW1l
PjQ0PC92b2x1bWU+PG51bWJlcj4xMzwvbnVtYmVyPjxkYXRlcz48eWVhcj4yMDEwPC95ZWFyPjxw
dWItZGF0ZXM+PGRhdGU+T2N0b2JlciAxLCAyMDEwPC9kYXRlPjwvcHViLWRhdGVzPjwvZGF0ZXM+
PHVybHM+PHJlbGF0ZWQtdXJscz48dXJsPmh0dHA6Ly9ianNtLmJtai5jb20vY29udGVudC80NC8x
My85NTIuYWJzdHJhY3Q8L3VybD48L3JlbGF0ZWQtdXJscz48L3VybHM+PGVsZWN0cm9uaWMtcmVz
b3VyY2UtbnVtPjEwLjExMzYvYmpzbS4yMDA5LjA1NzMxNTwvZWxlY3Ryb25pYy1yZXNvdXJjZS1u
dW0+PC9yZWNvcmQ+PC9DaXRlPjwvRW5kTm90ZT5=
</w:fldData>
        </w:fldChar>
      </w:r>
      <w:r w:rsidR="00A3024F">
        <w:rPr>
          <w:rFonts w:ascii="Times New Roman" w:hAnsi="Times New Roman" w:cs="Times New Roman"/>
          <w:sz w:val="24"/>
          <w:szCs w:val="24"/>
        </w:rPr>
        <w:instrText xml:space="preserve"> ADDIN EN.CITE.DATA </w:instrText>
      </w:r>
      <w:r w:rsidR="00A3024F">
        <w:rPr>
          <w:rFonts w:ascii="Times New Roman" w:hAnsi="Times New Roman" w:cs="Times New Roman"/>
          <w:sz w:val="24"/>
          <w:szCs w:val="24"/>
        </w:rPr>
      </w:r>
      <w:r w:rsidR="00A3024F">
        <w:rPr>
          <w:rFonts w:ascii="Times New Roman" w:hAnsi="Times New Roman" w:cs="Times New Roman"/>
          <w:sz w:val="24"/>
          <w:szCs w:val="24"/>
        </w:rPr>
        <w:fldChar w:fldCharType="end"/>
      </w:r>
      <w:r w:rsidRPr="00436B6D">
        <w:rPr>
          <w:rFonts w:ascii="Times New Roman" w:hAnsi="Times New Roman" w:cs="Times New Roman"/>
          <w:sz w:val="24"/>
          <w:szCs w:val="24"/>
        </w:rPr>
      </w:r>
      <w:r w:rsidRPr="00436B6D">
        <w:rPr>
          <w:rFonts w:ascii="Times New Roman" w:hAnsi="Times New Roman" w:cs="Times New Roman"/>
          <w:sz w:val="24"/>
          <w:szCs w:val="24"/>
        </w:rPr>
        <w:fldChar w:fldCharType="separate"/>
      </w:r>
      <w:r w:rsidR="00A3024F">
        <w:rPr>
          <w:rFonts w:ascii="Times New Roman" w:hAnsi="Times New Roman" w:cs="Times New Roman"/>
          <w:noProof/>
          <w:sz w:val="24"/>
          <w:szCs w:val="24"/>
        </w:rPr>
        <w:t>(</w:t>
      </w:r>
      <w:hyperlink w:anchor="_ENREF_78" w:tooltip="Ness, 1979 #16" w:history="1">
        <w:r w:rsidR="00911175">
          <w:rPr>
            <w:rFonts w:ascii="Times New Roman" w:hAnsi="Times New Roman" w:cs="Times New Roman"/>
            <w:noProof/>
            <w:sz w:val="24"/>
            <w:szCs w:val="24"/>
          </w:rPr>
          <w:t>Ness and Patton 1979</w:t>
        </w:r>
      </w:hyperlink>
      <w:r w:rsidR="00A3024F">
        <w:rPr>
          <w:rFonts w:ascii="Times New Roman" w:hAnsi="Times New Roman" w:cs="Times New Roman"/>
          <w:noProof/>
          <w:sz w:val="24"/>
          <w:szCs w:val="24"/>
        </w:rPr>
        <w:t xml:space="preserve">, </w:t>
      </w:r>
      <w:hyperlink w:anchor="_ENREF_10" w:tooltip="Ansley, 2004 #266" w:history="1">
        <w:r w:rsidR="00911175">
          <w:rPr>
            <w:rFonts w:ascii="Times New Roman" w:hAnsi="Times New Roman" w:cs="Times New Roman"/>
            <w:noProof/>
            <w:sz w:val="24"/>
            <w:szCs w:val="24"/>
          </w:rPr>
          <w:t>Ansley, Robson et al. 2004</w:t>
        </w:r>
      </w:hyperlink>
      <w:r w:rsidR="00A3024F">
        <w:rPr>
          <w:rFonts w:ascii="Times New Roman" w:hAnsi="Times New Roman" w:cs="Times New Roman"/>
          <w:noProof/>
          <w:sz w:val="24"/>
          <w:szCs w:val="24"/>
        </w:rPr>
        <w:t xml:space="preserve">, </w:t>
      </w:r>
      <w:hyperlink w:anchor="_ENREF_91" w:tooltip="Paterson, 2004 #268" w:history="1">
        <w:r w:rsidR="00911175">
          <w:rPr>
            <w:rFonts w:ascii="Times New Roman" w:hAnsi="Times New Roman" w:cs="Times New Roman"/>
            <w:noProof/>
            <w:sz w:val="24"/>
            <w:szCs w:val="24"/>
          </w:rPr>
          <w:t>Paterson and Marino 2004</w:t>
        </w:r>
      </w:hyperlink>
      <w:r w:rsidR="00A3024F">
        <w:rPr>
          <w:rFonts w:ascii="Times New Roman" w:hAnsi="Times New Roman" w:cs="Times New Roman"/>
          <w:noProof/>
          <w:sz w:val="24"/>
          <w:szCs w:val="24"/>
        </w:rPr>
        <w:t xml:space="preserve">, </w:t>
      </w:r>
      <w:hyperlink w:anchor="_ENREF_75" w:tooltip="Morton, 2009 #17" w:history="1">
        <w:r w:rsidR="00911175">
          <w:rPr>
            <w:rFonts w:ascii="Times New Roman" w:hAnsi="Times New Roman" w:cs="Times New Roman"/>
            <w:noProof/>
            <w:sz w:val="24"/>
            <w:szCs w:val="24"/>
          </w:rPr>
          <w:t>Morton 2009</w:t>
        </w:r>
      </w:hyperlink>
      <w:r w:rsidR="00A3024F">
        <w:rPr>
          <w:rFonts w:ascii="Times New Roman" w:hAnsi="Times New Roman" w:cs="Times New Roman"/>
          <w:noProof/>
          <w:sz w:val="24"/>
          <w:szCs w:val="24"/>
        </w:rPr>
        <w:t xml:space="preserve">, </w:t>
      </w:r>
      <w:hyperlink w:anchor="_ENREF_71" w:tooltip="Micklewright, 2010 #269" w:history="1">
        <w:r w:rsidR="00911175">
          <w:rPr>
            <w:rFonts w:ascii="Times New Roman" w:hAnsi="Times New Roman" w:cs="Times New Roman"/>
            <w:noProof/>
            <w:sz w:val="24"/>
            <w:szCs w:val="24"/>
          </w:rPr>
          <w:t>Micklewright, Papadopoulou et al. 2010</w:t>
        </w:r>
      </w:hyperlink>
      <w:r w:rsidR="00A3024F">
        <w:rPr>
          <w:rFonts w:ascii="Times New Roman" w:hAnsi="Times New Roman" w:cs="Times New Roman"/>
          <w:noProof/>
          <w:sz w:val="24"/>
          <w:szCs w:val="24"/>
        </w:rPr>
        <w:t xml:space="preserve">, </w:t>
      </w:r>
      <w:hyperlink w:anchor="_ENREF_19" w:tooltip="Billaut, 2011 #221" w:history="1">
        <w:r w:rsidR="00911175">
          <w:rPr>
            <w:rFonts w:ascii="Times New Roman" w:hAnsi="Times New Roman" w:cs="Times New Roman"/>
            <w:noProof/>
            <w:sz w:val="24"/>
            <w:szCs w:val="24"/>
          </w:rPr>
          <w:t>Billaut, Bishop et al. 2011</w:t>
        </w:r>
      </w:hyperlink>
      <w:r w:rsidR="00A3024F">
        <w:rPr>
          <w:rFonts w:ascii="Times New Roman" w:hAnsi="Times New Roman" w:cs="Times New Roman"/>
          <w:noProof/>
          <w:sz w:val="24"/>
          <w:szCs w:val="24"/>
        </w:rPr>
        <w:t xml:space="preserve">, </w:t>
      </w:r>
      <w:hyperlink w:anchor="_ENREF_26" w:tooltip="Corbett, 2012 #213" w:history="1">
        <w:r w:rsidR="00911175">
          <w:rPr>
            <w:rFonts w:ascii="Times New Roman" w:hAnsi="Times New Roman" w:cs="Times New Roman"/>
            <w:noProof/>
            <w:sz w:val="24"/>
            <w:szCs w:val="24"/>
          </w:rPr>
          <w:t>Corbett, Barwood et al. 2012</w:t>
        </w:r>
      </w:hyperlink>
      <w:r w:rsidR="00A3024F">
        <w:rPr>
          <w:rFonts w:ascii="Times New Roman" w:hAnsi="Times New Roman" w:cs="Times New Roman"/>
          <w:noProof/>
          <w:sz w:val="24"/>
          <w:szCs w:val="24"/>
        </w:rPr>
        <w:t xml:space="preserve">, </w:t>
      </w:r>
      <w:hyperlink w:anchor="_ENREF_101" w:tooltip="Stone, 2012 #15" w:history="1">
        <w:r w:rsidR="00911175">
          <w:rPr>
            <w:rFonts w:ascii="Times New Roman" w:hAnsi="Times New Roman" w:cs="Times New Roman"/>
            <w:noProof/>
            <w:sz w:val="24"/>
            <w:szCs w:val="24"/>
          </w:rPr>
          <w:t>Stone, Thomas et al. 2012</w:t>
        </w:r>
      </w:hyperlink>
      <w:r w:rsidR="00A3024F">
        <w:rPr>
          <w:rFonts w:ascii="Times New Roman" w:hAnsi="Times New Roman" w:cs="Times New Roman"/>
          <w:noProof/>
          <w:sz w:val="24"/>
          <w:szCs w:val="24"/>
        </w:rPr>
        <w:t>)</w:t>
      </w:r>
      <w:r w:rsidRPr="00436B6D">
        <w:rPr>
          <w:rFonts w:ascii="Times New Roman" w:hAnsi="Times New Roman" w:cs="Times New Roman"/>
          <w:sz w:val="24"/>
          <w:szCs w:val="24"/>
        </w:rPr>
        <w:fldChar w:fldCharType="end"/>
      </w:r>
      <w:r w:rsidR="00436B6D" w:rsidRPr="00436B6D">
        <w:rPr>
          <w:rFonts w:ascii="Times New Roman" w:hAnsi="Times New Roman" w:cs="Times New Roman"/>
          <w:sz w:val="24"/>
          <w:szCs w:val="24"/>
        </w:rPr>
        <w:t>.  The cause of this alteration in athletic performance remains unclear; however it appears that both psychological and physiological factors play a role.</w:t>
      </w:r>
    </w:p>
    <w:p w:rsidR="000D0BF0" w:rsidRDefault="00436B6D" w:rsidP="00D44F51">
      <w:pPr>
        <w:spacing w:after="0" w:line="480" w:lineRule="auto"/>
        <w:rPr>
          <w:rFonts w:ascii="Times New Roman" w:hAnsi="Times New Roman" w:cs="Times New Roman"/>
          <w:sz w:val="24"/>
          <w:szCs w:val="24"/>
        </w:rPr>
      </w:pPr>
      <w:r w:rsidRPr="00436B6D">
        <w:rPr>
          <w:rFonts w:ascii="Times New Roman" w:hAnsi="Times New Roman" w:cs="Times New Roman"/>
          <w:sz w:val="24"/>
          <w:szCs w:val="24"/>
        </w:rPr>
        <w:tab/>
        <w:t>In a study conducted by Ness and Patt</w:t>
      </w:r>
      <w:r>
        <w:rPr>
          <w:rFonts w:ascii="Times New Roman" w:hAnsi="Times New Roman" w:cs="Times New Roman"/>
          <w:sz w:val="24"/>
          <w:szCs w:val="24"/>
        </w:rPr>
        <w:t xml:space="preserve">on, college-aged males </w:t>
      </w:r>
      <w:r w:rsidR="00DC0FDB" w:rsidRPr="00436B6D">
        <w:rPr>
          <w:rFonts w:ascii="Times New Roman" w:hAnsi="Times New Roman" w:cs="Times New Roman"/>
          <w:sz w:val="24"/>
          <w:szCs w:val="24"/>
        </w:rPr>
        <w:t>(48 college males) performed a single, maximal inclined bench press exercise once a week for 6 weeks</w:t>
      </w:r>
      <w:r w:rsidRPr="00436B6D">
        <w:rPr>
          <w:rFonts w:ascii="Times New Roman" w:hAnsi="Times New Roman" w:cs="Times New Roman"/>
          <w:sz w:val="24"/>
          <w:szCs w:val="24"/>
        </w:rPr>
        <w:t xml:space="preserve">.  </w:t>
      </w:r>
      <w:r w:rsidR="00DC0FDB" w:rsidRPr="00436B6D">
        <w:rPr>
          <w:rFonts w:ascii="Times New Roman" w:hAnsi="Times New Roman" w:cs="Times New Roman"/>
          <w:sz w:val="24"/>
          <w:szCs w:val="24"/>
        </w:rPr>
        <w:t>After three weeks, the subjects were deceived by altering the resistance</w:t>
      </w:r>
      <w:r w:rsidRPr="00436B6D">
        <w:rPr>
          <w:rFonts w:ascii="Times New Roman" w:hAnsi="Times New Roman" w:cs="Times New Roman"/>
          <w:sz w:val="24"/>
          <w:szCs w:val="24"/>
        </w:rPr>
        <w:t xml:space="preserve">.  </w:t>
      </w:r>
      <w:r>
        <w:rPr>
          <w:rFonts w:ascii="Times New Roman" w:hAnsi="Times New Roman" w:cs="Times New Roman"/>
          <w:sz w:val="24"/>
          <w:szCs w:val="24"/>
        </w:rPr>
        <w:t xml:space="preserve">The researchers re-labeled the weights with either higher or lower numbers and in one condition removed the labels altogether.  </w:t>
      </w:r>
      <w:r>
        <w:rPr>
          <w:rFonts w:ascii="Times New Roman" w:hAnsi="Times New Roman" w:cs="Times New Roman"/>
          <w:sz w:val="24"/>
          <w:szCs w:val="24"/>
        </w:rPr>
        <w:lastRenderedPageBreak/>
        <w:t>Therefore, the true r</w:t>
      </w:r>
      <w:r w:rsidR="00DC0FDB" w:rsidRPr="00436B6D">
        <w:rPr>
          <w:rFonts w:ascii="Times New Roman" w:hAnsi="Times New Roman" w:cs="Times New Roman"/>
          <w:sz w:val="24"/>
          <w:szCs w:val="24"/>
        </w:rPr>
        <w:t>esistance was increased in one condition, decreased in a second condition</w:t>
      </w:r>
      <w:r>
        <w:rPr>
          <w:rFonts w:ascii="Times New Roman" w:hAnsi="Times New Roman" w:cs="Times New Roman"/>
          <w:sz w:val="24"/>
          <w:szCs w:val="24"/>
        </w:rPr>
        <w:t xml:space="preserve"> compared to what the subjects believed they were lifting</w:t>
      </w:r>
      <w:r w:rsidR="00DC0FDB" w:rsidRPr="00436B6D">
        <w:rPr>
          <w:rFonts w:ascii="Times New Roman" w:hAnsi="Times New Roman" w:cs="Times New Roman"/>
          <w:sz w:val="24"/>
          <w:szCs w:val="24"/>
        </w:rPr>
        <w:t>, and knowledge of resistance was with-held in a third condition</w:t>
      </w:r>
      <w:r w:rsidRPr="00436B6D">
        <w:rPr>
          <w:rFonts w:ascii="Times New Roman" w:hAnsi="Times New Roman" w:cs="Times New Roman"/>
          <w:sz w:val="24"/>
          <w:szCs w:val="24"/>
        </w:rPr>
        <w:t xml:space="preserve">.  </w:t>
      </w:r>
      <w:r w:rsidR="00DC0FDB" w:rsidRPr="00436B6D">
        <w:rPr>
          <w:rFonts w:ascii="Times New Roman" w:hAnsi="Times New Roman" w:cs="Times New Roman"/>
          <w:sz w:val="24"/>
          <w:szCs w:val="24"/>
        </w:rPr>
        <w:t>Subjects had significantly higher strength performance when resistance was greater than subjects believed</w:t>
      </w:r>
      <w:r w:rsidRPr="00436B6D">
        <w:rPr>
          <w:rFonts w:ascii="Times New Roman" w:hAnsi="Times New Roman" w:cs="Times New Roman"/>
          <w:sz w:val="24"/>
          <w:szCs w:val="24"/>
        </w:rPr>
        <w:t xml:space="preserve">.  </w:t>
      </w:r>
      <w:r w:rsidR="00DC0FDB" w:rsidRPr="00436B6D">
        <w:rPr>
          <w:rFonts w:ascii="Times New Roman" w:hAnsi="Times New Roman" w:cs="Times New Roman"/>
          <w:sz w:val="24"/>
          <w:szCs w:val="24"/>
        </w:rPr>
        <w:t>The</w:t>
      </w:r>
      <w:r w:rsidR="004839A9">
        <w:rPr>
          <w:rFonts w:ascii="Times New Roman" w:hAnsi="Times New Roman" w:cs="Times New Roman"/>
          <w:sz w:val="24"/>
          <w:szCs w:val="24"/>
        </w:rPr>
        <w:t xml:space="preserve"> authors attributed</w:t>
      </w:r>
      <w:r w:rsidR="00DC0FDB" w:rsidRPr="00436B6D">
        <w:rPr>
          <w:rFonts w:ascii="Times New Roman" w:hAnsi="Times New Roman" w:cs="Times New Roman"/>
          <w:sz w:val="24"/>
          <w:szCs w:val="24"/>
        </w:rPr>
        <w:t xml:space="preserve"> performance difference was attributed to the subjects’ attempts to remain consistent with self-expectations</w:t>
      </w:r>
      <w:r>
        <w:rPr>
          <w:rFonts w:ascii="Times New Roman" w:hAnsi="Times New Roman" w:cs="Times New Roman"/>
          <w:sz w:val="24"/>
          <w:szCs w:val="24"/>
        </w:rPr>
        <w:t>.</w:t>
      </w:r>
    </w:p>
    <w:p w:rsidR="002217C4" w:rsidRDefault="002217C4"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Further research on deception conducted by </w:t>
      </w:r>
      <w:proofErr w:type="spellStart"/>
      <w:r>
        <w:rPr>
          <w:rFonts w:ascii="Times New Roman" w:hAnsi="Times New Roman" w:cs="Times New Roman"/>
          <w:sz w:val="24"/>
          <w:szCs w:val="24"/>
        </w:rPr>
        <w:t>Ansley</w:t>
      </w:r>
      <w:proofErr w:type="spellEnd"/>
      <w:r>
        <w:rPr>
          <w:rFonts w:ascii="Times New Roman" w:hAnsi="Times New Roman" w:cs="Times New Roman"/>
          <w:sz w:val="24"/>
          <w:szCs w:val="24"/>
        </w:rPr>
        <w:t xml:space="preserve"> et al. in 2004 revealed that the anticipated exercise duration and previous experience with an exercise task sets a pre-programmed end point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&lt;EndNote&gt;&lt;Cite&gt;&lt;Author&gt;Ansley&lt;/Author&gt;&lt;Year&gt;2004&lt;/Year&gt;&lt;RecNum&gt;266&lt;/RecNum&gt;&lt;DisplayText&gt;(Ansley, Robson et al. 2004)&lt;/DisplayText&gt;&lt;record&gt;&lt;rec-number&gt;266&lt;/rec-number&gt;&lt;foreign-keys&gt;&lt;key app="EN" db-id="f9atezpzq259pzep2vpv0wdnfdtf2e9vz5ft"&gt;266&lt;/key&gt;&lt;/foreign-keys&gt;&lt;ref-type name="Journal Article"&gt;17&lt;/ref-type&gt;&lt;contributors&gt;&lt;authors&gt;&lt;author&gt;Ansley, L.&lt;/author&gt;&lt;author&gt;Robson, P. J.&lt;/author&gt;&lt;author&gt;St Clair Gibson, A.&lt;/author&gt;&lt;author&gt;Noakes, T. D.&lt;/author&gt;&lt;/authors&gt;&lt;/contributors&gt;&lt;auth-address&gt;MRC/UCT Research Unit for Exercise Science and Sports Medicine, Department of Human Biology, University of Cape Town and Sports Science Institute of South Africa, Newlands 7225, Cape Town, South Africa. lesansley@emailacc.com&lt;/auth-address&gt;&lt;titles&gt;&lt;title&gt;Anticipatory pacing strategies during supramaximal exercise lasting longer than 30 s&lt;/title&gt;&lt;secondary-title&gt;Medicine and Science in Sports and Exercise&lt;/secondary-title&gt;&lt;/titles&gt;&lt;periodical&gt;&lt;full-title&gt;Medicine and Science in Sports and Exercise&lt;/full-title&gt;&lt;/periodical&gt;&lt;pages&gt;309-314&lt;/pages&gt;&lt;volume&gt;36&lt;/volume&gt;&lt;number&gt;2&lt;/number&gt;&lt;keywords&gt;&lt;keyword&gt;Adult&lt;/keyword&gt;&lt;keyword&gt;Anaerobic Threshold&lt;/keyword&gt;&lt;keyword&gt;Exercise&lt;/keyword&gt;&lt;keyword&gt;Exercise Test&lt;/keyword&gt;&lt;keyword&gt;Fatigue&lt;/keyword&gt;&lt;keyword&gt;Gait&lt;/keyword&gt;&lt;keyword&gt;Humans&lt;/keyword&gt;&lt;keyword&gt;Male&lt;/keyword&gt;&lt;keyword&gt;Muscle, Skeletal&lt;/keyword&gt;&lt;keyword&gt;Task Performance and Analysis&lt;/keyword&gt;&lt;keyword&gt;Time Factors&lt;/keyword&gt;&lt;/keywords&gt;&lt;dates&gt;&lt;year&gt;2004&lt;/year&gt;&lt;/dates&gt;&lt;urls&gt;&lt;related-urls&gt;&lt;url&gt;http://ukpmc.ac.uk/abstract/MED/14767256&lt;/url&gt;&lt;/related-urls&gt;&lt;/urls&gt;&lt;/record&gt;&lt;/Cite&gt;&lt;/EndNote&gt;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 w:tooltip="Ansley, 2004 #266" w:history="1">
        <w:r w:rsidR="00911175">
          <w:rPr>
            <w:rFonts w:ascii="Times New Roman" w:hAnsi="Times New Roman" w:cs="Times New Roman"/>
            <w:noProof/>
            <w:sz w:val="24"/>
            <w:szCs w:val="24"/>
          </w:rPr>
          <w:t>Ansley, Robson et al. 2004</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In this study, the authors recruited eight physically active males who then performed six Wingate Anaerobic Tests (</w:t>
      </w:r>
      <w:proofErr w:type="spellStart"/>
      <w:r>
        <w:rPr>
          <w:rFonts w:ascii="Times New Roman" w:hAnsi="Times New Roman" w:cs="Times New Roman"/>
          <w:sz w:val="24"/>
          <w:szCs w:val="24"/>
        </w:rPr>
        <w:t>WAnT</w:t>
      </w:r>
      <w:proofErr w:type="spellEnd"/>
      <w:r>
        <w:rPr>
          <w:rFonts w:ascii="Times New Roman" w:hAnsi="Times New Roman" w:cs="Times New Roman"/>
          <w:sz w:val="24"/>
          <w:szCs w:val="24"/>
        </w:rPr>
        <w:t xml:space="preserve">) on a cycle ergometer.  The </w:t>
      </w:r>
      <w:r w:rsidR="0015574C">
        <w:rPr>
          <w:rFonts w:ascii="Times New Roman" w:hAnsi="Times New Roman" w:cs="Times New Roman"/>
          <w:sz w:val="24"/>
          <w:szCs w:val="24"/>
        </w:rPr>
        <w:t>investigator</w:t>
      </w:r>
      <w:r>
        <w:rPr>
          <w:rFonts w:ascii="Times New Roman" w:hAnsi="Times New Roman" w:cs="Times New Roman"/>
          <w:sz w:val="24"/>
          <w:szCs w:val="24"/>
        </w:rPr>
        <w:t xml:space="preserve">s did not report whether or not these subjects were trained cyclists; however the subjects used cleated cycling shoes, suggesting that they had some degree of cycling experience.  The subjects in this study were told that they were performing four, 30-second </w:t>
      </w:r>
      <w:proofErr w:type="spellStart"/>
      <w:r>
        <w:rPr>
          <w:rFonts w:ascii="Times New Roman" w:hAnsi="Times New Roman" w:cs="Times New Roman"/>
          <w:sz w:val="24"/>
          <w:szCs w:val="24"/>
        </w:rPr>
        <w:t>WAnT</w:t>
      </w:r>
      <w:proofErr w:type="spellEnd"/>
      <w:r>
        <w:rPr>
          <w:rFonts w:ascii="Times New Roman" w:hAnsi="Times New Roman" w:cs="Times New Roman"/>
          <w:sz w:val="24"/>
          <w:szCs w:val="24"/>
        </w:rPr>
        <w:t xml:space="preserve">, one 33-s </w:t>
      </w:r>
      <w:proofErr w:type="spellStart"/>
      <w:r>
        <w:rPr>
          <w:rFonts w:ascii="Times New Roman" w:hAnsi="Times New Roman" w:cs="Times New Roman"/>
          <w:sz w:val="24"/>
          <w:szCs w:val="24"/>
        </w:rPr>
        <w:t>WAnT</w:t>
      </w:r>
      <w:proofErr w:type="spellEnd"/>
      <w:r>
        <w:rPr>
          <w:rFonts w:ascii="Times New Roman" w:hAnsi="Times New Roman" w:cs="Times New Roman"/>
          <w:sz w:val="24"/>
          <w:szCs w:val="24"/>
        </w:rPr>
        <w:t xml:space="preserve">, and one 36-s </w:t>
      </w:r>
      <w:proofErr w:type="spellStart"/>
      <w:r>
        <w:rPr>
          <w:rFonts w:ascii="Times New Roman" w:hAnsi="Times New Roman" w:cs="Times New Roman"/>
          <w:sz w:val="24"/>
          <w:szCs w:val="24"/>
        </w:rPr>
        <w:t>WAnT</w:t>
      </w:r>
      <w:proofErr w:type="spellEnd"/>
      <w:r>
        <w:rPr>
          <w:rFonts w:ascii="Times New Roman" w:hAnsi="Times New Roman" w:cs="Times New Roman"/>
          <w:sz w:val="24"/>
          <w:szCs w:val="24"/>
        </w:rPr>
        <w:t xml:space="preserve"> throughout the course of the study.  The standard </w:t>
      </w:r>
      <w:proofErr w:type="spellStart"/>
      <w:r>
        <w:rPr>
          <w:rFonts w:ascii="Times New Roman" w:hAnsi="Times New Roman" w:cs="Times New Roman"/>
          <w:sz w:val="24"/>
          <w:szCs w:val="24"/>
        </w:rPr>
        <w:t>WAnT</w:t>
      </w:r>
      <w:proofErr w:type="spellEnd"/>
      <w:r>
        <w:rPr>
          <w:rFonts w:ascii="Times New Roman" w:hAnsi="Times New Roman" w:cs="Times New Roman"/>
          <w:sz w:val="24"/>
          <w:szCs w:val="24"/>
        </w:rPr>
        <w:t xml:space="preserve"> is a 30-second test, so the 33-s and 36-s conditions were longer than normal</w:t>
      </w:r>
      <w:r w:rsidR="00190153">
        <w:rPr>
          <w:rFonts w:ascii="Times New Roman" w:hAnsi="Times New Roman" w:cs="Times New Roman"/>
          <w:sz w:val="24"/>
          <w:szCs w:val="24"/>
        </w:rPr>
        <w:t xml:space="preserve"> (by 3- and 6-seconds, respectively)</w:t>
      </w:r>
      <w:r>
        <w:rPr>
          <w:rFonts w:ascii="Times New Roman" w:hAnsi="Times New Roman" w:cs="Times New Roman"/>
          <w:sz w:val="24"/>
          <w:szCs w:val="24"/>
        </w:rPr>
        <w:t xml:space="preserve">.  The investigators in fact had the subjects perform two </w:t>
      </w:r>
      <w:proofErr w:type="spellStart"/>
      <w:r>
        <w:rPr>
          <w:rFonts w:ascii="Times New Roman" w:hAnsi="Times New Roman" w:cs="Times New Roman"/>
          <w:sz w:val="24"/>
          <w:szCs w:val="24"/>
        </w:rPr>
        <w:t>WAnT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of each duration</w:t>
      </w:r>
      <w:proofErr w:type="gramEnd"/>
      <w:r>
        <w:rPr>
          <w:rFonts w:ascii="Times New Roman" w:hAnsi="Times New Roman" w:cs="Times New Roman"/>
          <w:sz w:val="24"/>
          <w:szCs w:val="24"/>
        </w:rPr>
        <w:t xml:space="preserve"> (30-s, 33-s, and 36-s) without telling the subjects</w:t>
      </w:r>
      <w:r w:rsidR="0015574C">
        <w:rPr>
          <w:rFonts w:ascii="Times New Roman" w:hAnsi="Times New Roman" w:cs="Times New Roman"/>
          <w:sz w:val="24"/>
          <w:szCs w:val="24"/>
        </w:rPr>
        <w:t>.</w:t>
      </w:r>
      <w:r w:rsidR="005F72CE">
        <w:rPr>
          <w:rFonts w:ascii="Times New Roman" w:hAnsi="Times New Roman" w:cs="Times New Roman"/>
          <w:sz w:val="24"/>
          <w:szCs w:val="24"/>
        </w:rPr>
        <w:t xml:space="preserve">  Therefore in one 33-s trial and one 36-s trial, subjects actually believed that they were completing a 30-s </w:t>
      </w:r>
      <w:proofErr w:type="spellStart"/>
      <w:r w:rsidR="005F72CE">
        <w:rPr>
          <w:rFonts w:ascii="Times New Roman" w:hAnsi="Times New Roman" w:cs="Times New Roman"/>
          <w:sz w:val="24"/>
          <w:szCs w:val="24"/>
        </w:rPr>
        <w:t>WAnT</w:t>
      </w:r>
      <w:proofErr w:type="spellEnd"/>
      <w:r w:rsidR="005F72CE">
        <w:rPr>
          <w:rFonts w:ascii="Times New Roman" w:hAnsi="Times New Roman" w:cs="Times New Roman"/>
          <w:sz w:val="24"/>
          <w:szCs w:val="24"/>
        </w:rPr>
        <w:t xml:space="preserve"> when they were actually completing a longer </w:t>
      </w:r>
      <w:proofErr w:type="spellStart"/>
      <w:r w:rsidR="005F72CE">
        <w:rPr>
          <w:rFonts w:ascii="Times New Roman" w:hAnsi="Times New Roman" w:cs="Times New Roman"/>
          <w:sz w:val="24"/>
          <w:szCs w:val="24"/>
        </w:rPr>
        <w:t>WAnT</w:t>
      </w:r>
      <w:proofErr w:type="spellEnd"/>
      <w:r w:rsidR="005F72CE">
        <w:rPr>
          <w:rFonts w:ascii="Times New Roman" w:hAnsi="Times New Roman" w:cs="Times New Roman"/>
          <w:sz w:val="24"/>
          <w:szCs w:val="24"/>
        </w:rPr>
        <w:t>.  The power output at the end of the 36-s deception trial was lower than in the 36-s informed trial, as was the mean power output.  There was no difference, however, for mean power during the 33-s and 36-s trials.  The power during the first 30-s of all trials was not significantly different, regardless of the final duration of the trial</w:t>
      </w:r>
      <w:r w:rsidR="0093482B">
        <w:rPr>
          <w:rFonts w:ascii="Times New Roman" w:hAnsi="Times New Roman" w:cs="Times New Roman"/>
          <w:sz w:val="24"/>
          <w:szCs w:val="24"/>
        </w:rPr>
        <w:t xml:space="preserve">.  The authors concluded that there is a “pre-programmed 30-s end point” for subjects completing a </w:t>
      </w:r>
      <w:proofErr w:type="spellStart"/>
      <w:r w:rsidR="0093482B">
        <w:rPr>
          <w:rFonts w:ascii="Times New Roman" w:hAnsi="Times New Roman" w:cs="Times New Roman"/>
          <w:sz w:val="24"/>
          <w:szCs w:val="24"/>
        </w:rPr>
        <w:t>WAnT</w:t>
      </w:r>
      <w:proofErr w:type="spellEnd"/>
      <w:r w:rsidR="0093482B">
        <w:rPr>
          <w:rFonts w:ascii="Times New Roman" w:hAnsi="Times New Roman" w:cs="Times New Roman"/>
          <w:sz w:val="24"/>
          <w:szCs w:val="24"/>
        </w:rPr>
        <w:t xml:space="preserve"> and that the end point is set by previous experience and anticipated exercise duration.  In addition, </w:t>
      </w:r>
      <w:r w:rsidR="0093482B">
        <w:rPr>
          <w:rFonts w:ascii="Times New Roman" w:hAnsi="Times New Roman" w:cs="Times New Roman"/>
          <w:sz w:val="24"/>
          <w:szCs w:val="24"/>
        </w:rPr>
        <w:lastRenderedPageBreak/>
        <w:t>they suggest that power output is controlled by factors other than the capacity of skeletal muscle energy reserves and maximal rate of substrate utilization.</w:t>
      </w:r>
    </w:p>
    <w:p w:rsidR="001C686B" w:rsidRDefault="001C686B"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Another study investigating the effect of deceptively altering the distance of a time trial found that subjects perform subsequent trials based on perceived effort rather than the actual distance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&lt;EndNote&gt;&lt;Cite&gt;&lt;Author&gt;Paterson&lt;/Author&gt;&lt;Year&gt;2004&lt;/Year&gt;&lt;RecNum&gt;268&lt;/RecNum&gt;&lt;DisplayText&gt;(Paterson and Marino 2004)&lt;/DisplayText&gt;&lt;record&gt;&lt;rec-number&gt;268&lt;/rec-number&gt;&lt;foreign-keys&gt;&lt;key app="EN" db-id="f9atezpzq259pzep2vpv0wdnfdtf2e9vz5ft"&gt;268&lt;/key&gt;&lt;/foreign-keys&gt;&lt;ref-type name="Journal Article"&gt;17&lt;/ref-type&gt;&lt;contributors&gt;&lt;authors&gt;&lt;author&gt;Paterson, S.&lt;/author&gt;&lt;author&gt;Marino, Frank E.&lt;/author&gt;&lt;/authors&gt;&lt;/contributors&gt;&lt;titles&gt;&lt;title&gt;Effect of deception of distance on prolonged cycling performance&lt;/title&gt;&lt;secondary-title&gt;Perceptual and Motor Skills&lt;/secondary-title&gt;&lt;/titles&gt;&lt;periodical&gt;&lt;full-title&gt;Perceptual and Motor Skills&lt;/full-title&gt;&lt;/periodical&gt;&lt;pages&gt;1017-1026&lt;/pages&gt;&lt;volume&gt;98&lt;/volume&gt;&lt;dates&gt;&lt;year&gt;2004&lt;/year&gt;&lt;/dates&gt;&lt;urls&gt;&lt;/urls&gt;&lt;/record&gt;&lt;/Cite&gt;&lt;/EndNote&gt;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91" w:tooltip="Paterson, 2004 #268" w:history="1">
        <w:r w:rsidR="00911175">
          <w:rPr>
            <w:rFonts w:ascii="Times New Roman" w:hAnsi="Times New Roman" w:cs="Times New Roman"/>
            <w:noProof/>
            <w:sz w:val="24"/>
            <w:szCs w:val="24"/>
          </w:rPr>
          <w:t>Paterson and Marino 2004</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In this study 21 endurance-trained cyclists participating, completing three self-paced time trials.  The first and third time trials were 30-km in length.  The second trial was either 30-km, 24-km (deceptively short), or 36-km (deceptively long), but all subjects were told that the trial was 30-km in length, regardless of which group they were in.</w:t>
      </w:r>
      <w:r w:rsidR="007456E3">
        <w:rPr>
          <w:rFonts w:ascii="Times New Roman" w:hAnsi="Times New Roman" w:cs="Times New Roman"/>
          <w:sz w:val="24"/>
          <w:szCs w:val="24"/>
        </w:rPr>
        <w:t xml:space="preserve">  The time to completion for the third time trial was decreased for the deceptively long group, increased in the deceptively short group, and unchanged in the control group.  The authors concluded that the data supports the subconscious control of efferent neural command and that perceived effort played a more significant role in determining the performance of trained cyclists rather than the actual distance of a time trial.</w:t>
      </w:r>
      <w:r w:rsidR="00E40CF8">
        <w:rPr>
          <w:rFonts w:ascii="Times New Roman" w:hAnsi="Times New Roman" w:cs="Times New Roman"/>
          <w:sz w:val="24"/>
          <w:szCs w:val="24"/>
        </w:rPr>
        <w:t xml:space="preserve">  It is interesting to note that there was an end-spurt observed in all conditions.</w:t>
      </w:r>
    </w:p>
    <w:p w:rsidR="00511CD0" w:rsidRDefault="00636498"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Yet another study on deception conducted by Morton in 2009 found that subjects were able to increase their cycling time to exhaustion when a clock visible to the subjects was calibrated to run slower than normal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&lt;EndNote&gt;&lt;Cite&gt;&lt;Author&gt;Morton&lt;/Author&gt;&lt;Year&gt;2009&lt;/Year&gt;&lt;RecNum&gt;17&lt;/RecNum&gt;&lt;DisplayText&gt;(Morton 2009)&lt;/DisplayText&gt;&lt;record&gt;&lt;rec-number&gt;17&lt;/rec-number&gt;&lt;foreign-keys&gt;&lt;key app="EN" db-id="f9atezpzq259pzep2vpv0wdnfdtf2e9vz5ft"&gt;17&lt;/key&gt;&lt;/foreign-keys&gt;&lt;ref-type name="Journal Article"&gt;17&lt;/ref-type&gt;&lt;contributors&gt;&lt;authors&gt;&lt;author&gt;Morton, R. Hugh&lt;/author&gt;&lt;/authors&gt;&lt;/contributors&gt;&lt;titles&gt;&lt;title&gt;Deception by manipulating the clock calibration influences cycle ergometer endurance time in males&lt;/title&gt;&lt;secondary-title&gt;Journal of Science and Medicine in Sport&lt;/secondary-title&gt;&lt;/titles&gt;&lt;pages&gt;332-337&lt;/pages&gt;&lt;volume&gt;12&lt;/volume&gt;&lt;dates&gt;&lt;year&gt;2009&lt;/year&gt;&lt;/dates&gt;&lt;urls&gt;&lt;/urls&gt;&lt;/record&gt;&lt;/Cite&gt;&lt;/EndNote&gt;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75" w:tooltip="Morton, 2009 #17" w:history="1">
        <w:r w:rsidR="00911175">
          <w:rPr>
            <w:rFonts w:ascii="Times New Roman" w:hAnsi="Times New Roman" w:cs="Times New Roman"/>
            <w:noProof/>
            <w:sz w:val="24"/>
            <w:szCs w:val="24"/>
          </w:rPr>
          <w:t>Morton 2009</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005D40C0">
        <w:rPr>
          <w:rFonts w:ascii="Times New Roman" w:hAnsi="Times New Roman" w:cs="Times New Roman"/>
          <w:sz w:val="24"/>
          <w:szCs w:val="24"/>
        </w:rPr>
        <w:t xml:space="preserve">  Subjects in this study were 6 male and 6 female regularly training and playing members of a university soccer club who did not compete in any other sports.  The subjects completed three rides to exhaustion on a cycle ergometer.  During these trials they were allowed to read the elapsed time on a large digital clock.  The investigators manipulated the calibration of the clock in three separate ways.  In one condition the calibration was accurate whereas in the other two conditions the clock was calibrated either 10% faster or 10% slower than normal.  The tests were conducted in a double-blind and fully </w:t>
      </w:r>
      <w:r w:rsidR="005D40C0">
        <w:rPr>
          <w:rFonts w:ascii="Times New Roman" w:hAnsi="Times New Roman" w:cs="Times New Roman"/>
          <w:sz w:val="24"/>
          <w:szCs w:val="24"/>
        </w:rPr>
        <w:lastRenderedPageBreak/>
        <w:t xml:space="preserve">counterbalanced (within genders) manner.  All subjects were unaware of the deceptive changes </w:t>
      </w:r>
      <w:r w:rsidR="004D37B3">
        <w:rPr>
          <w:rFonts w:ascii="Times New Roman" w:hAnsi="Times New Roman" w:cs="Times New Roman"/>
          <w:sz w:val="24"/>
          <w:szCs w:val="24"/>
        </w:rPr>
        <w:t>in clock calibration.  When the clock ran slow the subjects were able to cycle for a longe</w:t>
      </w:r>
      <w:r w:rsidR="00511CD0">
        <w:rPr>
          <w:rFonts w:ascii="Times New Roman" w:hAnsi="Times New Roman" w:cs="Times New Roman"/>
          <w:sz w:val="24"/>
          <w:szCs w:val="24"/>
        </w:rPr>
        <w:t>r</w:t>
      </w:r>
      <w:r w:rsidR="004D37B3">
        <w:rPr>
          <w:rFonts w:ascii="Times New Roman" w:hAnsi="Times New Roman" w:cs="Times New Roman"/>
          <w:sz w:val="24"/>
          <w:szCs w:val="24"/>
        </w:rPr>
        <w:t xml:space="preserve"> time before exhaustion compared to normal.  Interestingly, there was no corresponding negative effect observed when the clock ran fast.  The authors speculated that the improvement in performance was a result of increased motivation to try and remain consistent with self-expectations.</w:t>
      </w:r>
      <w:r w:rsidR="009124FE">
        <w:rPr>
          <w:rFonts w:ascii="Times New Roman" w:hAnsi="Times New Roman" w:cs="Times New Roman"/>
          <w:sz w:val="24"/>
          <w:szCs w:val="24"/>
        </w:rPr>
        <w:t xml:space="preserve">  This is consistent with the findings of Ness an</w:t>
      </w:r>
      <w:r w:rsidR="00511CD0">
        <w:rPr>
          <w:rFonts w:ascii="Times New Roman" w:hAnsi="Times New Roman" w:cs="Times New Roman"/>
          <w:sz w:val="24"/>
          <w:szCs w:val="24"/>
        </w:rPr>
        <w:t>d</w:t>
      </w:r>
      <w:r w:rsidR="009124FE">
        <w:rPr>
          <w:rFonts w:ascii="Times New Roman" w:hAnsi="Times New Roman" w:cs="Times New Roman"/>
          <w:sz w:val="24"/>
          <w:szCs w:val="24"/>
        </w:rPr>
        <w:t xml:space="preserve"> Patton</w:t>
      </w:r>
      <w:r w:rsidR="00511CD0">
        <w:rPr>
          <w:rFonts w:ascii="Times New Roman" w:hAnsi="Times New Roman" w:cs="Times New Roman"/>
          <w:sz w:val="24"/>
          <w:szCs w:val="24"/>
        </w:rPr>
        <w:t>.  The subjects in this study were not trained cyclists, which may limit the applicability of these results to cyclists.  The main factor for the improvement of these subjects appeared to be increased motivation to remain consistent with self-expectations, a trait which competitive cyclists would surely possess.</w:t>
      </w:r>
    </w:p>
    <w:p w:rsidR="00E955BA" w:rsidRDefault="00E955BA"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study conducted by Corbett et al. found that simulated head-to-head (HH) competition elicited performance improvements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&lt;EndNote&gt;&lt;Cite&gt;&lt;Author&gt;Corbett&lt;/Author&gt;&lt;Year&gt;2012&lt;/Year&gt;&lt;RecNum&gt;213&lt;/RecNum&gt;&lt;DisplayText&gt;(Corbett, Barwood et al. 2012)&lt;/DisplayText&gt;&lt;record&gt;&lt;rec-number&gt;213&lt;/rec-number&gt;&lt;foreign-keys&gt;&lt;key app="EN" db-id="f9atezpzq259pzep2vpv0wdnfdtf2e9vz5ft"&gt;213&lt;/key&gt;&lt;/foreign-keys&gt;&lt;ref-type name="Journal Article"&gt;17&lt;/ref-type&gt;&lt;contributors&gt;&lt;authors&gt;&lt;author&gt;Corbett, Jo&lt;/author&gt;&lt;author&gt;Barwood, Martin J.&lt;/author&gt;&lt;author&gt;Ouzounoglou, Alex&lt;/author&gt;&lt;author&gt;Thelwell, Richard&lt;/author&gt;&lt;author&gt;Dicks, Matthew&lt;/author&gt;&lt;/authors&gt;&lt;/contributors&gt;&lt;titles&gt;&lt;title&gt;Influence of competition on performance and pacing during cycling exercise&lt;/title&gt;&lt;secondary-title&gt;Medicine and Science in Sports and Exercise&lt;/secondary-title&gt;&lt;/titles&gt;&lt;periodical&gt;&lt;full-title&gt;Medicine and Science in Sports and Exercise&lt;/full-title&gt;&lt;/periodical&gt;&lt;pages&gt;509-515&lt;/pages&gt;&lt;volume&gt;44&lt;/volume&gt;&lt;number&gt;3&lt;/number&gt;&lt;dates&gt;&lt;year&gt;2012&lt;/year&gt;&lt;/dates&gt;&lt;urls&gt;&lt;/urls&gt;&lt;/record&gt;&lt;/Cite&gt;&lt;/EndNote&gt;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6" w:tooltip="Corbett, 2012 #213" w:history="1">
        <w:r w:rsidR="00911175">
          <w:rPr>
            <w:rFonts w:ascii="Times New Roman" w:hAnsi="Times New Roman" w:cs="Times New Roman"/>
            <w:noProof/>
            <w:sz w:val="24"/>
            <w:szCs w:val="24"/>
          </w:rPr>
          <w:t>Corbett, Barwood et al. 2012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A drawback of this study is that the participants were not trained cyclists.  They were males who regularly participated in physical exercise and were accustomed to maximal exercise, but not specifically cycling.  Subjects performed several 2,000-m cycling TTs, including three familiarization/baseline trials.  The two experimental trials consisted of a solo TT on the same course and a TT with simulated HH competition.  Subjects were told in the HH condition that they were competing against another individual of similar ability when in fact this was a sham.  The on-screen avatar was in fact the subjects’ own best baseline performance and the “competitor” was an investigator cycling at a moderate intensity on the other side of a translucent screen.</w:t>
      </w:r>
      <w:r w:rsidR="004651AF">
        <w:rPr>
          <w:rFonts w:ascii="Times New Roman" w:hAnsi="Times New Roman" w:cs="Times New Roman"/>
          <w:sz w:val="24"/>
          <w:szCs w:val="24"/>
        </w:rPr>
        <w:t xml:space="preserve">  This deception elicited improved performance from the subjects and the improvement was due to an increase in anaerobic energy yield.  This supports the existence of a metabolic reserve which can be accessed through deception.</w:t>
      </w:r>
      <w:r w:rsidR="005F0851">
        <w:rPr>
          <w:rFonts w:ascii="Times New Roman" w:hAnsi="Times New Roman" w:cs="Times New Roman"/>
          <w:sz w:val="24"/>
          <w:szCs w:val="24"/>
        </w:rPr>
        <w:t xml:space="preserve">  The results of this study are consistent with the results of Ness and Patton since subjects were likely attempting to remain consistent with self-expectations of being </w:t>
      </w:r>
      <w:r w:rsidR="005F0851">
        <w:rPr>
          <w:rFonts w:ascii="Times New Roman" w:hAnsi="Times New Roman" w:cs="Times New Roman"/>
          <w:sz w:val="24"/>
          <w:szCs w:val="24"/>
        </w:rPr>
        <w:lastRenderedPageBreak/>
        <w:t>able to best a competitor</w:t>
      </w:r>
      <w:r w:rsidR="00BA1000">
        <w:rPr>
          <w:rFonts w:ascii="Times New Roman" w:hAnsi="Times New Roman" w:cs="Times New Roman"/>
          <w:sz w:val="24"/>
          <w:szCs w:val="24"/>
        </w:rPr>
        <w:t xml:space="preserve"> of similar ability.  The presence of competition may elicit increased motivation or have a dissociative effect which exerts a central influence and allows a greater utilization of the reserve capacity of an athlete </w:t>
      </w:r>
      <w:r w:rsidR="00BA1000">
        <w:rPr>
          <w:rFonts w:ascii="Times New Roman" w:hAnsi="Times New Roman" w:cs="Times New Roman"/>
          <w:sz w:val="24"/>
          <w:szCs w:val="24"/>
        </w:rPr>
        <w:fldChar w:fldCharType="begin"/>
      </w:r>
      <w:r w:rsidR="00BA1000">
        <w:rPr>
          <w:rFonts w:ascii="Times New Roman" w:hAnsi="Times New Roman" w:cs="Times New Roman"/>
          <w:sz w:val="24"/>
          <w:szCs w:val="24"/>
        </w:rPr>
        <w:instrText xml:space="preserve"> ADDIN EN.CITE &lt;EndNote&gt;&lt;Cite&gt;&lt;Author&gt;Corbett&lt;/Author&gt;&lt;Year&gt;2012&lt;/Year&gt;&lt;RecNum&gt;213&lt;/RecNum&gt;&lt;DisplayText&gt;(Corbett, Barwood et al. 2012)&lt;/DisplayText&gt;&lt;record&gt;&lt;rec-number&gt;213&lt;/rec-number&gt;&lt;foreign-keys&gt;&lt;key app="EN" db-id="f9atezpzq259pzep2vpv0wdnfdtf2e9vz5ft"&gt;213&lt;/key&gt;&lt;/foreign-keys&gt;&lt;ref-type name="Journal Article"&gt;17&lt;/ref-type&gt;&lt;contributors&gt;&lt;authors&gt;&lt;author&gt;Corbett, Jo&lt;/author&gt;&lt;author&gt;Barwood, Martin J.&lt;/author&gt;&lt;author&gt;Ouzounoglou, Alex&lt;/author&gt;&lt;author&gt;Thelwell, Richard&lt;/author&gt;&lt;author&gt;Dicks, Matthew&lt;/author&gt;&lt;/authors&gt;&lt;/contributors&gt;&lt;titles&gt;&lt;title&gt;Influence of competition on performance and pacing during cycling exercise&lt;/title&gt;&lt;secondary-title&gt;Medicine and Science in Sports and Exercise&lt;/secondary-title&gt;&lt;/titles&gt;&lt;periodical&gt;&lt;full-title&gt;Medicine and Science in Sports and Exercise&lt;/full-title&gt;&lt;/periodical&gt;&lt;pages&gt;509-515&lt;/pages&gt;&lt;volume&gt;44&lt;/volume&gt;&lt;number&gt;3&lt;/number&gt;&lt;dates&gt;&lt;year&gt;2012&lt;/year&gt;&lt;/dates&gt;&lt;urls&gt;&lt;/urls&gt;&lt;/record&gt;&lt;/Cite&gt;&lt;/EndNote&gt;</w:instrText>
      </w:r>
      <w:r w:rsidR="00BA1000">
        <w:rPr>
          <w:rFonts w:ascii="Times New Roman" w:hAnsi="Times New Roman" w:cs="Times New Roman"/>
          <w:sz w:val="24"/>
          <w:szCs w:val="24"/>
        </w:rPr>
        <w:fldChar w:fldCharType="separate"/>
      </w:r>
      <w:r w:rsidR="00BA1000">
        <w:rPr>
          <w:rFonts w:ascii="Times New Roman" w:hAnsi="Times New Roman" w:cs="Times New Roman"/>
          <w:noProof/>
          <w:sz w:val="24"/>
          <w:szCs w:val="24"/>
        </w:rPr>
        <w:t>(</w:t>
      </w:r>
      <w:hyperlink w:anchor="_ENREF_26" w:tooltip="Corbett, 2012 #213" w:history="1">
        <w:r w:rsidR="00911175">
          <w:rPr>
            <w:rFonts w:ascii="Times New Roman" w:hAnsi="Times New Roman" w:cs="Times New Roman"/>
            <w:noProof/>
            <w:sz w:val="24"/>
            <w:szCs w:val="24"/>
          </w:rPr>
          <w:t>Corbett, Barwood et al. 2012</w:t>
        </w:r>
      </w:hyperlink>
      <w:r w:rsidR="00BA1000">
        <w:rPr>
          <w:rFonts w:ascii="Times New Roman" w:hAnsi="Times New Roman" w:cs="Times New Roman"/>
          <w:noProof/>
          <w:sz w:val="24"/>
          <w:szCs w:val="24"/>
        </w:rPr>
        <w:t>)</w:t>
      </w:r>
      <w:r w:rsidR="00BA1000">
        <w:rPr>
          <w:rFonts w:ascii="Times New Roman" w:hAnsi="Times New Roman" w:cs="Times New Roman"/>
          <w:sz w:val="24"/>
          <w:szCs w:val="24"/>
        </w:rPr>
        <w:fldChar w:fldCharType="end"/>
      </w:r>
      <w:r w:rsidR="00BA1000">
        <w:rPr>
          <w:rFonts w:ascii="Times New Roman" w:hAnsi="Times New Roman" w:cs="Times New Roman"/>
          <w:sz w:val="24"/>
          <w:szCs w:val="24"/>
        </w:rPr>
        <w:t>.</w:t>
      </w:r>
    </w:p>
    <w:p w:rsidR="00060B05" w:rsidRDefault="007900D2"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deception study conducted by Stone et al. studied trained male cyclists, investigating whether or not performance in a 4-km cycling TT could be improved by misleading the participants into believing that they were racing against their own best trials when in fact they were racing an avatar set at 102% of their baseline average power output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&lt;EndNote&gt;&lt;Cite&gt;&lt;Author&gt;Stone&lt;/Author&gt;&lt;Year&gt;2012&lt;/Year&gt;&lt;RecNum&gt;15&lt;/RecNum&gt;&lt;DisplayText&gt;(Stone, Thomas et al. 2012)&lt;/DisplayText&gt;&lt;record&gt;&lt;rec-number&gt;15&lt;/rec-number&gt;&lt;foreign-keys&gt;&lt;key app="EN" db-id="f9atezpzq259pzep2vpv0wdnfdtf2e9vz5ft"&gt;15&lt;/key&gt;&lt;/foreign-keys&gt;&lt;ref-type name="Journal Article"&gt;17&lt;/ref-type&gt;&lt;contributors&gt;&lt;authors&gt;&lt;author&gt;Stone, Mark R.&lt;/author&gt;&lt;author&gt;Thomas, Kevin&lt;/author&gt;&lt;author&gt;Wilkinson, Michael&lt;/author&gt;&lt;author&gt;Jones, Andrew M.&lt;/author&gt;&lt;author&gt;St Clair Gibson, Alan&lt;/author&gt;&lt;author&gt;Thompson, Kevin G.&lt;/author&gt;&lt;/authors&gt;&lt;/contributors&gt;&lt;titles&gt;&lt;title&gt;Effects of Deception on Exercise Performance: Implications for Determinants of Fatigue in Humans&lt;/title&gt;&lt;secondary-title&gt;Medicine and Science in Sports and Exercise&lt;/secondary-title&gt;&lt;/titles&gt;&lt;periodical&gt;&lt;full-title&gt;Medicine and Science in Sports and Exercise&lt;/full-title&gt;&lt;/periodical&gt;&lt;pages&gt;534-541&lt;/pages&gt;&lt;volume&gt;44&lt;/volume&gt;&lt;number&gt;3&lt;/number&gt;&lt;dates&gt;&lt;year&gt;2012&lt;/year&gt;&lt;/dates&gt;&lt;urls&gt;&lt;/urls&gt;&lt;/record&gt;&lt;/Cite&gt;&lt;/EndNote&gt;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1" w:tooltip="Stone, 2012 #15" w:history="1">
        <w:r w:rsidR="00911175">
          <w:rPr>
            <w:rFonts w:ascii="Times New Roman" w:hAnsi="Times New Roman" w:cs="Times New Roman"/>
            <w:noProof/>
            <w:sz w:val="24"/>
            <w:szCs w:val="24"/>
          </w:rPr>
          <w:t>Stone, Thomas et al. 2012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Following a familiarization and baseline, subjects performed two experimental trials in which they competed against an on-screen avatar representing either their true baseline (ACC condition) or 102% of their baseline (DEC condition).  Regardless of whether the true condition was ACC or DEC, subjects were informed that they were competing against their own baseline performance.  The trials were randomized and counter-balanced</w:t>
      </w:r>
      <w:r w:rsidR="00060B05">
        <w:rPr>
          <w:rFonts w:ascii="Times New Roman" w:hAnsi="Times New Roman" w:cs="Times New Roman"/>
          <w:sz w:val="24"/>
          <w:szCs w:val="24"/>
        </w:rPr>
        <w:t>.</w:t>
      </w:r>
    </w:p>
    <w:p w:rsidR="000F2C36" w:rsidRDefault="007900D2"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DEC condition, time to completion was significantly better compared to ACC and average power output was higher.  The pacing strategy adopted by these subjects was altered as well, with an increase in anaerobic power contribution (P</w:t>
      </w:r>
      <w:r>
        <w:rPr>
          <w:rFonts w:ascii="Times New Roman" w:hAnsi="Times New Roman" w:cs="Times New Roman"/>
          <w:sz w:val="24"/>
          <w:szCs w:val="24"/>
          <w:vertAlign w:val="subscript"/>
        </w:rPr>
        <w:t>an</w:t>
      </w:r>
      <w:r>
        <w:rPr>
          <w:rFonts w:ascii="Times New Roman" w:hAnsi="Times New Roman" w:cs="Times New Roman"/>
          <w:sz w:val="24"/>
          <w:szCs w:val="24"/>
        </w:rPr>
        <w:t>) in the DEC condition.  The authors attributed the improved performance to this increase in P</w:t>
      </w:r>
      <w:r>
        <w:rPr>
          <w:rFonts w:ascii="Times New Roman" w:hAnsi="Times New Roman" w:cs="Times New Roman"/>
          <w:sz w:val="24"/>
          <w:szCs w:val="24"/>
          <w:vertAlign w:val="subscript"/>
        </w:rPr>
        <w:t>an</w:t>
      </w:r>
      <w:r>
        <w:rPr>
          <w:rFonts w:ascii="Times New Roman" w:hAnsi="Times New Roman" w:cs="Times New Roman"/>
          <w:sz w:val="24"/>
          <w:szCs w:val="24"/>
        </w:rPr>
        <w:t>.</w:t>
      </w:r>
      <w:r w:rsidR="003960B4">
        <w:rPr>
          <w:rFonts w:ascii="Times New Roman" w:hAnsi="Times New Roman" w:cs="Times New Roman"/>
          <w:sz w:val="24"/>
          <w:szCs w:val="24"/>
        </w:rPr>
        <w:t xml:space="preserve">  This increase in P</w:t>
      </w:r>
      <w:r w:rsidR="003960B4">
        <w:rPr>
          <w:rFonts w:ascii="Times New Roman" w:hAnsi="Times New Roman" w:cs="Times New Roman"/>
          <w:sz w:val="24"/>
          <w:szCs w:val="24"/>
          <w:vertAlign w:val="subscript"/>
        </w:rPr>
        <w:t>an</w:t>
      </w:r>
      <w:r w:rsidR="003960B4">
        <w:rPr>
          <w:rFonts w:ascii="Times New Roman" w:hAnsi="Times New Roman" w:cs="Times New Roman"/>
          <w:sz w:val="24"/>
          <w:szCs w:val="24"/>
        </w:rPr>
        <w:t xml:space="preserve"> most pronounced in the final 10% of the time trial, suggesting that the end-spurt was larger in the deception condition.  This release of inhibition of CMD during the final stages may be due to increased motivation and a corresponding change in the output of the central governor.</w:t>
      </w:r>
      <w:r>
        <w:rPr>
          <w:rFonts w:ascii="Times New Roman" w:hAnsi="Times New Roman" w:cs="Times New Roman"/>
          <w:sz w:val="24"/>
          <w:szCs w:val="24"/>
        </w:rPr>
        <w:t xml:space="preserve">  </w:t>
      </w:r>
      <w:r w:rsidR="000F2C36">
        <w:rPr>
          <w:rFonts w:ascii="Times New Roman" w:hAnsi="Times New Roman" w:cs="Times New Roman"/>
          <w:sz w:val="24"/>
          <w:szCs w:val="24"/>
        </w:rPr>
        <w:t>The allowance of increased drive during the end-spurt raises the relative maximum that is allowed by the central governor and thus promotes access to the proposed metabolic reserve.</w:t>
      </w:r>
    </w:p>
    <w:p w:rsidR="007900D2" w:rsidRPr="007900D2" w:rsidRDefault="007900D2"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Interestingly, the subjects had a higher RPE in the DEC condition, suggesting that they were consciously exerting more effort compared to baseline despite the fact that they believed </w:t>
      </w:r>
      <w:r>
        <w:rPr>
          <w:rFonts w:ascii="Times New Roman" w:hAnsi="Times New Roman" w:cs="Times New Roman"/>
          <w:sz w:val="24"/>
          <w:szCs w:val="24"/>
        </w:rPr>
        <w:lastRenderedPageBreak/>
        <w:t xml:space="preserve">that they were competing against their own baseline performance.  It was unclear whether this competition alone elicited the performance improvement, but a subsequent study by the same group revealed that competition alone did not influence performance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&lt;EndNote&gt;&lt;Cite&gt;&lt;Author&gt;Stone&lt;/Author&gt;&lt;Year&gt;2012&lt;/Year&gt;&lt;RecNum&gt;317&lt;/RecNum&gt;&lt;DisplayText&gt;(Stone, Thomas et al. 2012)&lt;/DisplayText&gt;&lt;record&gt;&lt;rec-number&gt;317&lt;/rec-number&gt;&lt;foreign-keys&gt;&lt;key app="EN" db-id="f9atezpzq259pzep2vpv0wdnfdtf2e9vz5ft"&gt;317&lt;/key&gt;&lt;/foreign-keys&gt;&lt;ref-type name="Journal Article"&gt;17&lt;/ref-type&gt;&lt;contributors&gt;&lt;authors&gt;&lt;author&gt;Stone, Mark R.&lt;/author&gt;&lt;author&gt;Thomas, Kevin&lt;/author&gt;&lt;author&gt;St. Clair Gibson, Alan&lt;/author&gt;&lt;author&gt;Wilkinson, Michael&lt;/author&gt;&lt;author&gt;Thompson, Kevin G.&lt;/author&gt;&lt;/authors&gt;&lt;/contributors&gt;&lt;titles&gt;&lt;title&gt;Racing the favourite: effects of competition during laboratory based 4,000-m cycling time trials&lt;/title&gt;&lt;secondary-title&gt;Medicine &amp;amp; Science in Sports &amp;amp; Exercise&lt;/secondary-title&gt;&lt;/titles&gt;&lt;periodical&gt;&lt;full-title&gt;Medicine &amp;amp; Science in Sports &amp;amp; Exercise&lt;/full-title&gt;&lt;/periodical&gt;&lt;pages&gt;S196-S197&lt;/pages&gt;&lt;volume&gt;44&lt;/volume&gt;&lt;number&gt;5&lt;/number&gt;&lt;dates&gt;&lt;year&gt;2012&lt;/year&gt;&lt;/dates&gt;&lt;urls&gt;&lt;/urls&gt;&lt;/record&gt;&lt;/Cite&gt;&lt;/EndNote&gt;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0" w:tooltip="Stone, 2012 #317" w:history="1">
        <w:r w:rsidR="00911175">
          <w:rPr>
            <w:rFonts w:ascii="Times New Roman" w:hAnsi="Times New Roman" w:cs="Times New Roman"/>
            <w:noProof/>
            <w:sz w:val="24"/>
            <w:szCs w:val="24"/>
          </w:rPr>
          <w:t>Stone, Thomas et al. 2012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5605F2" w:rsidRDefault="005605F2"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BA676D" w:rsidRPr="00F03574" w:rsidRDefault="00B10E53" w:rsidP="00D44F51">
      <w:pPr>
        <w:spacing w:after="0" w:line="480" w:lineRule="auto"/>
        <w:ind w:firstLine="720"/>
        <w:jc w:val="center"/>
        <w:rPr>
          <w:rFonts w:ascii="Times New Roman" w:hAnsi="Times New Roman" w:cs="Times New Roman"/>
          <w:b/>
          <w:sz w:val="24"/>
          <w:szCs w:val="24"/>
        </w:rPr>
      </w:pPr>
      <w:r w:rsidRPr="00F03574">
        <w:rPr>
          <w:rFonts w:ascii="Times New Roman" w:hAnsi="Times New Roman" w:cs="Times New Roman"/>
          <w:b/>
          <w:sz w:val="24"/>
          <w:szCs w:val="24"/>
        </w:rPr>
        <w:lastRenderedPageBreak/>
        <w:t>CHAPTER THREE</w:t>
      </w:r>
    </w:p>
    <w:p w:rsidR="005605F2" w:rsidRPr="00F03574" w:rsidRDefault="005605F2" w:rsidP="00D44F51">
      <w:pPr>
        <w:spacing w:after="0" w:line="480" w:lineRule="auto"/>
        <w:ind w:firstLine="720"/>
        <w:jc w:val="center"/>
        <w:rPr>
          <w:rFonts w:ascii="Times New Roman" w:hAnsi="Times New Roman" w:cs="Times New Roman"/>
          <w:sz w:val="24"/>
          <w:szCs w:val="24"/>
        </w:rPr>
      </w:pPr>
      <w:r w:rsidRPr="00F03574">
        <w:rPr>
          <w:rFonts w:ascii="Times New Roman" w:hAnsi="Times New Roman" w:cs="Times New Roman"/>
          <w:b/>
          <w:sz w:val="24"/>
          <w:szCs w:val="24"/>
        </w:rPr>
        <w:t>METHODS</w:t>
      </w:r>
    </w:p>
    <w:p w:rsidR="005605F2" w:rsidRDefault="005605F2" w:rsidP="00D44F51">
      <w:pPr>
        <w:spacing w:after="0" w:line="480" w:lineRule="auto"/>
        <w:rPr>
          <w:rFonts w:ascii="Times New Roman" w:hAnsi="Times New Roman" w:cs="Times New Roman"/>
          <w:sz w:val="24"/>
          <w:szCs w:val="24"/>
        </w:rPr>
      </w:pPr>
      <w:r>
        <w:rPr>
          <w:rFonts w:ascii="Times New Roman" w:hAnsi="Times New Roman" w:cs="Times New Roman"/>
          <w:b/>
          <w:i/>
          <w:sz w:val="24"/>
          <w:szCs w:val="24"/>
        </w:rPr>
        <w:t>Subjects</w:t>
      </w:r>
    </w:p>
    <w:p w:rsidR="00DC3727" w:rsidRDefault="00550244"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C21683">
        <w:rPr>
          <w:rFonts w:ascii="Times New Roman" w:hAnsi="Times New Roman" w:cs="Times New Roman"/>
          <w:sz w:val="24"/>
          <w:szCs w:val="24"/>
        </w:rPr>
        <w:t>ourteen</w:t>
      </w:r>
      <w:r w:rsidR="00336E0A">
        <w:rPr>
          <w:rFonts w:ascii="Times New Roman" w:hAnsi="Times New Roman" w:cs="Times New Roman"/>
          <w:sz w:val="24"/>
          <w:szCs w:val="24"/>
        </w:rPr>
        <w:t xml:space="preserve"> </w:t>
      </w:r>
      <w:r w:rsidR="005605F2">
        <w:rPr>
          <w:rFonts w:ascii="Times New Roman" w:hAnsi="Times New Roman" w:cs="Times New Roman"/>
          <w:sz w:val="24"/>
          <w:szCs w:val="24"/>
        </w:rPr>
        <w:t>trained competitive male cyclists between the ages of 18-30 years old w</w:t>
      </w:r>
      <w:r w:rsidR="00B2458C">
        <w:rPr>
          <w:rFonts w:ascii="Times New Roman" w:hAnsi="Times New Roman" w:cs="Times New Roman"/>
          <w:sz w:val="24"/>
          <w:szCs w:val="24"/>
        </w:rPr>
        <w:t xml:space="preserve">ere </w:t>
      </w:r>
      <w:r w:rsidR="005605F2">
        <w:rPr>
          <w:rFonts w:ascii="Times New Roman" w:hAnsi="Times New Roman" w:cs="Times New Roman"/>
          <w:sz w:val="24"/>
          <w:szCs w:val="24"/>
        </w:rPr>
        <w:t>recruited for this study.</w:t>
      </w:r>
      <w:r w:rsidR="00DD4985">
        <w:rPr>
          <w:rFonts w:ascii="Times New Roman" w:hAnsi="Times New Roman" w:cs="Times New Roman"/>
          <w:sz w:val="24"/>
          <w:szCs w:val="24"/>
        </w:rPr>
        <w:t xml:space="preserve">  Subjects </w:t>
      </w:r>
      <w:r w:rsidR="00B2458C">
        <w:rPr>
          <w:rFonts w:ascii="Times New Roman" w:hAnsi="Times New Roman" w:cs="Times New Roman"/>
          <w:sz w:val="24"/>
          <w:szCs w:val="24"/>
        </w:rPr>
        <w:t>were</w:t>
      </w:r>
      <w:r w:rsidR="00DD4985">
        <w:rPr>
          <w:rFonts w:ascii="Times New Roman" w:hAnsi="Times New Roman" w:cs="Times New Roman"/>
          <w:sz w:val="24"/>
          <w:szCs w:val="24"/>
        </w:rPr>
        <w:t xml:space="preserve"> non-smokers </w:t>
      </w:r>
      <w:r w:rsidR="00B2458C">
        <w:rPr>
          <w:rFonts w:ascii="Times New Roman" w:hAnsi="Times New Roman" w:cs="Times New Roman"/>
          <w:sz w:val="24"/>
          <w:szCs w:val="24"/>
        </w:rPr>
        <w:t>with</w:t>
      </w:r>
      <w:r w:rsidR="00DD4985">
        <w:rPr>
          <w:rFonts w:ascii="Times New Roman" w:hAnsi="Times New Roman" w:cs="Times New Roman"/>
          <w:sz w:val="24"/>
          <w:szCs w:val="24"/>
        </w:rPr>
        <w:t xml:space="preserve"> no prior history of pulmonary or cardiovascular disease as assessed by questionnaire.</w:t>
      </w:r>
      <w:r w:rsidR="007B65ED">
        <w:rPr>
          <w:rFonts w:ascii="Times New Roman" w:hAnsi="Times New Roman" w:cs="Times New Roman"/>
          <w:sz w:val="24"/>
          <w:szCs w:val="24"/>
        </w:rPr>
        <w:t xml:space="preserve">  All subjects regularly participate</w:t>
      </w:r>
      <w:r w:rsidR="00B2458C">
        <w:rPr>
          <w:rFonts w:ascii="Times New Roman" w:hAnsi="Times New Roman" w:cs="Times New Roman"/>
          <w:sz w:val="24"/>
          <w:szCs w:val="24"/>
        </w:rPr>
        <w:t>d</w:t>
      </w:r>
      <w:r w:rsidR="007B65ED">
        <w:rPr>
          <w:rFonts w:ascii="Times New Roman" w:hAnsi="Times New Roman" w:cs="Times New Roman"/>
          <w:sz w:val="24"/>
          <w:szCs w:val="24"/>
        </w:rPr>
        <w:t xml:space="preserve"> in a cycling training regimen and </w:t>
      </w:r>
      <w:r w:rsidR="00B2458C">
        <w:rPr>
          <w:rFonts w:ascii="Times New Roman" w:hAnsi="Times New Roman" w:cs="Times New Roman"/>
          <w:sz w:val="24"/>
          <w:szCs w:val="24"/>
        </w:rPr>
        <w:t>had</w:t>
      </w:r>
      <w:r w:rsidR="007B65ED">
        <w:rPr>
          <w:rFonts w:ascii="Times New Roman" w:hAnsi="Times New Roman" w:cs="Times New Roman"/>
          <w:sz w:val="24"/>
          <w:szCs w:val="24"/>
        </w:rPr>
        <w:t xml:space="preserve"> at least one year of competitive cycling experience.  Peak oxygen uptake </w:t>
      </w:r>
      <w:r w:rsidR="00B2458C">
        <w:rPr>
          <w:rFonts w:ascii="Times New Roman" w:hAnsi="Times New Roman" w:cs="Times New Roman"/>
          <w:sz w:val="24"/>
          <w:szCs w:val="24"/>
        </w:rPr>
        <w:t>was</w:t>
      </w:r>
      <w:r w:rsidR="007B65ED">
        <w:rPr>
          <w:rFonts w:ascii="Times New Roman" w:hAnsi="Times New Roman" w:cs="Times New Roman"/>
          <w:sz w:val="24"/>
          <w:szCs w:val="24"/>
        </w:rPr>
        <w:t xml:space="preserve"> assessed </w:t>
      </w:r>
      <w:r w:rsidR="009706CA">
        <w:rPr>
          <w:rFonts w:ascii="Times New Roman" w:hAnsi="Times New Roman" w:cs="Times New Roman"/>
          <w:sz w:val="24"/>
          <w:szCs w:val="24"/>
        </w:rPr>
        <w:t xml:space="preserve">with a graded exercise test </w:t>
      </w:r>
      <w:r w:rsidR="007B65ED">
        <w:rPr>
          <w:rFonts w:ascii="Times New Roman" w:hAnsi="Times New Roman" w:cs="Times New Roman"/>
          <w:sz w:val="24"/>
          <w:szCs w:val="24"/>
        </w:rPr>
        <w:t>and subjects meeting the inclusion criteria</w:t>
      </w:r>
      <w:r>
        <w:rPr>
          <w:rFonts w:ascii="Times New Roman" w:hAnsi="Times New Roman" w:cs="Times New Roman"/>
          <w:sz w:val="24"/>
          <w:szCs w:val="24"/>
        </w:rPr>
        <w:t xml:space="preserve"> of a</w:t>
      </w:r>
      <w:r w:rsidR="007B65ED">
        <w:rPr>
          <w:rFonts w:ascii="Times New Roman" w:hAnsi="Times New Roman" w:cs="Times New Roman"/>
          <w:sz w:val="24"/>
          <w:szCs w:val="24"/>
        </w:rPr>
        <w:t xml:space="preserve"> </w:t>
      </w:r>
      <w:r w:rsidR="007B65ED" w:rsidRPr="008024B8">
        <w:rPr>
          <w:rFonts w:ascii="Times New Roman" w:hAnsi="Times New Roman" w:cs="Times New Roman"/>
          <w:sz w:val="24"/>
          <w:szCs w:val="24"/>
        </w:rPr>
        <w:t>V̇</w:t>
      </w:r>
      <w:r w:rsidR="007B65ED">
        <w:rPr>
          <w:rFonts w:ascii="Times New Roman" w:hAnsi="Times New Roman" w:cs="Times New Roman"/>
          <w:sz w:val="24"/>
          <w:szCs w:val="24"/>
        </w:rPr>
        <w:t>O</w:t>
      </w:r>
      <w:r w:rsidR="007B65ED">
        <w:rPr>
          <w:rFonts w:ascii="Times New Roman" w:hAnsi="Times New Roman" w:cs="Times New Roman"/>
          <w:sz w:val="24"/>
          <w:szCs w:val="24"/>
          <w:vertAlign w:val="subscript"/>
        </w:rPr>
        <w:t>2</w:t>
      </w:r>
      <w:r w:rsidR="00BF213D">
        <w:rPr>
          <w:rFonts w:ascii="Times New Roman" w:hAnsi="Times New Roman" w:cs="Times New Roman"/>
          <w:sz w:val="24"/>
          <w:szCs w:val="24"/>
          <w:vertAlign w:val="subscript"/>
        </w:rPr>
        <w:t>max</w:t>
      </w:r>
      <w:r w:rsidR="007B65ED">
        <w:rPr>
          <w:rFonts w:ascii="Times New Roman" w:hAnsi="Times New Roman" w:cs="Times New Roman"/>
          <w:sz w:val="24"/>
          <w:szCs w:val="24"/>
        </w:rPr>
        <w:t xml:space="preserve"> &gt; 60 mL·kg</w:t>
      </w:r>
      <w:r w:rsidR="007B65ED">
        <w:rPr>
          <w:rFonts w:ascii="Times New Roman" w:hAnsi="Times New Roman" w:cs="Times New Roman"/>
          <w:sz w:val="24"/>
          <w:szCs w:val="24"/>
          <w:vertAlign w:val="superscript"/>
        </w:rPr>
        <w:t>-1</w:t>
      </w:r>
      <w:r w:rsidR="007B65ED">
        <w:rPr>
          <w:rFonts w:ascii="Times New Roman" w:hAnsi="Times New Roman" w:cs="Times New Roman"/>
          <w:sz w:val="24"/>
          <w:szCs w:val="24"/>
        </w:rPr>
        <w:t>·min</w:t>
      </w:r>
      <w:r w:rsidR="007B65ED">
        <w:rPr>
          <w:rFonts w:ascii="Times New Roman" w:hAnsi="Times New Roman" w:cs="Times New Roman"/>
          <w:sz w:val="24"/>
          <w:szCs w:val="24"/>
          <w:vertAlign w:val="superscript"/>
        </w:rPr>
        <w:t>-1</w:t>
      </w:r>
      <w:r w:rsidR="007B65ED">
        <w:rPr>
          <w:rFonts w:ascii="Times New Roman" w:hAnsi="Times New Roman" w:cs="Times New Roman"/>
          <w:sz w:val="24"/>
          <w:szCs w:val="24"/>
        </w:rPr>
        <w:t xml:space="preserve"> </w:t>
      </w:r>
      <w:r w:rsidR="00B2458C">
        <w:rPr>
          <w:rFonts w:ascii="Times New Roman" w:hAnsi="Times New Roman" w:cs="Times New Roman"/>
          <w:sz w:val="24"/>
          <w:szCs w:val="24"/>
        </w:rPr>
        <w:t>were</w:t>
      </w:r>
      <w:r w:rsidR="007B65ED">
        <w:rPr>
          <w:rFonts w:ascii="Times New Roman" w:hAnsi="Times New Roman" w:cs="Times New Roman"/>
          <w:sz w:val="24"/>
          <w:szCs w:val="24"/>
        </w:rPr>
        <w:t xml:space="preserve"> a</w:t>
      </w:r>
      <w:r w:rsidR="00336E0A">
        <w:rPr>
          <w:rFonts w:ascii="Times New Roman" w:hAnsi="Times New Roman" w:cs="Times New Roman"/>
          <w:sz w:val="24"/>
          <w:szCs w:val="24"/>
        </w:rPr>
        <w:t>dmitted to the study.</w:t>
      </w:r>
      <w:r w:rsidR="00DC3727">
        <w:rPr>
          <w:rFonts w:ascii="Times New Roman" w:hAnsi="Times New Roman" w:cs="Times New Roman"/>
          <w:sz w:val="24"/>
          <w:szCs w:val="24"/>
        </w:rPr>
        <w:t xml:space="preserve">  All subjects </w:t>
      </w:r>
      <w:r w:rsidR="00B2458C">
        <w:rPr>
          <w:rFonts w:ascii="Times New Roman" w:hAnsi="Times New Roman" w:cs="Times New Roman"/>
          <w:sz w:val="24"/>
          <w:szCs w:val="24"/>
        </w:rPr>
        <w:t>were</w:t>
      </w:r>
      <w:r w:rsidR="00D10F30">
        <w:rPr>
          <w:rFonts w:ascii="Times New Roman" w:hAnsi="Times New Roman" w:cs="Times New Roman"/>
          <w:sz w:val="24"/>
          <w:szCs w:val="24"/>
        </w:rPr>
        <w:t xml:space="preserve"> asked to</w:t>
      </w:r>
      <w:r w:rsidR="00DC3727">
        <w:rPr>
          <w:rFonts w:ascii="Times New Roman" w:hAnsi="Times New Roman" w:cs="Times New Roman"/>
          <w:sz w:val="24"/>
          <w:szCs w:val="24"/>
        </w:rPr>
        <w:t xml:space="preserve"> continue their </w:t>
      </w:r>
      <w:r w:rsidR="00D10F30">
        <w:rPr>
          <w:rFonts w:ascii="Times New Roman" w:hAnsi="Times New Roman" w:cs="Times New Roman"/>
          <w:sz w:val="24"/>
          <w:szCs w:val="24"/>
        </w:rPr>
        <w:t xml:space="preserve">normal diet and </w:t>
      </w:r>
      <w:r w:rsidR="00DC3727">
        <w:rPr>
          <w:rFonts w:ascii="Times New Roman" w:hAnsi="Times New Roman" w:cs="Times New Roman"/>
          <w:sz w:val="24"/>
          <w:szCs w:val="24"/>
        </w:rPr>
        <w:t xml:space="preserve">regular training regimen throughout the duration of the study.  Subjects </w:t>
      </w:r>
      <w:r w:rsidR="00B2458C">
        <w:rPr>
          <w:rFonts w:ascii="Times New Roman" w:hAnsi="Times New Roman" w:cs="Times New Roman"/>
          <w:sz w:val="24"/>
          <w:szCs w:val="24"/>
        </w:rPr>
        <w:t>were</w:t>
      </w:r>
      <w:r w:rsidR="00DC3727">
        <w:rPr>
          <w:rFonts w:ascii="Times New Roman" w:hAnsi="Times New Roman" w:cs="Times New Roman"/>
          <w:sz w:val="24"/>
          <w:szCs w:val="24"/>
        </w:rPr>
        <w:t xml:space="preserve"> asked to refrain from strenuous exercise for 24 hours prior to each testing session and also to avoid caffeine and alcohol during this time period.</w:t>
      </w:r>
      <w:r w:rsidR="008322BF">
        <w:rPr>
          <w:rFonts w:ascii="Times New Roman" w:hAnsi="Times New Roman" w:cs="Times New Roman"/>
          <w:sz w:val="24"/>
          <w:szCs w:val="24"/>
        </w:rPr>
        <w:t xml:space="preserve">  All testing procedures and the informed consent </w:t>
      </w:r>
      <w:r w:rsidR="00B2458C">
        <w:rPr>
          <w:rFonts w:ascii="Times New Roman" w:hAnsi="Times New Roman" w:cs="Times New Roman"/>
          <w:sz w:val="24"/>
          <w:szCs w:val="24"/>
        </w:rPr>
        <w:t>were</w:t>
      </w:r>
      <w:r w:rsidR="008322BF">
        <w:rPr>
          <w:rFonts w:ascii="Times New Roman" w:hAnsi="Times New Roman" w:cs="Times New Roman"/>
          <w:sz w:val="24"/>
          <w:szCs w:val="24"/>
        </w:rPr>
        <w:t xml:space="preserve"> approved by the Indiana University Human Subjects Committee</w:t>
      </w:r>
      <w:r w:rsidR="00E57CDD">
        <w:rPr>
          <w:rFonts w:ascii="Times New Roman" w:hAnsi="Times New Roman" w:cs="Times New Roman"/>
          <w:sz w:val="24"/>
          <w:szCs w:val="24"/>
        </w:rPr>
        <w:t>.</w:t>
      </w:r>
      <w:r w:rsidR="00F51480">
        <w:rPr>
          <w:rFonts w:ascii="Times New Roman" w:hAnsi="Times New Roman" w:cs="Times New Roman"/>
          <w:sz w:val="24"/>
          <w:szCs w:val="24"/>
        </w:rPr>
        <w:t xml:space="preserve"> </w:t>
      </w:r>
      <w:r w:rsidR="00F51480" w:rsidRPr="00F51480">
        <w:rPr>
          <w:rFonts w:ascii="Times New Roman" w:hAnsi="Times New Roman" w:cs="Times New Roman"/>
          <w:sz w:val="24"/>
          <w:szCs w:val="24"/>
        </w:rPr>
        <w:t xml:space="preserve"> </w:t>
      </w:r>
      <w:r w:rsidR="00F51480">
        <w:rPr>
          <w:rFonts w:ascii="Times New Roman" w:hAnsi="Times New Roman" w:cs="Times New Roman"/>
          <w:sz w:val="24"/>
          <w:szCs w:val="24"/>
        </w:rPr>
        <w:t>Written informed consent was obtained before the subjects enrolled in the study.</w:t>
      </w:r>
    </w:p>
    <w:p w:rsidR="00DC3727" w:rsidRPr="00DC3727" w:rsidRDefault="00DC3727" w:rsidP="00D44F51">
      <w:pPr>
        <w:spacing w:after="0" w:line="480" w:lineRule="auto"/>
        <w:rPr>
          <w:rFonts w:ascii="Times New Roman" w:hAnsi="Times New Roman" w:cs="Times New Roman"/>
          <w:sz w:val="24"/>
          <w:szCs w:val="24"/>
        </w:rPr>
      </w:pPr>
      <w:r>
        <w:rPr>
          <w:rFonts w:ascii="Times New Roman" w:hAnsi="Times New Roman" w:cs="Times New Roman"/>
          <w:b/>
          <w:i/>
          <w:sz w:val="24"/>
          <w:szCs w:val="24"/>
        </w:rPr>
        <w:t>Study Design and Protocol</w:t>
      </w:r>
    </w:p>
    <w:p w:rsidR="005605F2" w:rsidRDefault="00550244"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All s</w:t>
      </w:r>
      <w:r w:rsidR="00DC3727">
        <w:rPr>
          <w:rFonts w:ascii="Times New Roman" w:hAnsi="Times New Roman" w:cs="Times New Roman"/>
          <w:sz w:val="24"/>
          <w:szCs w:val="24"/>
        </w:rPr>
        <w:t xml:space="preserve">ubjects </w:t>
      </w:r>
      <w:r w:rsidR="00471EF4">
        <w:rPr>
          <w:rFonts w:ascii="Times New Roman" w:hAnsi="Times New Roman" w:cs="Times New Roman"/>
          <w:sz w:val="24"/>
          <w:szCs w:val="24"/>
        </w:rPr>
        <w:t>complete</w:t>
      </w:r>
      <w:r w:rsidR="00050D62">
        <w:rPr>
          <w:rFonts w:ascii="Times New Roman" w:hAnsi="Times New Roman" w:cs="Times New Roman"/>
          <w:sz w:val="24"/>
          <w:szCs w:val="24"/>
        </w:rPr>
        <w:t>d</w:t>
      </w:r>
      <w:r w:rsidR="00471EF4">
        <w:rPr>
          <w:rFonts w:ascii="Times New Roman" w:hAnsi="Times New Roman" w:cs="Times New Roman"/>
          <w:sz w:val="24"/>
          <w:szCs w:val="24"/>
        </w:rPr>
        <w:t xml:space="preserve"> four simulated 4-kilometer time trials</w:t>
      </w:r>
      <w:r>
        <w:rPr>
          <w:rFonts w:ascii="Times New Roman" w:hAnsi="Times New Roman" w:cs="Times New Roman"/>
          <w:sz w:val="24"/>
          <w:szCs w:val="24"/>
        </w:rPr>
        <w:t xml:space="preserve"> (TT)</w:t>
      </w:r>
      <w:r w:rsidR="00471EF4">
        <w:rPr>
          <w:rFonts w:ascii="Times New Roman" w:hAnsi="Times New Roman" w:cs="Times New Roman"/>
          <w:sz w:val="24"/>
          <w:szCs w:val="24"/>
        </w:rPr>
        <w:t xml:space="preserve"> on an electromagnetically braked cycle ergometer (</w:t>
      </w:r>
      <w:proofErr w:type="spellStart"/>
      <w:r w:rsidR="00471EF4">
        <w:rPr>
          <w:rFonts w:ascii="Times New Roman" w:hAnsi="Times New Roman" w:cs="Times New Roman"/>
          <w:sz w:val="24"/>
          <w:szCs w:val="24"/>
        </w:rPr>
        <w:t>Velotron</w:t>
      </w:r>
      <w:proofErr w:type="spellEnd"/>
      <w:r w:rsidR="00471EF4">
        <w:rPr>
          <w:rFonts w:ascii="Times New Roman" w:hAnsi="Times New Roman" w:cs="Times New Roman"/>
          <w:sz w:val="24"/>
          <w:szCs w:val="24"/>
        </w:rPr>
        <w:t xml:space="preserve"> </w:t>
      </w:r>
      <w:proofErr w:type="spellStart"/>
      <w:r w:rsidR="00471EF4">
        <w:rPr>
          <w:rFonts w:ascii="Times New Roman" w:hAnsi="Times New Roman" w:cs="Times New Roman"/>
          <w:sz w:val="24"/>
          <w:szCs w:val="24"/>
        </w:rPr>
        <w:t>Racermate</w:t>
      </w:r>
      <w:proofErr w:type="spellEnd"/>
      <w:r w:rsidR="00471EF4">
        <w:rPr>
          <w:rFonts w:ascii="Times New Roman" w:hAnsi="Times New Roman" w:cs="Times New Roman"/>
          <w:sz w:val="24"/>
          <w:szCs w:val="24"/>
        </w:rPr>
        <w:t>, Seattle,</w:t>
      </w:r>
      <w:r w:rsidR="003D0522">
        <w:rPr>
          <w:rFonts w:ascii="Times New Roman" w:hAnsi="Times New Roman" w:cs="Times New Roman"/>
          <w:sz w:val="24"/>
          <w:szCs w:val="24"/>
        </w:rPr>
        <w:t xml:space="preserve"> WA,</w:t>
      </w:r>
      <w:r w:rsidR="00471EF4">
        <w:rPr>
          <w:rFonts w:ascii="Times New Roman" w:hAnsi="Times New Roman" w:cs="Times New Roman"/>
          <w:sz w:val="24"/>
          <w:szCs w:val="24"/>
        </w:rPr>
        <w:t xml:space="preserve"> USA).</w:t>
      </w:r>
      <w:r w:rsidR="007C5360">
        <w:rPr>
          <w:rFonts w:ascii="Times New Roman" w:hAnsi="Times New Roman" w:cs="Times New Roman"/>
          <w:sz w:val="24"/>
          <w:szCs w:val="24"/>
        </w:rPr>
        <w:t xml:space="preserve">  Time to completion and power output </w:t>
      </w:r>
      <w:r w:rsidR="00050D62">
        <w:rPr>
          <w:rFonts w:ascii="Times New Roman" w:hAnsi="Times New Roman" w:cs="Times New Roman"/>
          <w:sz w:val="24"/>
          <w:szCs w:val="24"/>
        </w:rPr>
        <w:t>were</w:t>
      </w:r>
      <w:r w:rsidR="007C5360">
        <w:rPr>
          <w:rFonts w:ascii="Times New Roman" w:hAnsi="Times New Roman" w:cs="Times New Roman"/>
          <w:sz w:val="24"/>
          <w:szCs w:val="24"/>
        </w:rPr>
        <w:t xml:space="preserve"> </w:t>
      </w:r>
      <w:r w:rsidR="00050D62">
        <w:rPr>
          <w:rFonts w:ascii="Times New Roman" w:hAnsi="Times New Roman" w:cs="Times New Roman"/>
          <w:sz w:val="24"/>
          <w:szCs w:val="24"/>
        </w:rPr>
        <w:t>recorded</w:t>
      </w:r>
      <w:r w:rsidR="007C5360">
        <w:rPr>
          <w:rFonts w:ascii="Times New Roman" w:hAnsi="Times New Roman" w:cs="Times New Roman"/>
          <w:sz w:val="24"/>
          <w:szCs w:val="24"/>
        </w:rPr>
        <w:t xml:space="preserve"> to assess performance.  Pacing strategy over the course of each TT </w:t>
      </w:r>
      <w:r w:rsidR="00050D62">
        <w:rPr>
          <w:rFonts w:ascii="Times New Roman" w:hAnsi="Times New Roman" w:cs="Times New Roman"/>
          <w:sz w:val="24"/>
          <w:szCs w:val="24"/>
        </w:rPr>
        <w:t>was</w:t>
      </w:r>
      <w:r w:rsidR="007C5360">
        <w:rPr>
          <w:rFonts w:ascii="Times New Roman" w:hAnsi="Times New Roman" w:cs="Times New Roman"/>
          <w:sz w:val="24"/>
          <w:szCs w:val="24"/>
        </w:rPr>
        <w:t xml:space="preserve"> evaluated for all trials.</w:t>
      </w:r>
      <w:r w:rsidR="00F23246">
        <w:rPr>
          <w:rFonts w:ascii="Times New Roman" w:hAnsi="Times New Roman" w:cs="Times New Roman"/>
          <w:sz w:val="24"/>
          <w:szCs w:val="24"/>
        </w:rPr>
        <w:t xml:space="preserve">  Initially, subjects </w:t>
      </w:r>
      <w:r w:rsidR="00050D62">
        <w:rPr>
          <w:rFonts w:ascii="Times New Roman" w:hAnsi="Times New Roman" w:cs="Times New Roman"/>
          <w:sz w:val="24"/>
          <w:szCs w:val="24"/>
        </w:rPr>
        <w:t>were</w:t>
      </w:r>
      <w:r w:rsidR="00F23246">
        <w:rPr>
          <w:rFonts w:ascii="Times New Roman" w:hAnsi="Times New Roman" w:cs="Times New Roman"/>
          <w:sz w:val="24"/>
          <w:szCs w:val="24"/>
        </w:rPr>
        <w:t xml:space="preserve"> informed that the purpose of the study will be to assess the consistency of 4-km cycling time trial performance when racing against their previous performance.  Subjects </w:t>
      </w:r>
      <w:r w:rsidR="00050D62">
        <w:rPr>
          <w:rFonts w:ascii="Times New Roman" w:hAnsi="Times New Roman" w:cs="Times New Roman"/>
          <w:sz w:val="24"/>
          <w:szCs w:val="24"/>
        </w:rPr>
        <w:t>were</w:t>
      </w:r>
      <w:r w:rsidR="00F23246">
        <w:rPr>
          <w:rFonts w:ascii="Times New Roman" w:hAnsi="Times New Roman" w:cs="Times New Roman"/>
          <w:sz w:val="24"/>
          <w:szCs w:val="24"/>
        </w:rPr>
        <w:t xml:space="preserve"> informed of the true nature of the study upon completion of the final experimental trial.</w:t>
      </w:r>
      <w:r w:rsidR="00040294">
        <w:rPr>
          <w:rFonts w:ascii="Times New Roman" w:hAnsi="Times New Roman" w:cs="Times New Roman"/>
          <w:sz w:val="24"/>
          <w:szCs w:val="24"/>
        </w:rPr>
        <w:t xml:space="preserve">  </w:t>
      </w:r>
      <w:r w:rsidR="007C5360">
        <w:rPr>
          <w:rFonts w:ascii="Times New Roman" w:hAnsi="Times New Roman" w:cs="Times New Roman"/>
          <w:sz w:val="24"/>
          <w:szCs w:val="24"/>
        </w:rPr>
        <w:t>In the first experimental trial, subjects complete</w:t>
      </w:r>
      <w:r w:rsidR="00050D62">
        <w:rPr>
          <w:rFonts w:ascii="Times New Roman" w:hAnsi="Times New Roman" w:cs="Times New Roman"/>
          <w:sz w:val="24"/>
          <w:szCs w:val="24"/>
        </w:rPr>
        <w:t>d</w:t>
      </w:r>
      <w:r w:rsidR="007C5360">
        <w:rPr>
          <w:rFonts w:ascii="Times New Roman" w:hAnsi="Times New Roman" w:cs="Times New Roman"/>
          <w:sz w:val="24"/>
          <w:szCs w:val="24"/>
        </w:rPr>
        <w:t xml:space="preserve"> a 4-km familiarization trial in order to ensure that the novelty of the TT and equipment </w:t>
      </w:r>
      <w:r w:rsidR="00050D62">
        <w:rPr>
          <w:rFonts w:ascii="Times New Roman" w:hAnsi="Times New Roman" w:cs="Times New Roman"/>
          <w:sz w:val="24"/>
          <w:szCs w:val="24"/>
        </w:rPr>
        <w:t>did</w:t>
      </w:r>
      <w:r w:rsidR="007C5360">
        <w:rPr>
          <w:rFonts w:ascii="Times New Roman" w:hAnsi="Times New Roman" w:cs="Times New Roman"/>
          <w:sz w:val="24"/>
          <w:szCs w:val="24"/>
        </w:rPr>
        <w:t xml:space="preserve"> not </w:t>
      </w:r>
      <w:r w:rsidR="007C5360">
        <w:rPr>
          <w:rFonts w:ascii="Times New Roman" w:hAnsi="Times New Roman" w:cs="Times New Roman"/>
          <w:sz w:val="24"/>
          <w:szCs w:val="24"/>
        </w:rPr>
        <w:lastRenderedPageBreak/>
        <w:t xml:space="preserve">influence performance and to minimize the learning effect.  The second experimental trial </w:t>
      </w:r>
      <w:r w:rsidR="00050D62">
        <w:rPr>
          <w:rFonts w:ascii="Times New Roman" w:hAnsi="Times New Roman" w:cs="Times New Roman"/>
          <w:sz w:val="24"/>
          <w:szCs w:val="24"/>
        </w:rPr>
        <w:t>was</w:t>
      </w:r>
      <w:r w:rsidR="007C5360">
        <w:rPr>
          <w:rFonts w:ascii="Times New Roman" w:hAnsi="Times New Roman" w:cs="Times New Roman"/>
          <w:sz w:val="24"/>
          <w:szCs w:val="24"/>
        </w:rPr>
        <w:t xml:space="preserve"> a baseline assessment of the subjects’ maximal effort for a 4-km TT.  The third experimental trial </w:t>
      </w:r>
      <w:r w:rsidR="00050D62">
        <w:rPr>
          <w:rFonts w:ascii="Times New Roman" w:hAnsi="Times New Roman" w:cs="Times New Roman"/>
          <w:sz w:val="24"/>
          <w:szCs w:val="24"/>
        </w:rPr>
        <w:t>was</w:t>
      </w:r>
      <w:r w:rsidR="007C5360">
        <w:rPr>
          <w:rFonts w:ascii="Times New Roman" w:hAnsi="Times New Roman" w:cs="Times New Roman"/>
          <w:sz w:val="24"/>
          <w:szCs w:val="24"/>
        </w:rPr>
        <w:t xml:space="preserve"> a deception trial in which subjects compete</w:t>
      </w:r>
      <w:r w:rsidR="00050D62">
        <w:rPr>
          <w:rFonts w:ascii="Times New Roman" w:hAnsi="Times New Roman" w:cs="Times New Roman"/>
          <w:sz w:val="24"/>
          <w:szCs w:val="24"/>
        </w:rPr>
        <w:t>d</w:t>
      </w:r>
      <w:r w:rsidR="007C5360">
        <w:rPr>
          <w:rFonts w:ascii="Times New Roman" w:hAnsi="Times New Roman" w:cs="Times New Roman"/>
          <w:sz w:val="24"/>
          <w:szCs w:val="24"/>
        </w:rPr>
        <w:t xml:space="preserve"> against an avatar representing 102% of their baseline average power output.  Subjects </w:t>
      </w:r>
      <w:r w:rsidR="00050D62">
        <w:rPr>
          <w:rFonts w:ascii="Times New Roman" w:hAnsi="Times New Roman" w:cs="Times New Roman"/>
          <w:sz w:val="24"/>
          <w:szCs w:val="24"/>
        </w:rPr>
        <w:t>were</w:t>
      </w:r>
      <w:r w:rsidR="007C5360">
        <w:rPr>
          <w:rFonts w:ascii="Times New Roman" w:hAnsi="Times New Roman" w:cs="Times New Roman"/>
          <w:sz w:val="24"/>
          <w:szCs w:val="24"/>
        </w:rPr>
        <w:t xml:space="preserve"> falsely informed that the avatar represent</w:t>
      </w:r>
      <w:r w:rsidR="00050D62">
        <w:rPr>
          <w:rFonts w:ascii="Times New Roman" w:hAnsi="Times New Roman" w:cs="Times New Roman"/>
          <w:sz w:val="24"/>
          <w:szCs w:val="24"/>
        </w:rPr>
        <w:t>ed</w:t>
      </w:r>
      <w:r w:rsidR="007C5360">
        <w:rPr>
          <w:rFonts w:ascii="Times New Roman" w:hAnsi="Times New Roman" w:cs="Times New Roman"/>
          <w:sz w:val="24"/>
          <w:szCs w:val="24"/>
        </w:rPr>
        <w:t xml:space="preserve"> their own baseline performance.</w:t>
      </w:r>
      <w:r w:rsidR="00C06B69">
        <w:rPr>
          <w:rFonts w:ascii="Times New Roman" w:hAnsi="Times New Roman" w:cs="Times New Roman"/>
          <w:sz w:val="24"/>
          <w:szCs w:val="24"/>
        </w:rPr>
        <w:t xml:space="preserve">  The fourth experimental trial </w:t>
      </w:r>
      <w:r w:rsidR="00050D62">
        <w:rPr>
          <w:rFonts w:ascii="Times New Roman" w:hAnsi="Times New Roman" w:cs="Times New Roman"/>
          <w:sz w:val="24"/>
          <w:szCs w:val="24"/>
        </w:rPr>
        <w:t>was</w:t>
      </w:r>
      <w:r w:rsidR="00C06B69">
        <w:rPr>
          <w:rFonts w:ascii="Times New Roman" w:hAnsi="Times New Roman" w:cs="Times New Roman"/>
          <w:sz w:val="24"/>
          <w:szCs w:val="24"/>
        </w:rPr>
        <w:t xml:space="preserve"> </w:t>
      </w:r>
      <w:proofErr w:type="gramStart"/>
      <w:r w:rsidR="00C06B69">
        <w:rPr>
          <w:rFonts w:ascii="Times New Roman" w:hAnsi="Times New Roman" w:cs="Times New Roman"/>
          <w:sz w:val="24"/>
          <w:szCs w:val="24"/>
        </w:rPr>
        <w:t>a knowledge</w:t>
      </w:r>
      <w:proofErr w:type="gramEnd"/>
      <w:r w:rsidR="00C06B69">
        <w:rPr>
          <w:rFonts w:ascii="Times New Roman" w:hAnsi="Times New Roman" w:cs="Times New Roman"/>
          <w:sz w:val="24"/>
          <w:szCs w:val="24"/>
        </w:rPr>
        <w:t xml:space="preserve"> of deception trial in which subjects compete</w:t>
      </w:r>
      <w:r w:rsidR="00050D62">
        <w:rPr>
          <w:rFonts w:ascii="Times New Roman" w:hAnsi="Times New Roman" w:cs="Times New Roman"/>
          <w:sz w:val="24"/>
          <w:szCs w:val="24"/>
        </w:rPr>
        <w:t>d</w:t>
      </w:r>
      <w:r w:rsidR="00C06B69">
        <w:rPr>
          <w:rFonts w:ascii="Times New Roman" w:hAnsi="Times New Roman" w:cs="Times New Roman"/>
          <w:sz w:val="24"/>
          <w:szCs w:val="24"/>
        </w:rPr>
        <w:t xml:space="preserve"> against an avatar representing 102% of their baseline average power output.  In this condition, subjects </w:t>
      </w:r>
      <w:r w:rsidR="00050D62">
        <w:rPr>
          <w:rFonts w:ascii="Times New Roman" w:hAnsi="Times New Roman" w:cs="Times New Roman"/>
          <w:sz w:val="24"/>
          <w:szCs w:val="24"/>
        </w:rPr>
        <w:t>were</w:t>
      </w:r>
      <w:r w:rsidR="00C06B69">
        <w:rPr>
          <w:rFonts w:ascii="Times New Roman" w:hAnsi="Times New Roman" w:cs="Times New Roman"/>
          <w:sz w:val="24"/>
          <w:szCs w:val="24"/>
        </w:rPr>
        <w:t xml:space="preserve"> aware of the true nature of the avatar and of the previous deception.</w:t>
      </w:r>
      <w:r w:rsidR="00017C0C">
        <w:rPr>
          <w:rFonts w:ascii="Times New Roman" w:hAnsi="Times New Roman" w:cs="Times New Roman"/>
          <w:sz w:val="24"/>
          <w:szCs w:val="24"/>
        </w:rPr>
        <w:t xml:space="preserve">  Testing of each individual subject </w:t>
      </w:r>
      <w:r w:rsidR="00050D62">
        <w:rPr>
          <w:rFonts w:ascii="Times New Roman" w:hAnsi="Times New Roman" w:cs="Times New Roman"/>
          <w:sz w:val="24"/>
          <w:szCs w:val="24"/>
        </w:rPr>
        <w:t>was</w:t>
      </w:r>
      <w:r w:rsidR="00017C0C">
        <w:rPr>
          <w:rFonts w:ascii="Times New Roman" w:hAnsi="Times New Roman" w:cs="Times New Roman"/>
          <w:sz w:val="24"/>
          <w:szCs w:val="24"/>
        </w:rPr>
        <w:t xml:space="preserve"> conducted at the same time of day to minimize circadian variation.</w:t>
      </w:r>
      <w:r w:rsidR="00A81805">
        <w:rPr>
          <w:rFonts w:ascii="Times New Roman" w:hAnsi="Times New Roman" w:cs="Times New Roman"/>
          <w:sz w:val="24"/>
          <w:szCs w:val="24"/>
        </w:rPr>
        <w:t xml:space="preserve">  Pilot data collected</w:t>
      </w:r>
      <w:r w:rsidR="00810816">
        <w:rPr>
          <w:rFonts w:ascii="Times New Roman" w:hAnsi="Times New Roman" w:cs="Times New Roman"/>
          <w:sz w:val="24"/>
          <w:szCs w:val="24"/>
        </w:rPr>
        <w:t xml:space="preserve"> (n</w:t>
      </w:r>
      <w:r w:rsidR="00EA5AED">
        <w:rPr>
          <w:rFonts w:ascii="Times New Roman" w:hAnsi="Times New Roman" w:cs="Times New Roman"/>
          <w:sz w:val="24"/>
          <w:szCs w:val="24"/>
        </w:rPr>
        <w:t xml:space="preserve"> </w:t>
      </w:r>
      <w:r w:rsidR="00810816">
        <w:rPr>
          <w:rFonts w:ascii="Times New Roman" w:hAnsi="Times New Roman" w:cs="Times New Roman"/>
          <w:sz w:val="24"/>
          <w:szCs w:val="24"/>
        </w:rPr>
        <w:t>=</w:t>
      </w:r>
      <w:r w:rsidR="00EA5AED">
        <w:rPr>
          <w:rFonts w:ascii="Times New Roman" w:hAnsi="Times New Roman" w:cs="Times New Roman"/>
          <w:sz w:val="24"/>
          <w:szCs w:val="24"/>
        </w:rPr>
        <w:t xml:space="preserve"> </w:t>
      </w:r>
      <w:r w:rsidR="00457154">
        <w:rPr>
          <w:rFonts w:ascii="Times New Roman" w:hAnsi="Times New Roman" w:cs="Times New Roman"/>
          <w:sz w:val="24"/>
          <w:szCs w:val="24"/>
        </w:rPr>
        <w:t>8</w:t>
      </w:r>
      <w:r w:rsidR="00810816">
        <w:rPr>
          <w:rFonts w:ascii="Times New Roman" w:hAnsi="Times New Roman" w:cs="Times New Roman"/>
          <w:sz w:val="24"/>
          <w:szCs w:val="24"/>
        </w:rPr>
        <w:t>)</w:t>
      </w:r>
      <w:r w:rsidR="00A81805">
        <w:rPr>
          <w:rFonts w:ascii="Times New Roman" w:hAnsi="Times New Roman" w:cs="Times New Roman"/>
          <w:sz w:val="24"/>
          <w:szCs w:val="24"/>
        </w:rPr>
        <w:t xml:space="preserve"> prior to the start of data collection for</w:t>
      </w:r>
      <w:r w:rsidR="00050D62">
        <w:rPr>
          <w:rFonts w:ascii="Times New Roman" w:hAnsi="Times New Roman" w:cs="Times New Roman"/>
          <w:sz w:val="24"/>
          <w:szCs w:val="24"/>
        </w:rPr>
        <w:t xml:space="preserve"> this study observed</w:t>
      </w:r>
      <w:r w:rsidR="00457154">
        <w:rPr>
          <w:rFonts w:ascii="Times New Roman" w:hAnsi="Times New Roman" w:cs="Times New Roman"/>
          <w:sz w:val="24"/>
          <w:szCs w:val="24"/>
        </w:rPr>
        <w:t xml:space="preserve"> </w:t>
      </w:r>
      <w:r w:rsidR="00A81805">
        <w:rPr>
          <w:rFonts w:ascii="Times New Roman" w:hAnsi="Times New Roman" w:cs="Times New Roman"/>
          <w:sz w:val="24"/>
          <w:szCs w:val="24"/>
        </w:rPr>
        <w:t>no significant order effect between five repeated 4-km cycling time trials with no intervention</w:t>
      </w:r>
      <w:r w:rsidR="00810816">
        <w:rPr>
          <w:rFonts w:ascii="Times New Roman" w:hAnsi="Times New Roman" w:cs="Times New Roman"/>
          <w:sz w:val="24"/>
          <w:szCs w:val="24"/>
        </w:rPr>
        <w:t xml:space="preserve"> (</w:t>
      </w:r>
      <w:r w:rsidR="00810816">
        <w:rPr>
          <w:rFonts w:ascii="Times New Roman" w:hAnsi="Times New Roman" w:cs="Times New Roman"/>
          <w:i/>
          <w:sz w:val="24"/>
          <w:szCs w:val="24"/>
        </w:rPr>
        <w:t>p</w:t>
      </w:r>
      <w:r w:rsidR="00457154">
        <w:rPr>
          <w:rFonts w:ascii="Times New Roman" w:hAnsi="Times New Roman" w:cs="Times New Roman"/>
          <w:sz w:val="24"/>
          <w:szCs w:val="24"/>
        </w:rPr>
        <w:t xml:space="preserve"> &gt;</w:t>
      </w:r>
      <w:r w:rsidR="00810816">
        <w:rPr>
          <w:rFonts w:ascii="Times New Roman" w:hAnsi="Times New Roman" w:cs="Times New Roman"/>
          <w:sz w:val="24"/>
          <w:szCs w:val="24"/>
        </w:rPr>
        <w:t xml:space="preserve"> 0.05</w:t>
      </w:r>
      <w:r w:rsidR="009A65C8">
        <w:rPr>
          <w:rFonts w:ascii="Times New Roman" w:hAnsi="Times New Roman" w:cs="Times New Roman"/>
          <w:sz w:val="24"/>
          <w:szCs w:val="24"/>
        </w:rPr>
        <w:t xml:space="preserve"> between</w:t>
      </w:r>
      <w:r w:rsidR="00D673A4">
        <w:rPr>
          <w:rFonts w:ascii="Times New Roman" w:hAnsi="Times New Roman" w:cs="Times New Roman"/>
          <w:sz w:val="24"/>
          <w:szCs w:val="24"/>
        </w:rPr>
        <w:t xml:space="preserve"> all trials</w:t>
      </w:r>
      <w:r w:rsidR="00810816">
        <w:rPr>
          <w:rFonts w:ascii="Times New Roman" w:hAnsi="Times New Roman" w:cs="Times New Roman"/>
          <w:sz w:val="24"/>
          <w:szCs w:val="24"/>
        </w:rPr>
        <w:t>)</w:t>
      </w:r>
      <w:r w:rsidR="00A81805">
        <w:rPr>
          <w:rFonts w:ascii="Times New Roman" w:hAnsi="Times New Roman" w:cs="Times New Roman"/>
          <w:sz w:val="24"/>
          <w:szCs w:val="24"/>
        </w:rPr>
        <w:t>.</w:t>
      </w:r>
    </w:p>
    <w:p w:rsidR="00A51832" w:rsidRDefault="00A51832" w:rsidP="00D44F51">
      <w:pPr>
        <w:spacing w:after="0" w:line="480" w:lineRule="auto"/>
        <w:rPr>
          <w:rFonts w:ascii="Times New Roman" w:hAnsi="Times New Roman" w:cs="Times New Roman"/>
          <w:sz w:val="24"/>
          <w:szCs w:val="24"/>
        </w:rPr>
      </w:pPr>
      <w:r>
        <w:rPr>
          <w:rFonts w:ascii="Times New Roman" w:hAnsi="Times New Roman" w:cs="Times New Roman"/>
          <w:b/>
          <w:i/>
          <w:sz w:val="24"/>
          <w:szCs w:val="24"/>
        </w:rPr>
        <w:t>Graded Exercise Protocol (Cycle Ergometer)</w:t>
      </w:r>
    </w:p>
    <w:p w:rsidR="00A51832" w:rsidRDefault="00A51832" w:rsidP="00D44F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Subjects </w:t>
      </w:r>
      <w:r w:rsidR="00BE1864">
        <w:rPr>
          <w:rFonts w:ascii="Times New Roman" w:hAnsi="Times New Roman" w:cs="Times New Roman"/>
          <w:sz w:val="24"/>
          <w:szCs w:val="24"/>
        </w:rPr>
        <w:t>came</w:t>
      </w:r>
      <w:r>
        <w:rPr>
          <w:rFonts w:ascii="Times New Roman" w:hAnsi="Times New Roman" w:cs="Times New Roman"/>
          <w:sz w:val="24"/>
          <w:szCs w:val="24"/>
        </w:rPr>
        <w:t xml:space="preserve"> to the laboratory and rest</w:t>
      </w:r>
      <w:r w:rsidR="00BE1864">
        <w:rPr>
          <w:rFonts w:ascii="Times New Roman" w:hAnsi="Times New Roman" w:cs="Times New Roman"/>
          <w:sz w:val="24"/>
          <w:szCs w:val="24"/>
        </w:rPr>
        <w:t>ed</w:t>
      </w:r>
      <w:r>
        <w:rPr>
          <w:rFonts w:ascii="Times New Roman" w:hAnsi="Times New Roman" w:cs="Times New Roman"/>
          <w:sz w:val="24"/>
          <w:szCs w:val="24"/>
        </w:rPr>
        <w:t xml:space="preserve"> for several minutes before commencing exercise.  The exercis</w:t>
      </w:r>
      <w:r w:rsidR="00BC7675">
        <w:rPr>
          <w:rFonts w:ascii="Times New Roman" w:hAnsi="Times New Roman" w:cs="Times New Roman"/>
          <w:sz w:val="24"/>
          <w:szCs w:val="24"/>
        </w:rPr>
        <w:t xml:space="preserve">e testing </w:t>
      </w:r>
      <w:r w:rsidR="00BE1864">
        <w:rPr>
          <w:rFonts w:ascii="Times New Roman" w:hAnsi="Times New Roman" w:cs="Times New Roman"/>
          <w:sz w:val="24"/>
          <w:szCs w:val="24"/>
        </w:rPr>
        <w:t>was</w:t>
      </w:r>
      <w:r w:rsidR="00BC7675">
        <w:rPr>
          <w:rFonts w:ascii="Times New Roman" w:hAnsi="Times New Roman" w:cs="Times New Roman"/>
          <w:sz w:val="24"/>
          <w:szCs w:val="24"/>
        </w:rPr>
        <w:t xml:space="preserve"> completed on an</w:t>
      </w:r>
      <w:r>
        <w:rPr>
          <w:rFonts w:ascii="Times New Roman" w:hAnsi="Times New Roman" w:cs="Times New Roman"/>
          <w:sz w:val="24"/>
          <w:szCs w:val="24"/>
        </w:rPr>
        <w:t xml:space="preserve"> electromagnetically braked cycle ergometer (</w:t>
      </w:r>
      <w:proofErr w:type="spellStart"/>
      <w:r>
        <w:rPr>
          <w:rFonts w:ascii="Times New Roman" w:hAnsi="Times New Roman" w:cs="Times New Roman"/>
          <w:sz w:val="24"/>
          <w:szCs w:val="24"/>
        </w:rPr>
        <w:t>Velotron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Racermate</w:t>
      </w:r>
      <w:proofErr w:type="spellEnd"/>
      <w:r>
        <w:rPr>
          <w:rFonts w:ascii="Times New Roman" w:hAnsi="Times New Roman" w:cs="Times New Roman"/>
          <w:sz w:val="24"/>
          <w:szCs w:val="24"/>
        </w:rPr>
        <w:t>, Seattle,</w:t>
      </w:r>
      <w:r w:rsidR="003D0522">
        <w:rPr>
          <w:rFonts w:ascii="Times New Roman" w:hAnsi="Times New Roman" w:cs="Times New Roman"/>
          <w:sz w:val="24"/>
          <w:szCs w:val="24"/>
        </w:rPr>
        <w:t xml:space="preserve"> WA,</w:t>
      </w:r>
      <w:r w:rsidR="0000747D">
        <w:rPr>
          <w:rFonts w:ascii="Times New Roman" w:hAnsi="Times New Roman" w:cs="Times New Roman"/>
          <w:sz w:val="24"/>
          <w:szCs w:val="24"/>
        </w:rPr>
        <w:t xml:space="preserve"> USA).  The seat height </w:t>
      </w:r>
      <w:r w:rsidR="00BE1864">
        <w:rPr>
          <w:rFonts w:ascii="Times New Roman" w:hAnsi="Times New Roman" w:cs="Times New Roman"/>
          <w:sz w:val="24"/>
          <w:szCs w:val="24"/>
        </w:rPr>
        <w:t>was</w:t>
      </w:r>
      <w:r w:rsidR="0000747D">
        <w:rPr>
          <w:rFonts w:ascii="Times New Roman" w:hAnsi="Times New Roman" w:cs="Times New Roman"/>
          <w:sz w:val="24"/>
          <w:szCs w:val="24"/>
        </w:rPr>
        <w:t xml:space="preserve"> adjusted to the subject’s preferred position prior to the cycling test and the height </w:t>
      </w:r>
      <w:r w:rsidR="00BE1864">
        <w:rPr>
          <w:rFonts w:ascii="Times New Roman" w:hAnsi="Times New Roman" w:cs="Times New Roman"/>
          <w:sz w:val="24"/>
          <w:szCs w:val="24"/>
        </w:rPr>
        <w:t>was</w:t>
      </w:r>
      <w:r w:rsidR="0000747D">
        <w:rPr>
          <w:rFonts w:ascii="Times New Roman" w:hAnsi="Times New Roman" w:cs="Times New Roman"/>
          <w:sz w:val="24"/>
          <w:szCs w:val="24"/>
        </w:rPr>
        <w:t xml:space="preserve"> measured and recorded so it c</w:t>
      </w:r>
      <w:r w:rsidR="00BE1864">
        <w:rPr>
          <w:rFonts w:ascii="Times New Roman" w:hAnsi="Times New Roman" w:cs="Times New Roman"/>
          <w:sz w:val="24"/>
          <w:szCs w:val="24"/>
        </w:rPr>
        <w:t>ould</w:t>
      </w:r>
      <w:r w:rsidR="0000747D">
        <w:rPr>
          <w:rFonts w:ascii="Times New Roman" w:hAnsi="Times New Roman" w:cs="Times New Roman"/>
          <w:sz w:val="24"/>
          <w:szCs w:val="24"/>
        </w:rPr>
        <w:t xml:space="preserve"> be replicated for subsequent cycling tests (i.e. the time trials).  Subjects </w:t>
      </w:r>
      <w:r w:rsidR="00BE1864">
        <w:rPr>
          <w:rFonts w:ascii="Times New Roman" w:hAnsi="Times New Roman" w:cs="Times New Roman"/>
          <w:sz w:val="24"/>
          <w:szCs w:val="24"/>
        </w:rPr>
        <w:t>were</w:t>
      </w:r>
      <w:r w:rsidR="0000747D">
        <w:rPr>
          <w:rFonts w:ascii="Times New Roman" w:hAnsi="Times New Roman" w:cs="Times New Roman"/>
          <w:sz w:val="24"/>
          <w:szCs w:val="24"/>
        </w:rPr>
        <w:t xml:space="preserve"> allowed to bring in their own pedals and shoes (e.g. clipless cycling pedals commonly used by cyclists) as well as their own saddle</w:t>
      </w:r>
      <w:r w:rsidR="00614F1C">
        <w:rPr>
          <w:rFonts w:ascii="Times New Roman" w:hAnsi="Times New Roman" w:cs="Times New Roman"/>
          <w:sz w:val="24"/>
          <w:szCs w:val="24"/>
        </w:rPr>
        <w:t xml:space="preserve"> (bike seat)</w:t>
      </w:r>
      <w:r w:rsidR="0000747D">
        <w:rPr>
          <w:rFonts w:ascii="Times New Roman" w:hAnsi="Times New Roman" w:cs="Times New Roman"/>
          <w:sz w:val="24"/>
          <w:szCs w:val="24"/>
        </w:rPr>
        <w:t xml:space="preserve"> if desired.  Resting measurements </w:t>
      </w:r>
      <w:r w:rsidR="00BE1864">
        <w:rPr>
          <w:rFonts w:ascii="Times New Roman" w:hAnsi="Times New Roman" w:cs="Times New Roman"/>
          <w:sz w:val="24"/>
          <w:szCs w:val="24"/>
        </w:rPr>
        <w:t>were</w:t>
      </w:r>
      <w:r w:rsidR="0000747D">
        <w:rPr>
          <w:rFonts w:ascii="Times New Roman" w:hAnsi="Times New Roman" w:cs="Times New Roman"/>
          <w:sz w:val="24"/>
          <w:szCs w:val="24"/>
        </w:rPr>
        <w:t xml:space="preserve"> collected for 3-5 minutes.  Immediately after the resting period, subjects </w:t>
      </w:r>
      <w:r w:rsidR="00BE1864">
        <w:rPr>
          <w:rFonts w:ascii="Times New Roman" w:hAnsi="Times New Roman" w:cs="Times New Roman"/>
          <w:sz w:val="24"/>
          <w:szCs w:val="24"/>
        </w:rPr>
        <w:t>began</w:t>
      </w:r>
      <w:r w:rsidR="0000747D">
        <w:rPr>
          <w:rFonts w:ascii="Times New Roman" w:hAnsi="Times New Roman" w:cs="Times New Roman"/>
          <w:sz w:val="24"/>
          <w:szCs w:val="24"/>
        </w:rPr>
        <w:t xml:space="preserve"> to cycle at a workload of 100 Watts (W) and the workload </w:t>
      </w:r>
      <w:r w:rsidR="00BE1864">
        <w:rPr>
          <w:rFonts w:ascii="Times New Roman" w:hAnsi="Times New Roman" w:cs="Times New Roman"/>
          <w:sz w:val="24"/>
          <w:szCs w:val="24"/>
        </w:rPr>
        <w:t>was</w:t>
      </w:r>
      <w:r w:rsidR="0000747D">
        <w:rPr>
          <w:rFonts w:ascii="Times New Roman" w:hAnsi="Times New Roman" w:cs="Times New Roman"/>
          <w:sz w:val="24"/>
          <w:szCs w:val="24"/>
        </w:rPr>
        <w:t xml:space="preserve"> increased by 25W every minute until power output </w:t>
      </w:r>
      <w:r w:rsidR="00BE1864">
        <w:rPr>
          <w:rFonts w:ascii="Times New Roman" w:hAnsi="Times New Roman" w:cs="Times New Roman"/>
          <w:sz w:val="24"/>
          <w:szCs w:val="24"/>
        </w:rPr>
        <w:t>was not able to</w:t>
      </w:r>
      <w:r w:rsidR="0000747D">
        <w:rPr>
          <w:rFonts w:ascii="Times New Roman" w:hAnsi="Times New Roman" w:cs="Times New Roman"/>
          <w:sz w:val="24"/>
          <w:szCs w:val="24"/>
        </w:rPr>
        <w:t xml:space="preserve"> be maintained by the subjects (i.e. cadence drops by more than 20 rpm)</w:t>
      </w:r>
      <w:r w:rsidR="00BE1864">
        <w:rPr>
          <w:rFonts w:ascii="Times New Roman" w:hAnsi="Times New Roman" w:cs="Times New Roman"/>
          <w:sz w:val="24"/>
          <w:szCs w:val="24"/>
        </w:rPr>
        <w:t xml:space="preserve"> or the subject voluntarily ended</w:t>
      </w:r>
      <w:r w:rsidR="0000747D">
        <w:rPr>
          <w:rFonts w:ascii="Times New Roman" w:hAnsi="Times New Roman" w:cs="Times New Roman"/>
          <w:sz w:val="24"/>
          <w:szCs w:val="24"/>
        </w:rPr>
        <w:t xml:space="preserve"> the test</w:t>
      </w:r>
      <w:r w:rsidR="00F35E41">
        <w:rPr>
          <w:rFonts w:ascii="Times New Roman" w:hAnsi="Times New Roman" w:cs="Times New Roman"/>
          <w:sz w:val="24"/>
          <w:szCs w:val="24"/>
        </w:rPr>
        <w:t xml:space="preserve"> </w:t>
      </w:r>
      <w:r w:rsidR="00F35E41">
        <w:rPr>
          <w:rFonts w:ascii="Times New Roman" w:hAnsi="Times New Roman" w:cs="Times New Roman"/>
          <w:sz w:val="24"/>
          <w:szCs w:val="24"/>
        </w:rPr>
        <w:fldChar w:fldCharType="begin"/>
      </w:r>
      <w:r w:rsidR="00F35E41">
        <w:rPr>
          <w:rFonts w:ascii="Times New Roman" w:hAnsi="Times New Roman" w:cs="Times New Roman"/>
          <w:sz w:val="24"/>
          <w:szCs w:val="24"/>
        </w:rPr>
        <w:instrText xml:space="preserve"> ADDIN EN.CITE &lt;EndNote&gt;&lt;Cite&gt;&lt;Author&gt;Duke&lt;/Author&gt;&lt;Year&gt;2013&lt;/Year&gt;&lt;RecNum&gt;482&lt;/RecNum&gt;&lt;DisplayText&gt;(Duke, Stickford et al. 2013, Weavil, Stickford et al. 2013)&lt;/DisplayText&gt;&lt;record&gt;&lt;rec-number&gt;482&lt;/rec-number&gt;&lt;foreign-keys&gt;&lt;key app="EN" db-id="f9atezpzq259pzep2vpv0wdnfdtf2e9vz5ft"&gt;482&lt;/key&gt;&lt;/foreign-keys&gt;&lt;ref-type name="Journal Article"&gt;17&lt;/ref-type&gt;&lt;contributors&gt;&lt;authors&gt;&lt;author&gt;Duke, Joseph W.&lt;/author&gt;&lt;author&gt;Stickford, Jonathon L.&lt;/author&gt;&lt;author&gt;Laymon, Abigail S.&lt;/author&gt;&lt;author&gt;Chapman, Robert F.&lt;/author&gt;&lt;author&gt;Stager, Joel M.&lt;/author&gt;&lt;author&gt;Mickleborough, T. D.&lt;/author&gt;&lt;/authors&gt;&lt;/contributors&gt;&lt;titles&gt;&lt;title&gt;Operating lung volume is affected by exercise mode but not posture&lt;/title&gt;&lt;secondary-title&gt;Medicine and Science in Sports and Exercise&lt;/secondary-title&gt;&lt;/titles&gt;&lt;periodical&gt;&lt;full-title&gt;Medicine and Science in Sports and Exercise&lt;/full-title&gt;&lt;/periodical&gt;&lt;pages&gt;S246&lt;/pages&gt;&lt;volume&gt;45&lt;/volume&gt;&lt;number&gt;5S&lt;/number&gt;&lt;dates&gt;&lt;year&gt;2013&lt;/year&gt;&lt;/dates&gt;&lt;urls&gt;&lt;/urls&gt;&lt;/record&gt;&lt;/Cite&gt;&lt;Cite&gt;&lt;Author&gt;Weavil&lt;/Author&gt;&lt;Year&gt;2013&lt;/Year&gt;&lt;RecNum&gt;483&lt;/RecNum&gt;&lt;record&gt;&lt;rec-number&gt;483&lt;/rec-number&gt;&lt;foreign-keys&gt;&lt;key app="EN" db-id="f9atezpzq259pzep2vpv0wdnfdtf2e9vz5ft"&gt;483&lt;/key&gt;&lt;/foreign-keys&gt;&lt;ref-type name="Journal Article"&gt;17&lt;/ref-type&gt;&lt;contributors&gt;&lt;authors&gt;&lt;author&gt;Weavil, J.C.&lt;/author&gt;&lt;author&gt;Stickford, Jonathon L.&lt;/author&gt;&lt;author&gt;Duke, Joseph W.&lt;/author&gt;&lt;author&gt;Chapman, Robert F.&lt;/author&gt;&lt;author&gt;Stager, J. M.&lt;/author&gt;&lt;author&gt;Mickleborough, T. D.&lt;/author&gt;&lt;/authors&gt;&lt;/contributors&gt;&lt;titles&gt;&lt;title&gt;Impact of expiratory flow limitation on performance at simulated altitude&lt;/title&gt;&lt;secondary-title&gt;Medicine &amp;amp; Science in Sports &amp;amp; Exercise&lt;/secondary-title&gt;&lt;/titles&gt;&lt;periodical&gt;&lt;full-title&gt;Medicine &amp;amp; Science in Sports &amp;amp; Exercise&lt;/full-title&gt;&lt;/periodical&gt;&lt;pages&gt;S337&lt;/pages&gt;&lt;volume&gt;45&lt;/volume&gt;&lt;number&gt;5S&lt;/number&gt;&lt;dates&gt;&lt;year&gt;2013&lt;/year&gt;&lt;/dates&gt;&lt;urls&gt;&lt;/urls&gt;&lt;/record&gt;&lt;/Cite&gt;&lt;/EndNote&gt;</w:instrText>
      </w:r>
      <w:r w:rsidR="00F35E41">
        <w:rPr>
          <w:rFonts w:ascii="Times New Roman" w:hAnsi="Times New Roman" w:cs="Times New Roman"/>
          <w:sz w:val="24"/>
          <w:szCs w:val="24"/>
        </w:rPr>
        <w:fldChar w:fldCharType="separate"/>
      </w:r>
      <w:r w:rsidR="00F35E41">
        <w:rPr>
          <w:rFonts w:ascii="Times New Roman" w:hAnsi="Times New Roman" w:cs="Times New Roman"/>
          <w:noProof/>
          <w:sz w:val="24"/>
          <w:szCs w:val="24"/>
        </w:rPr>
        <w:t>(</w:t>
      </w:r>
      <w:hyperlink w:anchor="_ENREF_35" w:tooltip="Duke, 2013 #482" w:history="1">
        <w:r w:rsidR="00911175">
          <w:rPr>
            <w:rFonts w:ascii="Times New Roman" w:hAnsi="Times New Roman" w:cs="Times New Roman"/>
            <w:noProof/>
            <w:sz w:val="24"/>
            <w:szCs w:val="24"/>
          </w:rPr>
          <w:t>Duke, Stickford et al. 2013</w:t>
        </w:r>
      </w:hyperlink>
      <w:r w:rsidR="00F35E41">
        <w:rPr>
          <w:rFonts w:ascii="Times New Roman" w:hAnsi="Times New Roman" w:cs="Times New Roman"/>
          <w:noProof/>
          <w:sz w:val="24"/>
          <w:szCs w:val="24"/>
        </w:rPr>
        <w:t xml:space="preserve">, </w:t>
      </w:r>
      <w:hyperlink w:anchor="_ENREF_112" w:tooltip="Weavil, 2013 #483" w:history="1">
        <w:r w:rsidR="00911175">
          <w:rPr>
            <w:rFonts w:ascii="Times New Roman" w:hAnsi="Times New Roman" w:cs="Times New Roman"/>
            <w:noProof/>
            <w:sz w:val="24"/>
            <w:szCs w:val="24"/>
          </w:rPr>
          <w:t>Weavil, Stickford et al. 2013</w:t>
        </w:r>
      </w:hyperlink>
      <w:r w:rsidR="00F35E41">
        <w:rPr>
          <w:rFonts w:ascii="Times New Roman" w:hAnsi="Times New Roman" w:cs="Times New Roman"/>
          <w:noProof/>
          <w:sz w:val="24"/>
          <w:szCs w:val="24"/>
        </w:rPr>
        <w:t>)</w:t>
      </w:r>
      <w:r w:rsidR="00F35E41">
        <w:rPr>
          <w:rFonts w:ascii="Times New Roman" w:hAnsi="Times New Roman" w:cs="Times New Roman"/>
          <w:sz w:val="24"/>
          <w:szCs w:val="24"/>
        </w:rPr>
        <w:fldChar w:fldCharType="end"/>
      </w:r>
      <w:r w:rsidR="0000747D">
        <w:rPr>
          <w:rFonts w:ascii="Times New Roman" w:hAnsi="Times New Roman" w:cs="Times New Roman"/>
          <w:sz w:val="24"/>
          <w:szCs w:val="24"/>
        </w:rPr>
        <w:t xml:space="preserve">.  Subjects </w:t>
      </w:r>
      <w:r w:rsidR="00BE1864">
        <w:rPr>
          <w:rFonts w:ascii="Times New Roman" w:hAnsi="Times New Roman" w:cs="Times New Roman"/>
          <w:sz w:val="24"/>
          <w:szCs w:val="24"/>
        </w:rPr>
        <w:t>were</w:t>
      </w:r>
      <w:r w:rsidR="0000747D">
        <w:rPr>
          <w:rFonts w:ascii="Times New Roman" w:hAnsi="Times New Roman" w:cs="Times New Roman"/>
          <w:sz w:val="24"/>
          <w:szCs w:val="24"/>
        </w:rPr>
        <w:t xml:space="preserve"> </w:t>
      </w:r>
      <w:r w:rsidR="0000747D">
        <w:rPr>
          <w:rFonts w:ascii="Times New Roman" w:hAnsi="Times New Roman" w:cs="Times New Roman"/>
          <w:sz w:val="24"/>
          <w:szCs w:val="24"/>
        </w:rPr>
        <w:lastRenderedPageBreak/>
        <w:t xml:space="preserve">allowed to choose their own preferred cadence for the test and the computer software </w:t>
      </w:r>
      <w:r w:rsidR="0080791D">
        <w:rPr>
          <w:rFonts w:ascii="Times New Roman" w:hAnsi="Times New Roman" w:cs="Times New Roman"/>
          <w:sz w:val="24"/>
          <w:szCs w:val="24"/>
        </w:rPr>
        <w:t>automatically</w:t>
      </w:r>
      <w:r w:rsidR="0000747D">
        <w:rPr>
          <w:rFonts w:ascii="Times New Roman" w:hAnsi="Times New Roman" w:cs="Times New Roman"/>
          <w:sz w:val="24"/>
          <w:szCs w:val="24"/>
        </w:rPr>
        <w:t xml:space="preserve"> adjust</w:t>
      </w:r>
      <w:r w:rsidR="00BE1864">
        <w:rPr>
          <w:rFonts w:ascii="Times New Roman" w:hAnsi="Times New Roman" w:cs="Times New Roman"/>
          <w:sz w:val="24"/>
          <w:szCs w:val="24"/>
        </w:rPr>
        <w:t>ed</w:t>
      </w:r>
      <w:r w:rsidR="0000747D">
        <w:rPr>
          <w:rFonts w:ascii="Times New Roman" w:hAnsi="Times New Roman" w:cs="Times New Roman"/>
          <w:sz w:val="24"/>
          <w:szCs w:val="24"/>
        </w:rPr>
        <w:t xml:space="preserve"> the electromagnetic brake to </w:t>
      </w:r>
      <w:r w:rsidR="0080791D">
        <w:rPr>
          <w:rFonts w:ascii="Times New Roman" w:hAnsi="Times New Roman" w:cs="Times New Roman"/>
          <w:sz w:val="24"/>
          <w:szCs w:val="24"/>
        </w:rPr>
        <w:t>maintain the</w:t>
      </w:r>
      <w:r w:rsidR="00BE1864">
        <w:rPr>
          <w:rFonts w:ascii="Times New Roman" w:hAnsi="Times New Roman" w:cs="Times New Roman"/>
          <w:sz w:val="24"/>
          <w:szCs w:val="24"/>
        </w:rPr>
        <w:t xml:space="preserve"> appropriate</w:t>
      </w:r>
      <w:r w:rsidR="0080791D">
        <w:rPr>
          <w:rFonts w:ascii="Times New Roman" w:hAnsi="Times New Roman" w:cs="Times New Roman"/>
          <w:sz w:val="24"/>
          <w:szCs w:val="24"/>
        </w:rPr>
        <w:t xml:space="preserve"> workload.</w:t>
      </w:r>
    </w:p>
    <w:p w:rsidR="00D054DA" w:rsidRDefault="0080791D"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V̇O</w:t>
      </w:r>
      <w:r>
        <w:rPr>
          <w:rFonts w:ascii="Times New Roman" w:hAnsi="Times New Roman" w:cs="Times New Roman"/>
          <w:sz w:val="24"/>
          <w:szCs w:val="24"/>
          <w:vertAlign w:val="subscript"/>
        </w:rPr>
        <w:t>2max</w:t>
      </w:r>
      <w:r>
        <w:rPr>
          <w:rFonts w:ascii="Times New Roman" w:hAnsi="Times New Roman" w:cs="Times New Roman"/>
          <w:sz w:val="24"/>
          <w:szCs w:val="24"/>
        </w:rPr>
        <w:t xml:space="preserve"> </w:t>
      </w:r>
      <w:r w:rsidR="00E732A5">
        <w:rPr>
          <w:rFonts w:ascii="Times New Roman" w:hAnsi="Times New Roman" w:cs="Times New Roman"/>
          <w:sz w:val="24"/>
          <w:szCs w:val="24"/>
        </w:rPr>
        <w:t xml:space="preserve">tests </w:t>
      </w:r>
      <w:r w:rsidR="00BE1864">
        <w:rPr>
          <w:rFonts w:ascii="Times New Roman" w:hAnsi="Times New Roman" w:cs="Times New Roman"/>
          <w:sz w:val="24"/>
          <w:szCs w:val="24"/>
        </w:rPr>
        <w:t>were</w:t>
      </w:r>
      <w:r w:rsidR="00E732A5">
        <w:rPr>
          <w:rFonts w:ascii="Times New Roman" w:hAnsi="Times New Roman" w:cs="Times New Roman"/>
          <w:sz w:val="24"/>
          <w:szCs w:val="24"/>
        </w:rPr>
        <w:t xml:space="preserve"> considered valid if they meet two of the following criteria</w:t>
      </w:r>
      <w:r>
        <w:rPr>
          <w:rFonts w:ascii="Times New Roman" w:hAnsi="Times New Roman" w:cs="Times New Roman"/>
          <w:sz w:val="24"/>
          <w:szCs w:val="24"/>
        </w:rPr>
        <w:t>: 1) a heart rate ≥ 90% of the age-predicted maximal heart rate (220- subject’s age); 2) a respiratory exchange ratio</w:t>
      </w:r>
      <w:r w:rsidR="00785A9F">
        <w:rPr>
          <w:rFonts w:ascii="Times New Roman" w:hAnsi="Times New Roman" w:cs="Times New Roman"/>
          <w:sz w:val="24"/>
          <w:szCs w:val="24"/>
        </w:rPr>
        <w:t xml:space="preserve"> (RER)</w:t>
      </w:r>
      <w:r>
        <w:rPr>
          <w:rFonts w:ascii="Times New Roman" w:hAnsi="Times New Roman" w:cs="Times New Roman"/>
          <w:sz w:val="24"/>
          <w:szCs w:val="24"/>
        </w:rPr>
        <w:t xml:space="preserve"> ≥ 1.10; and 3) evidence of a plateau in V̇O</w:t>
      </w:r>
      <w:r>
        <w:rPr>
          <w:rFonts w:ascii="Times New Roman" w:hAnsi="Times New Roman" w:cs="Times New Roman"/>
          <w:sz w:val="24"/>
          <w:szCs w:val="24"/>
          <w:vertAlign w:val="subscript"/>
        </w:rPr>
        <w:t>2</w:t>
      </w:r>
      <w:r>
        <w:rPr>
          <w:rFonts w:ascii="Times New Roman" w:hAnsi="Times New Roman" w:cs="Times New Roman"/>
          <w:sz w:val="24"/>
          <w:szCs w:val="24"/>
        </w:rPr>
        <w:t xml:space="preserve"> with an increase in exercise intensity, which is defined as ≤ 150</w:t>
      </w:r>
      <w:r w:rsidR="00BE1864">
        <w:rPr>
          <w:rFonts w:ascii="Times New Roman" w:hAnsi="Times New Roman" w:cs="Times New Roman"/>
          <w:sz w:val="24"/>
          <w:szCs w:val="24"/>
        </w:rPr>
        <w:t xml:space="preserve"> </w:t>
      </w:r>
      <w:r>
        <w:rPr>
          <w:rFonts w:ascii="Times New Roman" w:hAnsi="Times New Roman" w:cs="Times New Roman"/>
          <w:sz w:val="24"/>
          <w:szCs w:val="24"/>
        </w:rPr>
        <w:t>mL increase in V̇O</w:t>
      </w:r>
      <w:r>
        <w:rPr>
          <w:rFonts w:ascii="Times New Roman" w:hAnsi="Times New Roman" w:cs="Times New Roman"/>
          <w:sz w:val="24"/>
          <w:szCs w:val="24"/>
          <w:vertAlign w:val="subscript"/>
        </w:rPr>
        <w:t>2</w:t>
      </w:r>
      <w:r w:rsidR="00E732A5">
        <w:rPr>
          <w:rFonts w:ascii="Times New Roman" w:hAnsi="Times New Roman" w:cs="Times New Roman"/>
          <w:sz w:val="24"/>
          <w:szCs w:val="24"/>
        </w:rPr>
        <w:t xml:space="preserve"> with an increase in workload</w:t>
      </w:r>
      <w:r w:rsidR="00EA4624">
        <w:rPr>
          <w:rFonts w:ascii="Times New Roman" w:hAnsi="Times New Roman" w:cs="Times New Roman"/>
          <w:sz w:val="24"/>
          <w:szCs w:val="24"/>
        </w:rPr>
        <w:t xml:space="preserve"> </w:t>
      </w:r>
      <w:r w:rsidR="00EA4624">
        <w:rPr>
          <w:rFonts w:ascii="Times New Roman" w:hAnsi="Times New Roman" w:cs="Times New Roman"/>
          <w:sz w:val="24"/>
          <w:szCs w:val="24"/>
        </w:rPr>
        <w:fldChar w:fldCharType="begin"/>
      </w:r>
      <w:r w:rsidR="00EA4624">
        <w:rPr>
          <w:rFonts w:ascii="Times New Roman" w:hAnsi="Times New Roman" w:cs="Times New Roman"/>
          <w:sz w:val="24"/>
          <w:szCs w:val="24"/>
        </w:rPr>
        <w:instrText xml:space="preserve"> ADDIN EN.CITE &lt;EndNote&gt;&lt;Cite&gt;&lt;Author&gt;Howley&lt;/Author&gt;&lt;Year&gt;1995&lt;/Year&gt;&lt;RecNum&gt;484&lt;/RecNum&gt;&lt;DisplayText&gt;(Howley, Bassett et al. 1995)&lt;/DisplayText&gt;&lt;record&gt;&lt;rec-number&gt;484&lt;/rec-number&gt;&lt;foreign-keys&gt;&lt;key app="EN" db-id="f9atezpzq259pzep2vpv0wdnfdtf2e9vz5ft"&gt;484&lt;/key&gt;&lt;/foreign-keys&gt;&lt;ref-type name="Journal Article"&gt;17&lt;/ref-type&gt;&lt;contributors&gt;&lt;authors&gt;&lt;author&gt;Howley, E. T.&lt;/author&gt;&lt;author&gt;Bassett, D. R., Jr.&lt;/author&gt;&lt;author&gt;Welch, H. G.&lt;/author&gt;&lt;/authors&gt;&lt;/contributors&gt;&lt;auth-address&gt;Exercise Science Unit, University of Tennessee, Knoxville 37996-2700, USA.&lt;/auth-address&gt;&lt;titles&gt;&lt;title&gt;Criteria for maximal oxygen uptake: review and commentary&lt;/title&gt;&lt;secondary-title&gt;Med Sci Sports Exerc&lt;/secondary-title&gt;&lt;alt-title&gt;Medicine and science in sports and exercise&lt;/alt-title&gt;&lt;/titles&gt;&lt;alt-periodical&gt;&lt;full-title&gt;Medicine and Science in Sports and Exercise&lt;/full-title&gt;&lt;/alt-periodical&gt;&lt;pages&gt;1292-301&lt;/pages&gt;&lt;volume&gt;27&lt;/volume&gt;&lt;number&gt;9&lt;/number&gt;&lt;edition&gt;1995/09/01&lt;/edition&gt;&lt;keywords&gt;&lt;keyword&gt;Exercise/ physiology&lt;/keyword&gt;&lt;keyword&gt;Humans&lt;/keyword&gt;&lt;keyword&gt;Lactates/blood&lt;/keyword&gt;&lt;keyword&gt;Lactic Acid&lt;/keyword&gt;&lt;keyword&gt;Oxygen Consumption&lt;/keyword&gt;&lt;keyword&gt;Pulmonary Gas Exchange/physiology&lt;/keyword&gt;&lt;/keywords&gt;&lt;dates&gt;&lt;year&gt;1995&lt;/year&gt;&lt;pub-dates&gt;&lt;date&gt;Sep&lt;/date&gt;&lt;/pub-dates&gt;&lt;/dates&gt;&lt;isbn&gt;0195-9131 (Print)&amp;#xD;0195-9131 (Linking)&lt;/isbn&gt;&lt;accession-num&gt;8531628&lt;/accession-num&gt;&lt;urls&gt;&lt;/urls&gt;&lt;remote-database-provider&gt;NLM&lt;/remote-database-provider&gt;&lt;language&gt;eng&lt;/language&gt;&lt;/record&gt;&lt;/Cite&gt;&lt;/EndNote&gt;</w:instrText>
      </w:r>
      <w:r w:rsidR="00EA4624">
        <w:rPr>
          <w:rFonts w:ascii="Times New Roman" w:hAnsi="Times New Roman" w:cs="Times New Roman"/>
          <w:sz w:val="24"/>
          <w:szCs w:val="24"/>
        </w:rPr>
        <w:fldChar w:fldCharType="separate"/>
      </w:r>
      <w:r w:rsidR="00EA4624">
        <w:rPr>
          <w:rFonts w:ascii="Times New Roman" w:hAnsi="Times New Roman" w:cs="Times New Roman"/>
          <w:noProof/>
          <w:sz w:val="24"/>
          <w:szCs w:val="24"/>
        </w:rPr>
        <w:t>(</w:t>
      </w:r>
      <w:hyperlink w:anchor="_ENREF_56" w:tooltip="Howley, 1995 #484" w:history="1">
        <w:r w:rsidR="00911175">
          <w:rPr>
            <w:rFonts w:ascii="Times New Roman" w:hAnsi="Times New Roman" w:cs="Times New Roman"/>
            <w:noProof/>
            <w:sz w:val="24"/>
            <w:szCs w:val="24"/>
          </w:rPr>
          <w:t>Howley, Bassett et al. 1995</w:t>
        </w:r>
      </w:hyperlink>
      <w:r w:rsidR="00EA4624">
        <w:rPr>
          <w:rFonts w:ascii="Times New Roman" w:hAnsi="Times New Roman" w:cs="Times New Roman"/>
          <w:noProof/>
          <w:sz w:val="24"/>
          <w:szCs w:val="24"/>
        </w:rPr>
        <w:t>)</w:t>
      </w:r>
      <w:r w:rsidR="00EA4624">
        <w:rPr>
          <w:rFonts w:ascii="Times New Roman" w:hAnsi="Times New Roman" w:cs="Times New Roman"/>
          <w:sz w:val="24"/>
          <w:szCs w:val="24"/>
        </w:rPr>
        <w:fldChar w:fldCharType="end"/>
      </w:r>
      <w:r w:rsidR="00E732A5">
        <w:rPr>
          <w:rFonts w:ascii="Times New Roman" w:hAnsi="Times New Roman" w:cs="Times New Roman"/>
          <w:sz w:val="24"/>
          <w:szCs w:val="24"/>
        </w:rPr>
        <w:t>.</w:t>
      </w:r>
    </w:p>
    <w:p w:rsidR="00BF44BC" w:rsidRDefault="00BF44BC" w:rsidP="00D44F51">
      <w:pPr>
        <w:spacing w:after="0" w:line="480" w:lineRule="auto"/>
        <w:rPr>
          <w:rFonts w:ascii="Times New Roman" w:hAnsi="Times New Roman" w:cs="Times New Roman"/>
          <w:sz w:val="24"/>
          <w:szCs w:val="24"/>
        </w:rPr>
      </w:pPr>
      <w:r>
        <w:rPr>
          <w:rFonts w:ascii="Times New Roman" w:hAnsi="Times New Roman" w:cs="Times New Roman"/>
          <w:b/>
          <w:i/>
          <w:sz w:val="24"/>
          <w:szCs w:val="24"/>
        </w:rPr>
        <w:t>Time Trials (Cycle Ergometer)</w:t>
      </w:r>
    </w:p>
    <w:p w:rsidR="00BF44BC" w:rsidRPr="00B47F8B" w:rsidRDefault="00BF44BC"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Subjects complete</w:t>
      </w:r>
      <w:r w:rsidR="005E7820">
        <w:rPr>
          <w:rFonts w:ascii="Times New Roman" w:hAnsi="Times New Roman" w:cs="Times New Roman"/>
          <w:sz w:val="24"/>
          <w:szCs w:val="24"/>
        </w:rPr>
        <w:t>d</w:t>
      </w:r>
      <w:r>
        <w:rPr>
          <w:rFonts w:ascii="Times New Roman" w:hAnsi="Times New Roman" w:cs="Times New Roman"/>
          <w:sz w:val="24"/>
          <w:szCs w:val="24"/>
        </w:rPr>
        <w:t xml:space="preserve"> a total of four (4) separate self-paced, maximal-effort, simulat</w:t>
      </w:r>
      <w:r w:rsidR="00BC7675">
        <w:rPr>
          <w:rFonts w:ascii="Times New Roman" w:hAnsi="Times New Roman" w:cs="Times New Roman"/>
          <w:sz w:val="24"/>
          <w:szCs w:val="24"/>
        </w:rPr>
        <w:t>ed 4-kilometer time trials on the same</w:t>
      </w:r>
      <w:r>
        <w:rPr>
          <w:rFonts w:ascii="Times New Roman" w:hAnsi="Times New Roman" w:cs="Times New Roman"/>
          <w:sz w:val="24"/>
          <w:szCs w:val="24"/>
        </w:rPr>
        <w:t xml:space="preserve"> electromagnetically braked cycle ergometer (</w:t>
      </w:r>
      <w:proofErr w:type="spellStart"/>
      <w:r>
        <w:rPr>
          <w:rFonts w:ascii="Times New Roman" w:hAnsi="Times New Roman" w:cs="Times New Roman"/>
          <w:sz w:val="24"/>
          <w:szCs w:val="24"/>
        </w:rPr>
        <w:t>Velotron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Racermate</w:t>
      </w:r>
      <w:proofErr w:type="spellEnd"/>
      <w:r>
        <w:rPr>
          <w:rFonts w:ascii="Times New Roman" w:hAnsi="Times New Roman" w:cs="Times New Roman"/>
          <w:sz w:val="24"/>
          <w:szCs w:val="24"/>
        </w:rPr>
        <w:t xml:space="preserve">, Seattle, </w:t>
      </w:r>
      <w:r w:rsidR="003D0522">
        <w:rPr>
          <w:rFonts w:ascii="Times New Roman" w:hAnsi="Times New Roman" w:cs="Times New Roman"/>
          <w:sz w:val="24"/>
          <w:szCs w:val="24"/>
        </w:rPr>
        <w:t xml:space="preserve">WA, </w:t>
      </w:r>
      <w:r>
        <w:rPr>
          <w:rFonts w:ascii="Times New Roman" w:hAnsi="Times New Roman" w:cs="Times New Roman"/>
          <w:sz w:val="24"/>
          <w:szCs w:val="24"/>
        </w:rPr>
        <w:t>USA)</w:t>
      </w:r>
      <w:r w:rsidR="006665A4">
        <w:rPr>
          <w:rFonts w:ascii="Times New Roman" w:hAnsi="Times New Roman" w:cs="Times New Roman"/>
          <w:sz w:val="24"/>
          <w:szCs w:val="24"/>
        </w:rPr>
        <w:t xml:space="preserve"> interfaced with computer software</w:t>
      </w:r>
      <w:r w:rsidR="00621827">
        <w:rPr>
          <w:rFonts w:ascii="Times New Roman" w:hAnsi="Times New Roman" w:cs="Times New Roman"/>
          <w:sz w:val="24"/>
          <w:szCs w:val="24"/>
        </w:rPr>
        <w:t xml:space="preserve"> (</w:t>
      </w:r>
      <w:proofErr w:type="spellStart"/>
      <w:r w:rsidR="00621827">
        <w:rPr>
          <w:rFonts w:ascii="Times New Roman" w:hAnsi="Times New Roman" w:cs="Times New Roman"/>
          <w:sz w:val="24"/>
          <w:szCs w:val="24"/>
        </w:rPr>
        <w:t>Velotron</w:t>
      </w:r>
      <w:proofErr w:type="spellEnd"/>
      <w:r w:rsidR="00621827">
        <w:rPr>
          <w:rFonts w:ascii="Times New Roman" w:hAnsi="Times New Roman" w:cs="Times New Roman"/>
          <w:sz w:val="24"/>
          <w:szCs w:val="24"/>
        </w:rPr>
        <w:t xml:space="preserve"> 3D, </w:t>
      </w:r>
      <w:proofErr w:type="spellStart"/>
      <w:r w:rsidR="00621827">
        <w:rPr>
          <w:rFonts w:ascii="Times New Roman" w:hAnsi="Times New Roman" w:cs="Times New Roman"/>
          <w:sz w:val="24"/>
          <w:szCs w:val="24"/>
        </w:rPr>
        <w:t>Racermate</w:t>
      </w:r>
      <w:proofErr w:type="spellEnd"/>
      <w:r w:rsidR="00621827">
        <w:rPr>
          <w:rFonts w:ascii="Times New Roman" w:hAnsi="Times New Roman" w:cs="Times New Roman"/>
          <w:sz w:val="24"/>
          <w:szCs w:val="24"/>
        </w:rPr>
        <w:t xml:space="preserve">, Seattle, </w:t>
      </w:r>
      <w:r w:rsidR="003D0522">
        <w:rPr>
          <w:rFonts w:ascii="Times New Roman" w:hAnsi="Times New Roman" w:cs="Times New Roman"/>
          <w:sz w:val="24"/>
          <w:szCs w:val="24"/>
        </w:rPr>
        <w:t xml:space="preserve">WA, </w:t>
      </w:r>
      <w:r w:rsidR="00621827">
        <w:rPr>
          <w:rFonts w:ascii="Times New Roman" w:hAnsi="Times New Roman" w:cs="Times New Roman"/>
          <w:sz w:val="24"/>
          <w:szCs w:val="24"/>
        </w:rPr>
        <w:t>USA)</w:t>
      </w:r>
      <w:r>
        <w:rPr>
          <w:rFonts w:ascii="Times New Roman" w:hAnsi="Times New Roman" w:cs="Times New Roman"/>
          <w:sz w:val="24"/>
          <w:szCs w:val="24"/>
        </w:rPr>
        <w:t>.</w:t>
      </w:r>
      <w:r w:rsidR="00A1241E">
        <w:rPr>
          <w:rFonts w:ascii="Times New Roman" w:hAnsi="Times New Roman" w:cs="Times New Roman"/>
          <w:sz w:val="24"/>
          <w:szCs w:val="24"/>
        </w:rPr>
        <w:t xml:space="preserve">  The computer software allow</w:t>
      </w:r>
      <w:r w:rsidR="005E7820">
        <w:rPr>
          <w:rFonts w:ascii="Times New Roman" w:hAnsi="Times New Roman" w:cs="Times New Roman"/>
          <w:sz w:val="24"/>
          <w:szCs w:val="24"/>
        </w:rPr>
        <w:t>s</w:t>
      </w:r>
      <w:r w:rsidR="00A1241E">
        <w:rPr>
          <w:rFonts w:ascii="Times New Roman" w:hAnsi="Times New Roman" w:cs="Times New Roman"/>
          <w:sz w:val="24"/>
          <w:szCs w:val="24"/>
        </w:rPr>
        <w:t xml:space="preserve"> the experimenter to generate a course of a specific length and elevation change.  In this case, a flat</w:t>
      </w:r>
      <w:r w:rsidR="002A1B18">
        <w:rPr>
          <w:rFonts w:ascii="Times New Roman" w:hAnsi="Times New Roman" w:cs="Times New Roman"/>
          <w:sz w:val="24"/>
          <w:szCs w:val="24"/>
        </w:rPr>
        <w:t xml:space="preserve"> (0% grade)</w:t>
      </w:r>
      <w:r w:rsidR="00A1241E">
        <w:rPr>
          <w:rFonts w:ascii="Times New Roman" w:hAnsi="Times New Roman" w:cs="Times New Roman"/>
          <w:sz w:val="24"/>
          <w:szCs w:val="24"/>
        </w:rPr>
        <w:t xml:space="preserve">, 4-kilometer course </w:t>
      </w:r>
      <w:r w:rsidR="005E7820">
        <w:rPr>
          <w:rFonts w:ascii="Times New Roman" w:hAnsi="Times New Roman" w:cs="Times New Roman"/>
          <w:sz w:val="24"/>
          <w:szCs w:val="24"/>
        </w:rPr>
        <w:t xml:space="preserve">was </w:t>
      </w:r>
      <w:r w:rsidR="00A1241E">
        <w:rPr>
          <w:rFonts w:ascii="Times New Roman" w:hAnsi="Times New Roman" w:cs="Times New Roman"/>
          <w:sz w:val="24"/>
          <w:szCs w:val="24"/>
        </w:rPr>
        <w:t>used.  The computer software also allows the instantaneous generation of an onscreen avatar, which illustrates the subjects’ progress as they undertake the time trial.  Avatars can be saved and replayed in subsequent trials, allowing for head-to-head competition.</w:t>
      </w:r>
      <w:r>
        <w:rPr>
          <w:rFonts w:ascii="Times New Roman" w:hAnsi="Times New Roman" w:cs="Times New Roman"/>
          <w:sz w:val="24"/>
          <w:szCs w:val="24"/>
        </w:rPr>
        <w:t xml:space="preserve">  Each subject </w:t>
      </w:r>
      <w:r w:rsidR="005E7820">
        <w:rPr>
          <w:rFonts w:ascii="Times New Roman" w:hAnsi="Times New Roman" w:cs="Times New Roman"/>
          <w:sz w:val="24"/>
          <w:szCs w:val="24"/>
        </w:rPr>
        <w:t>was</w:t>
      </w:r>
      <w:r>
        <w:rPr>
          <w:rFonts w:ascii="Times New Roman" w:hAnsi="Times New Roman" w:cs="Times New Roman"/>
          <w:sz w:val="24"/>
          <w:szCs w:val="24"/>
        </w:rPr>
        <w:t xml:space="preserve"> allowed to bring in their own pedals and shoes as well as their own saddle if desired.  The seat height from the V̇O</w:t>
      </w:r>
      <w:r>
        <w:rPr>
          <w:rFonts w:ascii="Times New Roman" w:hAnsi="Times New Roman" w:cs="Times New Roman"/>
          <w:sz w:val="24"/>
          <w:szCs w:val="24"/>
          <w:vertAlign w:val="subscript"/>
        </w:rPr>
        <w:t>2max</w:t>
      </w:r>
      <w:r>
        <w:rPr>
          <w:rFonts w:ascii="Times New Roman" w:hAnsi="Times New Roman" w:cs="Times New Roman"/>
          <w:sz w:val="24"/>
          <w:szCs w:val="24"/>
        </w:rPr>
        <w:t xml:space="preserve"> test </w:t>
      </w:r>
      <w:r w:rsidR="005E7820">
        <w:rPr>
          <w:rFonts w:ascii="Times New Roman" w:hAnsi="Times New Roman" w:cs="Times New Roman"/>
          <w:sz w:val="24"/>
          <w:szCs w:val="24"/>
        </w:rPr>
        <w:t>was</w:t>
      </w:r>
      <w:r>
        <w:rPr>
          <w:rFonts w:ascii="Times New Roman" w:hAnsi="Times New Roman" w:cs="Times New Roman"/>
          <w:sz w:val="24"/>
          <w:szCs w:val="24"/>
        </w:rPr>
        <w:t xml:space="preserve"> replicated.  Subjects </w:t>
      </w:r>
      <w:r w:rsidR="005E7820">
        <w:rPr>
          <w:rFonts w:ascii="Times New Roman" w:hAnsi="Times New Roman" w:cs="Times New Roman"/>
          <w:sz w:val="24"/>
          <w:szCs w:val="24"/>
        </w:rPr>
        <w:t>completed</w:t>
      </w:r>
      <w:r w:rsidR="009A6DFC">
        <w:rPr>
          <w:rFonts w:ascii="Times New Roman" w:hAnsi="Times New Roman" w:cs="Times New Roman"/>
          <w:sz w:val="24"/>
          <w:szCs w:val="24"/>
        </w:rPr>
        <w:t xml:space="preserve"> a standardized warm-up consisting of 5 minute of cycling at a workload of 150 W followed by a subsequent 5 minutes of cycling at 70% of their power at V̇O</w:t>
      </w:r>
      <w:r w:rsidR="009A6DFC">
        <w:rPr>
          <w:rFonts w:ascii="Times New Roman" w:hAnsi="Times New Roman" w:cs="Times New Roman"/>
          <w:sz w:val="24"/>
          <w:szCs w:val="24"/>
          <w:vertAlign w:val="subscript"/>
        </w:rPr>
        <w:t>2max</w:t>
      </w:r>
      <w:r w:rsidR="009A6DFC">
        <w:rPr>
          <w:rFonts w:ascii="Times New Roman" w:hAnsi="Times New Roman" w:cs="Times New Roman"/>
          <w:sz w:val="24"/>
          <w:szCs w:val="24"/>
        </w:rPr>
        <w:t>.</w:t>
      </w:r>
      <w:r>
        <w:rPr>
          <w:rFonts w:ascii="Times New Roman" w:hAnsi="Times New Roman" w:cs="Times New Roman"/>
          <w:sz w:val="24"/>
          <w:szCs w:val="24"/>
        </w:rPr>
        <w:t xml:space="preserve">  Subjects </w:t>
      </w:r>
      <w:r w:rsidR="005E7820">
        <w:rPr>
          <w:rFonts w:ascii="Times New Roman" w:hAnsi="Times New Roman" w:cs="Times New Roman"/>
          <w:sz w:val="24"/>
          <w:szCs w:val="24"/>
        </w:rPr>
        <w:t>were then</w:t>
      </w:r>
      <w:r>
        <w:rPr>
          <w:rFonts w:ascii="Times New Roman" w:hAnsi="Times New Roman" w:cs="Times New Roman"/>
          <w:sz w:val="24"/>
          <w:szCs w:val="24"/>
        </w:rPr>
        <w:t xml:space="preserve"> instructed to complete the 4-kilometer </w:t>
      </w:r>
      <w:r w:rsidRPr="00B47F8B">
        <w:rPr>
          <w:rFonts w:ascii="Times New Roman" w:hAnsi="Times New Roman" w:cs="Times New Roman"/>
          <w:sz w:val="24"/>
          <w:szCs w:val="24"/>
        </w:rPr>
        <w:t xml:space="preserve">time trial in the shortest time possible.  Subjects </w:t>
      </w:r>
      <w:r w:rsidR="005E7820">
        <w:rPr>
          <w:rFonts w:ascii="Times New Roman" w:hAnsi="Times New Roman" w:cs="Times New Roman"/>
          <w:sz w:val="24"/>
          <w:szCs w:val="24"/>
        </w:rPr>
        <w:t>were</w:t>
      </w:r>
      <w:r w:rsidRPr="00B47F8B">
        <w:rPr>
          <w:rFonts w:ascii="Times New Roman" w:hAnsi="Times New Roman" w:cs="Times New Roman"/>
          <w:sz w:val="24"/>
          <w:szCs w:val="24"/>
        </w:rPr>
        <w:t xml:space="preserve"> blinded to all feedback except distance covered.  </w:t>
      </w:r>
      <w:r w:rsidR="005E7820">
        <w:rPr>
          <w:rFonts w:ascii="Times New Roman" w:hAnsi="Times New Roman" w:cs="Times New Roman"/>
          <w:sz w:val="24"/>
          <w:szCs w:val="24"/>
        </w:rPr>
        <w:t>Standardized</w:t>
      </w:r>
      <w:r w:rsidRPr="00B47F8B">
        <w:rPr>
          <w:rFonts w:ascii="Times New Roman" w:hAnsi="Times New Roman" w:cs="Times New Roman"/>
          <w:sz w:val="24"/>
          <w:szCs w:val="24"/>
        </w:rPr>
        <w:t xml:space="preserve"> verbal encouragement </w:t>
      </w:r>
      <w:r w:rsidR="005E7820">
        <w:rPr>
          <w:rFonts w:ascii="Times New Roman" w:hAnsi="Times New Roman" w:cs="Times New Roman"/>
          <w:sz w:val="24"/>
          <w:szCs w:val="24"/>
        </w:rPr>
        <w:t>was</w:t>
      </w:r>
      <w:r w:rsidRPr="00B47F8B">
        <w:rPr>
          <w:rFonts w:ascii="Times New Roman" w:hAnsi="Times New Roman" w:cs="Times New Roman"/>
          <w:sz w:val="24"/>
          <w:szCs w:val="24"/>
        </w:rPr>
        <w:t xml:space="preserve"> given</w:t>
      </w:r>
      <w:r w:rsidR="005E7820">
        <w:rPr>
          <w:rFonts w:ascii="Times New Roman" w:hAnsi="Times New Roman" w:cs="Times New Roman"/>
          <w:sz w:val="24"/>
          <w:szCs w:val="24"/>
        </w:rPr>
        <w:t xml:space="preserve"> at the end of each kilometer</w:t>
      </w:r>
      <w:r w:rsidRPr="00B47F8B">
        <w:rPr>
          <w:rFonts w:ascii="Times New Roman" w:hAnsi="Times New Roman" w:cs="Times New Roman"/>
          <w:sz w:val="24"/>
          <w:szCs w:val="24"/>
        </w:rPr>
        <w:t xml:space="preserve"> and subjects </w:t>
      </w:r>
      <w:r w:rsidR="005E7820">
        <w:rPr>
          <w:rFonts w:ascii="Times New Roman" w:hAnsi="Times New Roman" w:cs="Times New Roman"/>
          <w:sz w:val="24"/>
          <w:szCs w:val="24"/>
        </w:rPr>
        <w:t>were</w:t>
      </w:r>
      <w:r w:rsidRPr="00B47F8B">
        <w:rPr>
          <w:rFonts w:ascii="Times New Roman" w:hAnsi="Times New Roman" w:cs="Times New Roman"/>
          <w:sz w:val="24"/>
          <w:szCs w:val="24"/>
        </w:rPr>
        <w:t xml:space="preserve"> asked to give ratings of perceived exertion (RPE) at the end of each kilometer.</w:t>
      </w:r>
      <w:r w:rsidR="008D7246" w:rsidRPr="00B47F8B">
        <w:rPr>
          <w:rFonts w:ascii="Times New Roman" w:hAnsi="Times New Roman" w:cs="Times New Roman"/>
          <w:sz w:val="24"/>
          <w:szCs w:val="24"/>
        </w:rPr>
        <w:t xml:space="preserve">  </w:t>
      </w:r>
      <w:r w:rsidR="008D7246" w:rsidRPr="00B47F8B">
        <w:rPr>
          <w:rFonts w:ascii="Times New Roman" w:hAnsi="Times New Roman" w:cs="Times New Roman"/>
          <w:sz w:val="24"/>
          <w:szCs w:val="24"/>
        </w:rPr>
        <w:lastRenderedPageBreak/>
        <w:t xml:space="preserve">The first time trial </w:t>
      </w:r>
      <w:r w:rsidR="005E7820">
        <w:rPr>
          <w:rFonts w:ascii="Times New Roman" w:hAnsi="Times New Roman" w:cs="Times New Roman"/>
          <w:sz w:val="24"/>
          <w:szCs w:val="24"/>
        </w:rPr>
        <w:t>was</w:t>
      </w:r>
      <w:r w:rsidR="008D7246" w:rsidRPr="00B47F8B">
        <w:rPr>
          <w:rFonts w:ascii="Times New Roman" w:hAnsi="Times New Roman" w:cs="Times New Roman"/>
          <w:sz w:val="24"/>
          <w:szCs w:val="24"/>
        </w:rPr>
        <w:t xml:space="preserve"> a familiarization trial (FAM) in order to mitigate the learning effect and to ensure subjects </w:t>
      </w:r>
      <w:r w:rsidR="005E7820">
        <w:rPr>
          <w:rFonts w:ascii="Times New Roman" w:hAnsi="Times New Roman" w:cs="Times New Roman"/>
          <w:sz w:val="24"/>
          <w:szCs w:val="24"/>
        </w:rPr>
        <w:t>were</w:t>
      </w:r>
      <w:r w:rsidR="008D7246" w:rsidRPr="00B47F8B">
        <w:rPr>
          <w:rFonts w:ascii="Times New Roman" w:hAnsi="Times New Roman" w:cs="Times New Roman"/>
          <w:sz w:val="24"/>
          <w:szCs w:val="24"/>
        </w:rPr>
        <w:t xml:space="preserve"> used to the equipment and procedures.  The second time trial </w:t>
      </w:r>
      <w:r w:rsidR="005E7820">
        <w:rPr>
          <w:rFonts w:ascii="Times New Roman" w:hAnsi="Times New Roman" w:cs="Times New Roman"/>
          <w:sz w:val="24"/>
          <w:szCs w:val="24"/>
        </w:rPr>
        <w:t>was</w:t>
      </w:r>
      <w:r w:rsidR="008D7246" w:rsidRPr="00B47F8B">
        <w:rPr>
          <w:rFonts w:ascii="Times New Roman" w:hAnsi="Times New Roman" w:cs="Times New Roman"/>
          <w:sz w:val="24"/>
          <w:szCs w:val="24"/>
        </w:rPr>
        <w:t xml:space="preserve"> a baseline (BAS) trial.  The third time trial </w:t>
      </w:r>
      <w:r w:rsidR="005E7820">
        <w:rPr>
          <w:rFonts w:ascii="Times New Roman" w:hAnsi="Times New Roman" w:cs="Times New Roman"/>
          <w:sz w:val="24"/>
          <w:szCs w:val="24"/>
        </w:rPr>
        <w:t>was</w:t>
      </w:r>
      <w:r w:rsidR="008D7246" w:rsidRPr="00B47F8B">
        <w:rPr>
          <w:rFonts w:ascii="Times New Roman" w:hAnsi="Times New Roman" w:cs="Times New Roman"/>
          <w:sz w:val="24"/>
          <w:szCs w:val="24"/>
        </w:rPr>
        <w:t xml:space="preserve"> a deception time trial (DEC) in which the subjects </w:t>
      </w:r>
      <w:r w:rsidR="005E7820">
        <w:rPr>
          <w:rFonts w:ascii="Times New Roman" w:hAnsi="Times New Roman" w:cs="Times New Roman"/>
          <w:sz w:val="24"/>
          <w:szCs w:val="24"/>
        </w:rPr>
        <w:t>c</w:t>
      </w:r>
      <w:r w:rsidR="008D7246" w:rsidRPr="00B47F8B">
        <w:rPr>
          <w:rFonts w:ascii="Times New Roman" w:hAnsi="Times New Roman" w:cs="Times New Roman"/>
          <w:sz w:val="24"/>
          <w:szCs w:val="24"/>
        </w:rPr>
        <w:t>ompete</w:t>
      </w:r>
      <w:r w:rsidR="005E7820">
        <w:rPr>
          <w:rFonts w:ascii="Times New Roman" w:hAnsi="Times New Roman" w:cs="Times New Roman"/>
          <w:sz w:val="24"/>
          <w:szCs w:val="24"/>
        </w:rPr>
        <w:t>d</w:t>
      </w:r>
      <w:r w:rsidR="008D7246" w:rsidRPr="00B47F8B">
        <w:rPr>
          <w:rFonts w:ascii="Times New Roman" w:hAnsi="Times New Roman" w:cs="Times New Roman"/>
          <w:sz w:val="24"/>
          <w:szCs w:val="24"/>
        </w:rPr>
        <w:t xml:space="preserve"> head-to-head against a computer-generated avatar representing 102% of their baseline </w:t>
      </w:r>
      <w:r w:rsidR="009D57EC" w:rsidRPr="00B47F8B">
        <w:rPr>
          <w:rFonts w:ascii="Times New Roman" w:hAnsi="Times New Roman" w:cs="Times New Roman"/>
          <w:sz w:val="24"/>
          <w:szCs w:val="24"/>
        </w:rPr>
        <w:t xml:space="preserve">average </w:t>
      </w:r>
      <w:r w:rsidR="008D7246" w:rsidRPr="00B47F8B">
        <w:rPr>
          <w:rFonts w:ascii="Times New Roman" w:hAnsi="Times New Roman" w:cs="Times New Roman"/>
          <w:sz w:val="24"/>
          <w:szCs w:val="24"/>
        </w:rPr>
        <w:t xml:space="preserve">power output.  The subjects </w:t>
      </w:r>
      <w:r w:rsidR="005E7820">
        <w:rPr>
          <w:rFonts w:ascii="Times New Roman" w:hAnsi="Times New Roman" w:cs="Times New Roman"/>
          <w:sz w:val="24"/>
          <w:szCs w:val="24"/>
        </w:rPr>
        <w:t>were</w:t>
      </w:r>
      <w:r w:rsidR="008D7246" w:rsidRPr="00B47F8B">
        <w:rPr>
          <w:rFonts w:ascii="Times New Roman" w:hAnsi="Times New Roman" w:cs="Times New Roman"/>
          <w:sz w:val="24"/>
          <w:szCs w:val="24"/>
        </w:rPr>
        <w:t xml:space="preserve"> falsely informed that the avatar represent</w:t>
      </w:r>
      <w:r w:rsidR="005E7820">
        <w:rPr>
          <w:rFonts w:ascii="Times New Roman" w:hAnsi="Times New Roman" w:cs="Times New Roman"/>
          <w:sz w:val="24"/>
          <w:szCs w:val="24"/>
        </w:rPr>
        <w:t>ed</w:t>
      </w:r>
      <w:r w:rsidR="008D7246" w:rsidRPr="00B47F8B">
        <w:rPr>
          <w:rFonts w:ascii="Times New Roman" w:hAnsi="Times New Roman" w:cs="Times New Roman"/>
          <w:sz w:val="24"/>
          <w:szCs w:val="24"/>
        </w:rPr>
        <w:t xml:space="preserve"> their </w:t>
      </w:r>
      <w:r w:rsidR="005E7820">
        <w:rPr>
          <w:rFonts w:ascii="Times New Roman" w:hAnsi="Times New Roman" w:cs="Times New Roman"/>
          <w:sz w:val="24"/>
          <w:szCs w:val="24"/>
        </w:rPr>
        <w:t xml:space="preserve">own </w:t>
      </w:r>
      <w:r w:rsidR="008D7246" w:rsidRPr="00B47F8B">
        <w:rPr>
          <w:rFonts w:ascii="Times New Roman" w:hAnsi="Times New Roman" w:cs="Times New Roman"/>
          <w:sz w:val="24"/>
          <w:szCs w:val="24"/>
        </w:rPr>
        <w:t>baseline performance.</w:t>
      </w:r>
      <w:r w:rsidR="00E50520" w:rsidRPr="00B47F8B">
        <w:rPr>
          <w:rFonts w:ascii="Times New Roman" w:hAnsi="Times New Roman" w:cs="Times New Roman"/>
          <w:sz w:val="24"/>
          <w:szCs w:val="24"/>
        </w:rPr>
        <w:t xml:space="preserve">  The fourth time trial </w:t>
      </w:r>
      <w:r w:rsidR="005E7820">
        <w:rPr>
          <w:rFonts w:ascii="Times New Roman" w:hAnsi="Times New Roman" w:cs="Times New Roman"/>
          <w:sz w:val="24"/>
          <w:szCs w:val="24"/>
        </w:rPr>
        <w:t>was</w:t>
      </w:r>
      <w:r w:rsidR="00E50520" w:rsidRPr="00B47F8B">
        <w:rPr>
          <w:rFonts w:ascii="Times New Roman" w:hAnsi="Times New Roman" w:cs="Times New Roman"/>
          <w:sz w:val="24"/>
          <w:szCs w:val="24"/>
        </w:rPr>
        <w:t xml:space="preserve"> </w:t>
      </w:r>
      <w:proofErr w:type="gramStart"/>
      <w:r w:rsidR="00E50520" w:rsidRPr="00B47F8B">
        <w:rPr>
          <w:rFonts w:ascii="Times New Roman" w:hAnsi="Times New Roman" w:cs="Times New Roman"/>
          <w:sz w:val="24"/>
          <w:szCs w:val="24"/>
        </w:rPr>
        <w:t>a knowledge</w:t>
      </w:r>
      <w:proofErr w:type="gramEnd"/>
      <w:r w:rsidR="00E50520" w:rsidRPr="00B47F8B">
        <w:rPr>
          <w:rFonts w:ascii="Times New Roman" w:hAnsi="Times New Roman" w:cs="Times New Roman"/>
          <w:sz w:val="24"/>
          <w:szCs w:val="24"/>
        </w:rPr>
        <w:t xml:space="preserve"> of deception (KDE) trial in which subjects compete</w:t>
      </w:r>
      <w:r w:rsidR="005E7820">
        <w:rPr>
          <w:rFonts w:ascii="Times New Roman" w:hAnsi="Times New Roman" w:cs="Times New Roman"/>
          <w:sz w:val="24"/>
          <w:szCs w:val="24"/>
        </w:rPr>
        <w:t>d</w:t>
      </w:r>
      <w:r w:rsidR="00E50520" w:rsidRPr="00B47F8B">
        <w:rPr>
          <w:rFonts w:ascii="Times New Roman" w:hAnsi="Times New Roman" w:cs="Times New Roman"/>
          <w:sz w:val="24"/>
          <w:szCs w:val="24"/>
        </w:rPr>
        <w:t xml:space="preserve"> head-to-head against an avatar set at 102% of their baseline average power output.  </w:t>
      </w:r>
      <w:r w:rsidR="00073ECC" w:rsidRPr="00B47F8B">
        <w:rPr>
          <w:rFonts w:ascii="Times New Roman" w:hAnsi="Times New Roman" w:cs="Times New Roman"/>
          <w:sz w:val="24"/>
          <w:szCs w:val="24"/>
        </w:rPr>
        <w:t>In t</w:t>
      </w:r>
      <w:r w:rsidR="00E50520" w:rsidRPr="00B47F8B">
        <w:rPr>
          <w:rFonts w:ascii="Times New Roman" w:hAnsi="Times New Roman" w:cs="Times New Roman"/>
          <w:sz w:val="24"/>
          <w:szCs w:val="24"/>
        </w:rPr>
        <w:t>h</w:t>
      </w:r>
      <w:r w:rsidR="00E032F6">
        <w:rPr>
          <w:rFonts w:ascii="Times New Roman" w:hAnsi="Times New Roman" w:cs="Times New Roman"/>
          <w:sz w:val="24"/>
          <w:szCs w:val="24"/>
        </w:rPr>
        <w:t>e KDE</w:t>
      </w:r>
      <w:r w:rsidR="00E50520" w:rsidRPr="00B47F8B">
        <w:rPr>
          <w:rFonts w:ascii="Times New Roman" w:hAnsi="Times New Roman" w:cs="Times New Roman"/>
          <w:sz w:val="24"/>
          <w:szCs w:val="24"/>
        </w:rPr>
        <w:t xml:space="preserve"> t</w:t>
      </w:r>
      <w:r w:rsidR="00073ECC" w:rsidRPr="00B47F8B">
        <w:rPr>
          <w:rFonts w:ascii="Times New Roman" w:hAnsi="Times New Roman" w:cs="Times New Roman"/>
          <w:sz w:val="24"/>
          <w:szCs w:val="24"/>
        </w:rPr>
        <w:t>rial</w:t>
      </w:r>
      <w:r w:rsidR="00E50520" w:rsidRPr="00B47F8B">
        <w:rPr>
          <w:rFonts w:ascii="Times New Roman" w:hAnsi="Times New Roman" w:cs="Times New Roman"/>
          <w:sz w:val="24"/>
          <w:szCs w:val="24"/>
        </w:rPr>
        <w:t xml:space="preserve"> subjects </w:t>
      </w:r>
      <w:r w:rsidR="005E7820">
        <w:rPr>
          <w:rFonts w:ascii="Times New Roman" w:hAnsi="Times New Roman" w:cs="Times New Roman"/>
          <w:sz w:val="24"/>
          <w:szCs w:val="24"/>
        </w:rPr>
        <w:t>were</w:t>
      </w:r>
      <w:r w:rsidR="00E50520" w:rsidRPr="00B47F8B">
        <w:rPr>
          <w:rFonts w:ascii="Times New Roman" w:hAnsi="Times New Roman" w:cs="Times New Roman"/>
          <w:sz w:val="24"/>
          <w:szCs w:val="24"/>
        </w:rPr>
        <w:t xml:space="preserve"> informed of the true nature of the previous trial</w:t>
      </w:r>
      <w:r w:rsidR="00E032F6">
        <w:rPr>
          <w:rFonts w:ascii="Times New Roman" w:hAnsi="Times New Roman" w:cs="Times New Roman"/>
          <w:sz w:val="24"/>
          <w:szCs w:val="24"/>
        </w:rPr>
        <w:t>,</w:t>
      </w:r>
      <w:r w:rsidR="00E50520" w:rsidRPr="00B47F8B">
        <w:rPr>
          <w:rFonts w:ascii="Times New Roman" w:hAnsi="Times New Roman" w:cs="Times New Roman"/>
          <w:sz w:val="24"/>
          <w:szCs w:val="24"/>
        </w:rPr>
        <w:t xml:space="preserve"> and </w:t>
      </w:r>
      <w:r w:rsidR="00E032F6">
        <w:rPr>
          <w:rFonts w:ascii="Times New Roman" w:hAnsi="Times New Roman" w:cs="Times New Roman"/>
          <w:sz w:val="24"/>
          <w:szCs w:val="24"/>
        </w:rPr>
        <w:t xml:space="preserve">in addition </w:t>
      </w:r>
      <w:r w:rsidR="00E50520" w:rsidRPr="00B47F8B">
        <w:rPr>
          <w:rFonts w:ascii="Times New Roman" w:hAnsi="Times New Roman" w:cs="Times New Roman"/>
          <w:sz w:val="24"/>
          <w:szCs w:val="24"/>
        </w:rPr>
        <w:t xml:space="preserve">they </w:t>
      </w:r>
      <w:r w:rsidR="005E7820">
        <w:rPr>
          <w:rFonts w:ascii="Times New Roman" w:hAnsi="Times New Roman" w:cs="Times New Roman"/>
          <w:sz w:val="24"/>
          <w:szCs w:val="24"/>
        </w:rPr>
        <w:t>were informed that the avatar wa</w:t>
      </w:r>
      <w:r w:rsidR="00E50520" w:rsidRPr="00B47F8B">
        <w:rPr>
          <w:rFonts w:ascii="Times New Roman" w:hAnsi="Times New Roman" w:cs="Times New Roman"/>
          <w:sz w:val="24"/>
          <w:szCs w:val="24"/>
        </w:rPr>
        <w:t>s still set at 102% of their baseline average powe</w:t>
      </w:r>
      <w:r w:rsidR="006665A4" w:rsidRPr="00B47F8B">
        <w:rPr>
          <w:rFonts w:ascii="Times New Roman" w:hAnsi="Times New Roman" w:cs="Times New Roman"/>
          <w:sz w:val="24"/>
          <w:szCs w:val="24"/>
        </w:rPr>
        <w:t>r output.</w:t>
      </w:r>
      <w:r w:rsidR="00153C12">
        <w:rPr>
          <w:rFonts w:ascii="Times New Roman" w:hAnsi="Times New Roman" w:cs="Times New Roman"/>
          <w:sz w:val="24"/>
          <w:szCs w:val="24"/>
        </w:rPr>
        <w:t xml:space="preserve">  Subjects </w:t>
      </w:r>
      <w:r w:rsidR="005E7820">
        <w:rPr>
          <w:rFonts w:ascii="Times New Roman" w:hAnsi="Times New Roman" w:cs="Times New Roman"/>
          <w:sz w:val="24"/>
          <w:szCs w:val="24"/>
        </w:rPr>
        <w:t>were</w:t>
      </w:r>
      <w:r w:rsidR="00153C12">
        <w:rPr>
          <w:rFonts w:ascii="Times New Roman" w:hAnsi="Times New Roman" w:cs="Times New Roman"/>
          <w:sz w:val="24"/>
          <w:szCs w:val="24"/>
        </w:rPr>
        <w:t xml:space="preserve"> informed of the prior deception one day prior to coming in for the final trial</w:t>
      </w:r>
      <w:r w:rsidR="00C9256F">
        <w:rPr>
          <w:rFonts w:ascii="Times New Roman" w:hAnsi="Times New Roman" w:cs="Times New Roman"/>
          <w:sz w:val="24"/>
          <w:szCs w:val="24"/>
        </w:rPr>
        <w:t xml:space="preserve"> using a standardized debriefing script</w:t>
      </w:r>
      <w:r w:rsidR="00153C12">
        <w:rPr>
          <w:rFonts w:ascii="Times New Roman" w:hAnsi="Times New Roman" w:cs="Times New Roman"/>
          <w:sz w:val="24"/>
          <w:szCs w:val="24"/>
        </w:rPr>
        <w:t>.</w:t>
      </w:r>
    </w:p>
    <w:p w:rsidR="00D14FA0" w:rsidRPr="00B47F8B" w:rsidRDefault="008B56E0" w:rsidP="00D44F51">
      <w:pPr>
        <w:spacing w:after="0" w:line="480" w:lineRule="auto"/>
        <w:rPr>
          <w:rFonts w:ascii="Times New Roman" w:hAnsi="Times New Roman" w:cs="Times New Roman"/>
          <w:sz w:val="24"/>
          <w:szCs w:val="24"/>
        </w:rPr>
      </w:pPr>
      <w:r w:rsidRPr="00B47F8B">
        <w:rPr>
          <w:rFonts w:ascii="Times New Roman" w:hAnsi="Times New Roman" w:cs="Times New Roman"/>
          <w:sz w:val="24"/>
          <w:szCs w:val="24"/>
        </w:rPr>
        <w:tab/>
        <w:t xml:space="preserve">Research has shown that time trial protocols have higher reproducibility than time-to-exhaustion protocols </w:t>
      </w:r>
      <w:r w:rsidRPr="00B47F8B">
        <w:rPr>
          <w:rFonts w:ascii="Times New Roman" w:hAnsi="Times New Roman" w:cs="Times New Roman"/>
          <w:sz w:val="24"/>
          <w:szCs w:val="24"/>
        </w:rPr>
        <w:fldChar w:fldCharType="begin"/>
      </w:r>
      <w:r w:rsidR="00353D9A" w:rsidRPr="00B47F8B">
        <w:rPr>
          <w:rFonts w:ascii="Times New Roman" w:hAnsi="Times New Roman" w:cs="Times New Roman"/>
          <w:sz w:val="24"/>
          <w:szCs w:val="24"/>
        </w:rPr>
        <w:instrText xml:space="preserve"> ADDIN EN.CITE &lt;EndNote&gt;&lt;Cite&gt;&lt;Author&gt;Jeukendrup&lt;/Author&gt;&lt;Year&gt;1996&lt;/Year&gt;&lt;RecNum&gt;219&lt;/RecNum&gt;&lt;DisplayText&gt;(Jeukendrup, Saris et al. 1996)&lt;/DisplayText&gt;&lt;record&gt;&lt;rec-number&gt;219&lt;/rec-number&gt;&lt;foreign-keys&gt;&lt;key app="EN" db-id="f9atezpzq259pzep2vpv0wdnfdtf2e9vz5ft"&gt;219&lt;/key&gt;&lt;/foreign-keys&gt;&lt;ref-type name="Journal Article"&gt;17&lt;/ref-type&gt;&lt;contributors&gt;&lt;authors&gt;&lt;author&gt;Jeukendrup, Asker&lt;/author&gt;&lt;author&gt;Saris, Wim H.M.&lt;/author&gt;&lt;author&gt;Brouns, Fred&lt;/author&gt;&lt;author&gt;Kester, Arnold D.M&lt;/author&gt;&lt;/authors&gt;&lt;/contributors&gt;&lt;titles&gt;&lt;title&gt;A new validated endurance performance test&lt;/title&gt;&lt;secondary-title&gt;Medicine and Science in Sports and Exercise&lt;/secondary-title&gt;&lt;/titles&gt;&lt;periodical&gt;&lt;full-title&gt;Medicine and Science in Sports and Exercise&lt;/full-title&gt;&lt;/periodical&gt;&lt;pages&gt;266-270&lt;/pages&gt;&lt;volume&gt;28&lt;/volume&gt;&lt;number&gt;2&lt;/number&gt;&lt;dates&gt;&lt;year&gt;1996&lt;/year&gt;&lt;/dates&gt;&lt;urls&gt;&lt;/urls&gt;&lt;/record&gt;&lt;/Cite&gt;&lt;/EndNote&gt;</w:instrText>
      </w:r>
      <w:r w:rsidRPr="00B47F8B">
        <w:rPr>
          <w:rFonts w:ascii="Times New Roman" w:hAnsi="Times New Roman" w:cs="Times New Roman"/>
          <w:sz w:val="24"/>
          <w:szCs w:val="24"/>
        </w:rPr>
        <w:fldChar w:fldCharType="separate"/>
      </w:r>
      <w:r w:rsidR="00353D9A" w:rsidRPr="00B47F8B">
        <w:rPr>
          <w:rFonts w:ascii="Times New Roman" w:hAnsi="Times New Roman" w:cs="Times New Roman"/>
          <w:noProof/>
          <w:sz w:val="24"/>
          <w:szCs w:val="24"/>
        </w:rPr>
        <w:t>(</w:t>
      </w:r>
      <w:hyperlink w:anchor="_ENREF_58" w:tooltip="Jeukendrup, 1996 #219" w:history="1">
        <w:r w:rsidR="00911175" w:rsidRPr="00B47F8B">
          <w:rPr>
            <w:rFonts w:ascii="Times New Roman" w:hAnsi="Times New Roman" w:cs="Times New Roman"/>
            <w:noProof/>
            <w:sz w:val="24"/>
            <w:szCs w:val="24"/>
          </w:rPr>
          <w:t>Jeukendrup, Saris et al. 1996</w:t>
        </w:r>
      </w:hyperlink>
      <w:r w:rsidR="00353D9A" w:rsidRPr="00B47F8B">
        <w:rPr>
          <w:rFonts w:ascii="Times New Roman" w:hAnsi="Times New Roman" w:cs="Times New Roman"/>
          <w:noProof/>
          <w:sz w:val="24"/>
          <w:szCs w:val="24"/>
        </w:rPr>
        <w:t>)</w:t>
      </w:r>
      <w:r w:rsidRPr="00B47F8B">
        <w:rPr>
          <w:rFonts w:ascii="Times New Roman" w:hAnsi="Times New Roman" w:cs="Times New Roman"/>
          <w:sz w:val="24"/>
          <w:szCs w:val="24"/>
        </w:rPr>
        <w:fldChar w:fldCharType="end"/>
      </w:r>
      <w:r w:rsidRPr="00B47F8B">
        <w:rPr>
          <w:rFonts w:ascii="Times New Roman" w:hAnsi="Times New Roman" w:cs="Times New Roman"/>
          <w:sz w:val="24"/>
          <w:szCs w:val="24"/>
        </w:rPr>
        <w:t xml:space="preserve">.  Indeed </w:t>
      </w:r>
      <w:proofErr w:type="spellStart"/>
      <w:r w:rsidRPr="00B47F8B">
        <w:rPr>
          <w:rFonts w:ascii="Times New Roman" w:hAnsi="Times New Roman" w:cs="Times New Roman"/>
          <w:sz w:val="24"/>
          <w:szCs w:val="24"/>
        </w:rPr>
        <w:t>Jeukendrup</w:t>
      </w:r>
      <w:proofErr w:type="spellEnd"/>
      <w:r w:rsidRPr="00B47F8B">
        <w:rPr>
          <w:rFonts w:ascii="Times New Roman" w:hAnsi="Times New Roman" w:cs="Times New Roman"/>
          <w:sz w:val="24"/>
          <w:szCs w:val="24"/>
        </w:rPr>
        <w:t xml:space="preserve"> et al. demonstrated that cycling at 75% of maximal power output until exhaustion had poor reproducibility while time trial cycling demonstrated the least amount of variation between trials.</w:t>
      </w:r>
      <w:r w:rsidR="00654926" w:rsidRPr="00B47F8B">
        <w:rPr>
          <w:rFonts w:ascii="Times New Roman" w:hAnsi="Times New Roman" w:cs="Times New Roman"/>
          <w:sz w:val="24"/>
          <w:szCs w:val="24"/>
        </w:rPr>
        <w:t xml:space="preserve">  Due to the high fidelity with which subjects can reproduce time trial performance</w:t>
      </w:r>
      <w:r w:rsidR="004211CA" w:rsidRPr="00B47F8B">
        <w:rPr>
          <w:rFonts w:ascii="Times New Roman" w:hAnsi="Times New Roman" w:cs="Times New Roman"/>
          <w:sz w:val="24"/>
          <w:szCs w:val="24"/>
        </w:rPr>
        <w:t>, time trial protocols may be more reliable indicators of performance than time-to-exhaustion protocols.</w:t>
      </w:r>
      <w:r w:rsidR="00EA1029" w:rsidRPr="00B47F8B">
        <w:rPr>
          <w:rFonts w:ascii="Times New Roman" w:hAnsi="Times New Roman" w:cs="Times New Roman"/>
          <w:sz w:val="24"/>
          <w:szCs w:val="24"/>
        </w:rPr>
        <w:t xml:space="preserve">  Laboratory simulated 4-kilometer cycling time trials in particular have been investigated and shown to be a reliable measure of both performance and pacing strategy </w:t>
      </w:r>
      <w:r w:rsidR="00EA1029" w:rsidRPr="00B47F8B">
        <w:rPr>
          <w:rFonts w:ascii="Times New Roman" w:hAnsi="Times New Roman" w:cs="Times New Roman"/>
          <w:sz w:val="24"/>
          <w:szCs w:val="24"/>
        </w:rPr>
        <w:fldChar w:fldCharType="begin"/>
      </w:r>
      <w:r w:rsidR="00353D9A" w:rsidRPr="00B47F8B">
        <w:rPr>
          <w:rFonts w:ascii="Times New Roman" w:hAnsi="Times New Roman" w:cs="Times New Roman"/>
          <w:sz w:val="24"/>
          <w:szCs w:val="24"/>
        </w:rPr>
        <w:instrText xml:space="preserve"> ADDIN EN.CITE &lt;EndNote&gt;&lt;Cite&gt;&lt;Author&gt;Stone&lt;/Author&gt;&lt;Year&gt;2011&lt;/Year&gt;&lt;RecNum&gt;214&lt;/RecNum&gt;&lt;DisplayText&gt;(Stone, Thomas et al. 2011)&lt;/DisplayText&gt;&lt;record&gt;&lt;rec-number&gt;214&lt;/rec-number&gt;&lt;foreign-keys&gt;&lt;key app="EN" db-id="f9atezpzq259pzep2vpv0wdnfdtf2e9vz5ft"&gt;214&lt;/key&gt;&lt;/foreign-keys&gt;&lt;ref-type name="Journal Article"&gt;17&lt;/ref-type&gt;&lt;contributors&gt;&lt;authors&gt;&lt;author&gt;Stone, Mark R.&lt;/author&gt;&lt;author&gt;Thomas, Kevin&lt;/author&gt;&lt;author&gt;Wilkinson, Michael&lt;/author&gt;&lt;author&gt;St. Clair Gibson, Alan&lt;/author&gt;&lt;author&gt;Thompson, Kevin G.&lt;/author&gt;&lt;/authors&gt;&lt;/contributors&gt;&lt;titles&gt;&lt;title&gt;Consistency of perceptual and metabolic responses to a labaratory-base simulated 4,000-m cycling time trial&lt;/title&gt;&lt;secondary-title&gt;European Journal of Applied Physiology&lt;/secondary-title&gt;&lt;/titles&gt;&lt;periodical&gt;&lt;full-title&gt;European Journal of Applied Physiology&lt;/full-title&gt;&lt;/periodical&gt;&lt;pages&gt;1807-1813&lt;/pages&gt;&lt;volume&gt;111&lt;/volume&gt;&lt;dates&gt;&lt;year&gt;2011&lt;/year&gt;&lt;/dates&gt;&lt;urls&gt;&lt;/urls&gt;&lt;/record&gt;&lt;/Cite&gt;&lt;/EndNote&gt;</w:instrText>
      </w:r>
      <w:r w:rsidR="00EA1029" w:rsidRPr="00B47F8B">
        <w:rPr>
          <w:rFonts w:ascii="Times New Roman" w:hAnsi="Times New Roman" w:cs="Times New Roman"/>
          <w:sz w:val="24"/>
          <w:szCs w:val="24"/>
        </w:rPr>
        <w:fldChar w:fldCharType="separate"/>
      </w:r>
      <w:r w:rsidR="00353D9A" w:rsidRPr="00B47F8B">
        <w:rPr>
          <w:rFonts w:ascii="Times New Roman" w:hAnsi="Times New Roman" w:cs="Times New Roman"/>
          <w:noProof/>
          <w:sz w:val="24"/>
          <w:szCs w:val="24"/>
        </w:rPr>
        <w:t>(</w:t>
      </w:r>
      <w:hyperlink w:anchor="_ENREF_102" w:tooltip="Stone, 2011 #214" w:history="1">
        <w:r w:rsidR="00911175" w:rsidRPr="00B47F8B">
          <w:rPr>
            <w:rFonts w:ascii="Times New Roman" w:hAnsi="Times New Roman" w:cs="Times New Roman"/>
            <w:noProof/>
            <w:sz w:val="24"/>
            <w:szCs w:val="24"/>
          </w:rPr>
          <w:t>Stone, Thomas et al. 2011</w:t>
        </w:r>
      </w:hyperlink>
      <w:r w:rsidR="00353D9A" w:rsidRPr="00B47F8B">
        <w:rPr>
          <w:rFonts w:ascii="Times New Roman" w:hAnsi="Times New Roman" w:cs="Times New Roman"/>
          <w:noProof/>
          <w:sz w:val="24"/>
          <w:szCs w:val="24"/>
        </w:rPr>
        <w:t>)</w:t>
      </w:r>
      <w:r w:rsidR="00EA1029" w:rsidRPr="00B47F8B">
        <w:rPr>
          <w:rFonts w:ascii="Times New Roman" w:hAnsi="Times New Roman" w:cs="Times New Roman"/>
          <w:sz w:val="24"/>
          <w:szCs w:val="24"/>
        </w:rPr>
        <w:fldChar w:fldCharType="end"/>
      </w:r>
      <w:r w:rsidR="00EA1029" w:rsidRPr="00B47F8B">
        <w:rPr>
          <w:rFonts w:ascii="Times New Roman" w:hAnsi="Times New Roman" w:cs="Times New Roman"/>
          <w:sz w:val="24"/>
          <w:szCs w:val="24"/>
        </w:rPr>
        <w:t>.</w:t>
      </w:r>
    </w:p>
    <w:p w:rsidR="00D14FA0" w:rsidRPr="00B47F8B" w:rsidRDefault="00D14FA0" w:rsidP="00D44F51">
      <w:pPr>
        <w:spacing w:after="0" w:line="480" w:lineRule="auto"/>
        <w:rPr>
          <w:rFonts w:ascii="Times New Roman" w:hAnsi="Times New Roman" w:cs="Times New Roman"/>
          <w:sz w:val="24"/>
          <w:szCs w:val="24"/>
        </w:rPr>
      </w:pPr>
      <w:r w:rsidRPr="00B47F8B">
        <w:rPr>
          <w:rFonts w:ascii="Times New Roman" w:hAnsi="Times New Roman" w:cs="Times New Roman"/>
          <w:b/>
          <w:i/>
          <w:sz w:val="24"/>
          <w:szCs w:val="24"/>
        </w:rPr>
        <w:t>Ventilatory and Metabolic Parameters</w:t>
      </w:r>
    </w:p>
    <w:p w:rsidR="00B47F8B" w:rsidRDefault="00D14FA0" w:rsidP="00D44F51">
      <w:pPr>
        <w:spacing w:after="0" w:line="480" w:lineRule="auto"/>
        <w:rPr>
          <w:rFonts w:ascii="Times New Roman" w:hAnsi="Times New Roman" w:cs="Times New Roman"/>
          <w:sz w:val="24"/>
          <w:szCs w:val="24"/>
        </w:rPr>
      </w:pPr>
      <w:r w:rsidRPr="00B47F8B">
        <w:rPr>
          <w:rFonts w:ascii="Times New Roman" w:hAnsi="Times New Roman" w:cs="Times New Roman"/>
          <w:sz w:val="24"/>
          <w:szCs w:val="24"/>
        </w:rPr>
        <w:tab/>
        <w:t xml:space="preserve">Metabolic and ventilatory variables </w:t>
      </w:r>
      <w:r w:rsidR="00770F5F">
        <w:rPr>
          <w:rFonts w:ascii="Times New Roman" w:hAnsi="Times New Roman" w:cs="Times New Roman"/>
          <w:sz w:val="24"/>
          <w:szCs w:val="24"/>
        </w:rPr>
        <w:t>were</w:t>
      </w:r>
      <w:r w:rsidRPr="00B47F8B">
        <w:rPr>
          <w:rFonts w:ascii="Times New Roman" w:hAnsi="Times New Roman" w:cs="Times New Roman"/>
          <w:sz w:val="24"/>
          <w:szCs w:val="24"/>
        </w:rPr>
        <w:t xml:space="preserve"> continuously monitored during all testing via open-circuit, indirect calorimetry.  Subjects breathe</w:t>
      </w:r>
      <w:r w:rsidR="00770F5F">
        <w:rPr>
          <w:rFonts w:ascii="Times New Roman" w:hAnsi="Times New Roman" w:cs="Times New Roman"/>
          <w:sz w:val="24"/>
          <w:szCs w:val="24"/>
        </w:rPr>
        <w:t>d</w:t>
      </w:r>
      <w:r w:rsidRPr="00B47F8B">
        <w:rPr>
          <w:rFonts w:ascii="Times New Roman" w:hAnsi="Times New Roman" w:cs="Times New Roman"/>
          <w:sz w:val="24"/>
          <w:szCs w:val="24"/>
        </w:rPr>
        <w:t xml:space="preserve"> into a </w:t>
      </w:r>
      <w:r w:rsidR="00770F5F">
        <w:rPr>
          <w:rFonts w:ascii="Times New Roman" w:hAnsi="Times New Roman" w:cs="Times New Roman"/>
          <w:sz w:val="24"/>
          <w:szCs w:val="24"/>
        </w:rPr>
        <w:t xml:space="preserve">thermoplastic </w:t>
      </w:r>
      <w:r w:rsidRPr="00B47F8B">
        <w:rPr>
          <w:rFonts w:ascii="Times New Roman" w:hAnsi="Times New Roman" w:cs="Times New Roman"/>
          <w:sz w:val="24"/>
          <w:szCs w:val="24"/>
        </w:rPr>
        <w:t>face-mask (</w:t>
      </w:r>
      <w:r w:rsidR="00AA135B" w:rsidRPr="00B47F8B">
        <w:rPr>
          <w:rFonts w:ascii="Times New Roman" w:hAnsi="Times New Roman" w:cs="Times New Roman"/>
          <w:sz w:val="24"/>
          <w:szCs w:val="24"/>
        </w:rPr>
        <w:t>Hans Rudolph, Kansas City, KS, USA</w:t>
      </w:r>
      <w:r w:rsidRPr="00B47F8B">
        <w:rPr>
          <w:rFonts w:ascii="Times New Roman" w:hAnsi="Times New Roman" w:cs="Times New Roman"/>
          <w:sz w:val="24"/>
          <w:szCs w:val="24"/>
        </w:rPr>
        <w:t xml:space="preserve">) which </w:t>
      </w:r>
      <w:r w:rsidR="00770F5F">
        <w:rPr>
          <w:rFonts w:ascii="Times New Roman" w:hAnsi="Times New Roman" w:cs="Times New Roman"/>
          <w:sz w:val="24"/>
          <w:szCs w:val="24"/>
        </w:rPr>
        <w:t>was</w:t>
      </w:r>
      <w:r w:rsidRPr="00B47F8B">
        <w:rPr>
          <w:rFonts w:ascii="Times New Roman" w:hAnsi="Times New Roman" w:cs="Times New Roman"/>
          <w:sz w:val="24"/>
          <w:szCs w:val="24"/>
        </w:rPr>
        <w:t xml:space="preserve"> attached to a one-way, non-rebreathing valve. </w:t>
      </w:r>
      <w:r w:rsidRPr="00B47F8B">
        <w:rPr>
          <w:rFonts w:ascii="Times New Roman" w:hAnsi="Times New Roman" w:cs="Times New Roman"/>
          <w:sz w:val="24"/>
          <w:szCs w:val="24"/>
        </w:rPr>
        <w:lastRenderedPageBreak/>
        <w:t>Expired minute ventilation (V</w:t>
      </w:r>
      <w:r w:rsidR="00381678" w:rsidRPr="00B47F8B">
        <w:rPr>
          <w:rFonts w:ascii="Times New Roman" w:hAnsi="Times New Roman" w:cs="Times New Roman"/>
          <w:sz w:val="24"/>
          <w:szCs w:val="24"/>
        </w:rPr>
        <w:t>̇</w:t>
      </w:r>
      <w:r w:rsidRPr="00B47F8B">
        <w:rPr>
          <w:rFonts w:ascii="Times New Roman" w:hAnsi="Times New Roman" w:cs="Times New Roman"/>
          <w:sz w:val="24"/>
          <w:szCs w:val="24"/>
          <w:vertAlign w:val="subscript"/>
        </w:rPr>
        <w:t>E</w:t>
      </w:r>
      <w:r w:rsidRPr="00B47F8B">
        <w:rPr>
          <w:rFonts w:ascii="Times New Roman" w:hAnsi="Times New Roman" w:cs="Times New Roman"/>
          <w:sz w:val="24"/>
          <w:szCs w:val="24"/>
        </w:rPr>
        <w:t xml:space="preserve">) </w:t>
      </w:r>
      <w:r w:rsidR="00770F5F">
        <w:rPr>
          <w:rFonts w:ascii="Times New Roman" w:hAnsi="Times New Roman" w:cs="Times New Roman"/>
          <w:sz w:val="24"/>
          <w:szCs w:val="24"/>
        </w:rPr>
        <w:t>was</w:t>
      </w:r>
      <w:r w:rsidRPr="00B47F8B">
        <w:rPr>
          <w:rFonts w:ascii="Times New Roman" w:hAnsi="Times New Roman" w:cs="Times New Roman"/>
          <w:sz w:val="24"/>
          <w:szCs w:val="24"/>
        </w:rPr>
        <w:t xml:space="preserve"> calculated from the computer integration of the inspiratory flow signal using a pneumotachometer (Hans Rudolph, Kansas City, KS, USA).  Expired gases </w:t>
      </w:r>
      <w:r w:rsidR="00770F5F">
        <w:rPr>
          <w:rFonts w:ascii="Times New Roman" w:hAnsi="Times New Roman" w:cs="Times New Roman"/>
          <w:sz w:val="24"/>
          <w:szCs w:val="24"/>
        </w:rPr>
        <w:t>were</w:t>
      </w:r>
      <w:r w:rsidRPr="00B47F8B">
        <w:rPr>
          <w:rFonts w:ascii="Times New Roman" w:hAnsi="Times New Roman" w:cs="Times New Roman"/>
          <w:sz w:val="24"/>
          <w:szCs w:val="24"/>
        </w:rPr>
        <w:t xml:space="preserve"> sampled from a 5-L mixing chamber at a rate of 300 ml/min and analyzed </w:t>
      </w:r>
      <w:r w:rsidR="00F05D2F" w:rsidRPr="00B47F8B">
        <w:rPr>
          <w:rFonts w:ascii="Times New Roman" w:hAnsi="Times New Roman" w:cs="Times New Roman"/>
          <w:sz w:val="24"/>
          <w:szCs w:val="24"/>
        </w:rPr>
        <w:t>for</w:t>
      </w:r>
      <w:r w:rsidRPr="00B47F8B">
        <w:rPr>
          <w:rFonts w:ascii="Times New Roman" w:hAnsi="Times New Roman" w:cs="Times New Roman"/>
          <w:sz w:val="24"/>
          <w:szCs w:val="24"/>
        </w:rPr>
        <w:t xml:space="preserve"> O</w:t>
      </w:r>
      <w:r w:rsidRPr="00B47F8B">
        <w:rPr>
          <w:rFonts w:ascii="Times New Roman" w:hAnsi="Times New Roman" w:cs="Times New Roman"/>
          <w:sz w:val="24"/>
          <w:szCs w:val="24"/>
          <w:vertAlign w:val="subscript"/>
        </w:rPr>
        <w:t>2</w:t>
      </w:r>
      <w:r w:rsidRPr="00B47F8B">
        <w:rPr>
          <w:rFonts w:ascii="Times New Roman" w:hAnsi="Times New Roman" w:cs="Times New Roman"/>
          <w:sz w:val="24"/>
          <w:szCs w:val="24"/>
        </w:rPr>
        <w:t xml:space="preserve"> and CO</w:t>
      </w:r>
      <w:r w:rsidRPr="00B47F8B">
        <w:rPr>
          <w:rFonts w:ascii="Times New Roman" w:hAnsi="Times New Roman" w:cs="Times New Roman"/>
          <w:sz w:val="24"/>
          <w:szCs w:val="24"/>
          <w:vertAlign w:val="subscript"/>
        </w:rPr>
        <w:t>2</w:t>
      </w:r>
      <w:r w:rsidRPr="00B47F8B">
        <w:rPr>
          <w:rFonts w:ascii="Times New Roman" w:hAnsi="Times New Roman" w:cs="Times New Roman"/>
          <w:sz w:val="24"/>
          <w:szCs w:val="24"/>
        </w:rPr>
        <w:t xml:space="preserve"> fractions using rapidly-responding gas analyzers (Applied Electrochemistry, Pittsburgh, PA).  The gas analyzers and </w:t>
      </w:r>
      <w:r w:rsidR="005B5F26">
        <w:rPr>
          <w:rFonts w:ascii="Times New Roman" w:hAnsi="Times New Roman" w:cs="Times New Roman"/>
          <w:sz w:val="24"/>
          <w:szCs w:val="24"/>
        </w:rPr>
        <w:t>pneumotachometer</w:t>
      </w:r>
      <w:r w:rsidRPr="00B47F8B">
        <w:rPr>
          <w:rFonts w:ascii="Times New Roman" w:hAnsi="Times New Roman" w:cs="Times New Roman"/>
          <w:sz w:val="24"/>
          <w:szCs w:val="24"/>
        </w:rPr>
        <w:t xml:space="preserve"> </w:t>
      </w:r>
      <w:r w:rsidR="00770F5F">
        <w:rPr>
          <w:rFonts w:ascii="Times New Roman" w:hAnsi="Times New Roman" w:cs="Times New Roman"/>
          <w:sz w:val="24"/>
          <w:szCs w:val="24"/>
        </w:rPr>
        <w:t>were</w:t>
      </w:r>
      <w:r w:rsidRPr="00B47F8B">
        <w:rPr>
          <w:rFonts w:ascii="Times New Roman" w:hAnsi="Times New Roman" w:cs="Times New Roman"/>
          <w:sz w:val="24"/>
          <w:szCs w:val="24"/>
        </w:rPr>
        <w:t xml:space="preserve"> calibrated prior to data collection using certified standard gases and a spirometer (</w:t>
      </w:r>
      <w:proofErr w:type="spellStart"/>
      <w:r w:rsidRPr="00B47F8B">
        <w:rPr>
          <w:rFonts w:ascii="Times New Roman" w:hAnsi="Times New Roman" w:cs="Times New Roman"/>
          <w:sz w:val="24"/>
          <w:szCs w:val="24"/>
        </w:rPr>
        <w:t>Tissot</w:t>
      </w:r>
      <w:proofErr w:type="spellEnd"/>
      <w:r w:rsidRPr="00B47F8B">
        <w:rPr>
          <w:rFonts w:ascii="Times New Roman" w:hAnsi="Times New Roman" w:cs="Times New Roman"/>
          <w:sz w:val="24"/>
          <w:szCs w:val="24"/>
        </w:rPr>
        <w:t>, Switzerland).  Data collection software (</w:t>
      </w:r>
      <w:proofErr w:type="spellStart"/>
      <w:r w:rsidRPr="00B47F8B">
        <w:rPr>
          <w:rFonts w:ascii="Times New Roman" w:hAnsi="Times New Roman" w:cs="Times New Roman"/>
          <w:sz w:val="24"/>
          <w:szCs w:val="24"/>
        </w:rPr>
        <w:t>DasyLab</w:t>
      </w:r>
      <w:proofErr w:type="spellEnd"/>
      <w:r w:rsidRPr="00B47F8B">
        <w:rPr>
          <w:rFonts w:ascii="Times New Roman" w:hAnsi="Times New Roman" w:cs="Times New Roman"/>
          <w:sz w:val="24"/>
          <w:szCs w:val="24"/>
        </w:rPr>
        <w:t xml:space="preserve">, Measurement Computing, Norton, MA) </w:t>
      </w:r>
      <w:r w:rsidR="00770F5F">
        <w:rPr>
          <w:rFonts w:ascii="Times New Roman" w:hAnsi="Times New Roman" w:cs="Times New Roman"/>
          <w:sz w:val="24"/>
          <w:szCs w:val="24"/>
        </w:rPr>
        <w:t>was</w:t>
      </w:r>
      <w:r w:rsidRPr="00B47F8B">
        <w:rPr>
          <w:rFonts w:ascii="Times New Roman" w:hAnsi="Times New Roman" w:cs="Times New Roman"/>
          <w:sz w:val="24"/>
          <w:szCs w:val="24"/>
        </w:rPr>
        <w:t xml:space="preserve"> used to record the data and calculate RER, V</w:t>
      </w:r>
      <w:r w:rsidR="00BF213D">
        <w:rPr>
          <w:rFonts w:ascii="Times New Roman" w:hAnsi="Times New Roman" w:cs="Times New Roman"/>
          <w:sz w:val="24"/>
          <w:szCs w:val="24"/>
        </w:rPr>
        <w:t>̇</w:t>
      </w:r>
      <w:r w:rsidRPr="00B47F8B">
        <w:rPr>
          <w:rFonts w:ascii="Times New Roman" w:hAnsi="Times New Roman" w:cs="Times New Roman"/>
          <w:sz w:val="24"/>
          <w:szCs w:val="24"/>
        </w:rPr>
        <w:t>CO</w:t>
      </w:r>
      <w:r w:rsidRPr="00BF213D">
        <w:rPr>
          <w:rFonts w:ascii="Times New Roman" w:hAnsi="Times New Roman" w:cs="Times New Roman"/>
          <w:sz w:val="24"/>
          <w:szCs w:val="24"/>
          <w:vertAlign w:val="subscript"/>
        </w:rPr>
        <w:t>2</w:t>
      </w:r>
      <w:r w:rsidRPr="00B47F8B">
        <w:rPr>
          <w:rFonts w:ascii="Times New Roman" w:hAnsi="Times New Roman" w:cs="Times New Roman"/>
          <w:sz w:val="24"/>
          <w:szCs w:val="24"/>
        </w:rPr>
        <w:t xml:space="preserve"> and V̇O</w:t>
      </w:r>
      <w:r w:rsidRPr="00B47F8B">
        <w:rPr>
          <w:rFonts w:ascii="Times New Roman" w:hAnsi="Times New Roman" w:cs="Times New Roman"/>
          <w:sz w:val="24"/>
          <w:szCs w:val="24"/>
          <w:vertAlign w:val="subscript"/>
        </w:rPr>
        <w:t>2</w:t>
      </w:r>
      <w:r w:rsidRPr="00B47F8B">
        <w:rPr>
          <w:rFonts w:ascii="Times New Roman" w:hAnsi="Times New Roman" w:cs="Times New Roman"/>
          <w:sz w:val="24"/>
          <w:szCs w:val="24"/>
        </w:rPr>
        <w:t>.</w:t>
      </w:r>
    </w:p>
    <w:p w:rsidR="005919DD" w:rsidRDefault="005919DD" w:rsidP="00D44F51">
      <w:pPr>
        <w:spacing w:after="0" w:line="480" w:lineRule="auto"/>
        <w:rPr>
          <w:rFonts w:ascii="Times New Roman" w:hAnsi="Times New Roman" w:cs="Times New Roman"/>
          <w:sz w:val="24"/>
          <w:szCs w:val="24"/>
        </w:rPr>
      </w:pPr>
      <w:r>
        <w:rPr>
          <w:rFonts w:ascii="Times New Roman" w:hAnsi="Times New Roman" w:cs="Times New Roman"/>
          <w:b/>
          <w:i/>
          <w:sz w:val="24"/>
          <w:szCs w:val="24"/>
        </w:rPr>
        <w:t>Pacing</w:t>
      </w:r>
    </w:p>
    <w:p w:rsidR="005919DD" w:rsidRPr="005919DD" w:rsidRDefault="005919DD"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Power data was recorded using computer software interfaced with the cycle ergometer</w:t>
      </w:r>
      <w:r w:rsidR="00A35CC1">
        <w:rPr>
          <w:rFonts w:ascii="Times New Roman" w:hAnsi="Times New Roman" w:cs="Times New Roman"/>
          <w:sz w:val="24"/>
          <w:szCs w:val="24"/>
        </w:rPr>
        <w:t xml:space="preserve"> (</w:t>
      </w:r>
      <w:proofErr w:type="spellStart"/>
      <w:r w:rsidR="00A35CC1">
        <w:rPr>
          <w:rFonts w:ascii="Times New Roman" w:hAnsi="Times New Roman" w:cs="Times New Roman"/>
          <w:sz w:val="24"/>
          <w:szCs w:val="24"/>
        </w:rPr>
        <w:t>Velotron</w:t>
      </w:r>
      <w:proofErr w:type="spellEnd"/>
      <w:r w:rsidR="00A35CC1">
        <w:rPr>
          <w:rFonts w:ascii="Times New Roman" w:hAnsi="Times New Roman" w:cs="Times New Roman"/>
          <w:sz w:val="24"/>
          <w:szCs w:val="24"/>
        </w:rPr>
        <w:t xml:space="preserve"> 3D, </w:t>
      </w:r>
      <w:proofErr w:type="spellStart"/>
      <w:r w:rsidR="00A35CC1">
        <w:rPr>
          <w:rFonts w:ascii="Times New Roman" w:hAnsi="Times New Roman" w:cs="Times New Roman"/>
          <w:sz w:val="24"/>
          <w:szCs w:val="24"/>
        </w:rPr>
        <w:t>Racermate</w:t>
      </w:r>
      <w:proofErr w:type="spellEnd"/>
      <w:r w:rsidR="00A35CC1">
        <w:rPr>
          <w:rFonts w:ascii="Times New Roman" w:hAnsi="Times New Roman" w:cs="Times New Roman"/>
          <w:sz w:val="24"/>
          <w:szCs w:val="24"/>
        </w:rPr>
        <w:t>, Seattle, WA, USA)</w:t>
      </w:r>
      <w:r>
        <w:rPr>
          <w:rFonts w:ascii="Times New Roman" w:hAnsi="Times New Roman" w:cs="Times New Roman"/>
          <w:sz w:val="24"/>
          <w:szCs w:val="24"/>
        </w:rPr>
        <w:t>.  Average power output was calculated over 0.5-km segments for each time trial (for a total of eight, 0.5-km segments for each trial) in all conditions, for all subjects.  The average power output over each 0.5-km segment served as an indication of the pacing strategy adopted by the subjects for a given trial.</w:t>
      </w:r>
    </w:p>
    <w:p w:rsidR="00576304" w:rsidRDefault="00576304" w:rsidP="00D44F51">
      <w:pPr>
        <w:spacing w:after="0" w:line="480" w:lineRule="auto"/>
        <w:rPr>
          <w:rFonts w:ascii="Times New Roman" w:hAnsi="Times New Roman" w:cs="Times New Roman"/>
          <w:b/>
          <w:bCs/>
          <w:i/>
          <w:sz w:val="24"/>
          <w:szCs w:val="24"/>
        </w:rPr>
      </w:pPr>
      <w:r>
        <w:rPr>
          <w:rFonts w:ascii="Times New Roman" w:hAnsi="Times New Roman" w:cs="Times New Roman"/>
          <w:b/>
          <w:bCs/>
          <w:i/>
          <w:sz w:val="24"/>
          <w:szCs w:val="24"/>
        </w:rPr>
        <w:t>Self-Motivation</w:t>
      </w:r>
    </w:p>
    <w:p w:rsidR="00576304" w:rsidRPr="00576304" w:rsidRDefault="00576304" w:rsidP="00D44F51">
      <w:pPr>
        <w:spacing w:after="0" w:line="480" w:lineRule="auto"/>
        <w:rPr>
          <w:rFonts w:ascii="Times New Roman" w:hAnsi="Times New Roman" w:cs="Times New Roman"/>
          <w:sz w:val="24"/>
          <w:szCs w:val="24"/>
        </w:rPr>
      </w:pPr>
      <w:r>
        <w:rPr>
          <w:rFonts w:ascii="Times New Roman" w:hAnsi="Times New Roman" w:cs="Times New Roman"/>
          <w:bCs/>
          <w:sz w:val="24"/>
          <w:szCs w:val="24"/>
        </w:rPr>
        <w:tab/>
        <w:t xml:space="preserve">Subjects’ self-motivation </w:t>
      </w:r>
      <w:r w:rsidR="005A65FD">
        <w:rPr>
          <w:rFonts w:ascii="Times New Roman" w:hAnsi="Times New Roman" w:cs="Times New Roman"/>
          <w:bCs/>
          <w:sz w:val="24"/>
          <w:szCs w:val="24"/>
        </w:rPr>
        <w:t>was</w:t>
      </w:r>
      <w:r>
        <w:rPr>
          <w:rFonts w:ascii="Times New Roman" w:hAnsi="Times New Roman" w:cs="Times New Roman"/>
          <w:bCs/>
          <w:sz w:val="24"/>
          <w:szCs w:val="24"/>
        </w:rPr>
        <w:t xml:space="preserve"> assessed using </w:t>
      </w:r>
      <w:r w:rsidR="00672A77">
        <w:rPr>
          <w:rFonts w:ascii="Times New Roman" w:hAnsi="Times New Roman" w:cs="Times New Roman"/>
          <w:bCs/>
          <w:sz w:val="24"/>
          <w:szCs w:val="24"/>
        </w:rPr>
        <w:t>the</w:t>
      </w:r>
      <w:r w:rsidR="00A3457F">
        <w:rPr>
          <w:rFonts w:ascii="Times New Roman" w:hAnsi="Times New Roman" w:cs="Times New Roman"/>
          <w:bCs/>
          <w:sz w:val="24"/>
          <w:szCs w:val="24"/>
        </w:rPr>
        <w:t xml:space="preserve"> previously validated</w:t>
      </w:r>
      <w:r w:rsidR="00672A77">
        <w:rPr>
          <w:rFonts w:ascii="Times New Roman" w:hAnsi="Times New Roman" w:cs="Times New Roman"/>
          <w:bCs/>
          <w:sz w:val="24"/>
          <w:szCs w:val="24"/>
        </w:rPr>
        <w:t xml:space="preserve"> Self-Motivation Inventory (SMI)</w:t>
      </w:r>
      <w:r w:rsidR="00A3024F">
        <w:rPr>
          <w:rFonts w:ascii="Times New Roman" w:hAnsi="Times New Roman" w:cs="Times New Roman"/>
          <w:bCs/>
          <w:sz w:val="24"/>
          <w:szCs w:val="24"/>
        </w:rPr>
        <w:t xml:space="preserve">, which is a 40-item questionnaire which assesses self-motivation </w:t>
      </w:r>
      <w:r w:rsidR="00A3024F">
        <w:rPr>
          <w:rFonts w:ascii="Times New Roman" w:hAnsi="Times New Roman" w:cs="Times New Roman"/>
          <w:bCs/>
          <w:sz w:val="24"/>
          <w:szCs w:val="24"/>
        </w:rPr>
        <w:fldChar w:fldCharType="begin">
          <w:fldData xml:space="preserve">PEVuZE5vdGU+PENpdGU+PEF1dGhvcj5EaXNobWFuPC9BdXRob3I+PFllYXI+MTk4MTwvWWVhcj48
UmVjTnVtPjMyNjwvUmVjTnVtPjxEaXNwbGF5VGV4dD4oRGlzaG1hbiwgSWNrZXMgZXQgYWwuIDE5
ODAsIERpc2htYW4gYW5kIElja2VzIDE5ODEsIEhlaWJ5LCBPbm9yYXRvIGV0IGFsLiAxOTg3LCBS
YWdsaW4sIE1vcmdhbiBldCBhbC4gMTk5MCk8L0Rpc3BsYXlUZXh0PjxyZWNvcmQ+PHJlYy1udW1i
ZXI+MzI2PC9yZWMtbnVtYmVyPjxmb3JlaWduLWtleXM+PGtleSBhcHA9IkVOIiBkYi1pZD0iZjlh
dGV6cHpxMjU5cHplcDJ2cHYwd2RuZmR0ZjJlOXZ6NWZ0Ij4zMjY8L2tleT48L2ZvcmVpZ24ta2V5
cz48cmVmLXR5cGUgbmFtZT0iSm91cm5hbCBBcnRpY2xlIj4xNzwvcmVmLXR5cGU+PGNvbnRyaWJ1
dG9ycz48YXV0aG9ycz48YXV0aG9yPkRpc2htYW4sIFJvZEs8L2F1dGhvcj48YXV0aG9yPklja2Vz
LCBXaWxsaWFtPC9hdXRob3I+PC9hdXRob3JzPjwvY29udHJpYnV0b3JzPjx0aXRsZXM+PHRpdGxl
PlNlbGYtbW90aXZhdGlvbiBhbmQgYWRoZXJlbmNlIHRvIHRoZXJhcGV1dGljIGV4ZXJjaXNlPC90
aXRsZT48c2Vjb25kYXJ5LXRpdGxlPkpvdXJuYWwgb2YgQmVoYXZpb3JhbCBNZWRpY2luZTwvc2Vj
b25kYXJ5LXRpdGxlPjxhbHQtdGl0bGU+SiBCZWhhdiBNZWQ8L2FsdC10aXRsZT48L3RpdGxlcz48
cGVyaW9kaWNhbD48ZnVsbC10aXRsZT5Kb3VybmFsIG9mIEJlaGF2aW9yYWwgTWVkaWNpbmU8L2Z1
bGwtdGl0bGU+PGFiYnItMT5KIEJlaGF2IE1lZDwvYWJici0xPjwvcGVyaW9kaWNhbD48YWx0LXBl
cmlvZGljYWw+PGZ1bGwtdGl0bGU+Sm91cm5hbCBvZiBCZWhhdmlvcmFsIE1lZGljaW5lPC9mdWxs
LXRpdGxlPjxhYmJyLTE+SiBCZWhhdiBNZWQ8L2FiYnItMT48L2FsdC1wZXJpb2RpY2FsPjxwYWdl
cz40MjEtNDM4PC9wYWdlcz48dm9sdW1lPjQ8L3ZvbHVtZT48bnVtYmVyPjQ8L251bWJlcj48a2V5
d29yZHM+PGtleXdvcmQ+c2VsZi1tb3RpdmF0aW9uPC9rZXl3b3JkPjxrZXl3b3JkPm1lZGljYWwg
Y29tcGxpYW5jZTwva2V5d29yZD48a2V5d29yZD5leGVyY2lzZSBhZGhlcmVuY2U8L2tleXdvcmQ+
PGtleXdvcmQ+dGhlcmFwZXV0aWMgZXhlcmNpc2U8L2tleXdvcmQ+PC9rZXl3b3Jkcz48ZGF0ZXM+
PHllYXI+MTk4MTwveWVhcj48cHViLWRhdGVzPjxkYXRlPjE5ODEvMTIvMDE8L2RhdGU+PC9wdWIt
ZGF0ZXM+PC9kYXRlcz48cHVibGlzaGVyPktsdXdlciBBY2FkZW1pYyBQdWJsaXNoZXJzLVBsZW51
bSBQdWJsaXNoZXJzPC9wdWJsaXNoZXI+PGlzYm4+MDE2MC03NzE1PC9pc2JuPjx1cmxzPjxyZWxh
dGVkLXVybHM+PHVybD5odHRwOi8vZHguZG9pLm9yZy8xMC4xMDA3L0JGMDA4NDYxNTE8L3VybD48
L3JlbGF0ZWQtdXJscz48L3VybHM+PGVsZWN0cm9uaWMtcmVzb3VyY2UtbnVtPjEwLjEwMDcvYmYw
MDg0NjE1MTwvZWxlY3Ryb25pYy1yZXNvdXJjZS1udW0+PGxhbmd1YWdlPkVuZ2xpc2g8L2xhbmd1
YWdlPjwvcmVjb3JkPjwvQ2l0ZT48Q2l0ZT48QXV0aG9yPlJhZ2xpbjwvQXV0aG9yPjxZZWFyPjE5
OTA8L1llYXI+PFJlY051bT4zMjc8L1JlY051bT48cmVjb3JkPjxyZWMtbnVtYmVyPjMyNzwvcmVj
LW51bWJlcj48Zm9yZWlnbi1rZXlzPjxrZXkgYXBwPSJFTiIgZGItaWQ9ImY5YXRlenB6cTI1OXB6
ZXAydnB2MHdkbmZkdGYyZTl2ejVmdCI+MzI3PC9rZXk+PC9mb3JlaWduLWtleXM+PHJlZi10eXBl
IG5hbWU9IkpvdXJuYWwgQXJ0aWNsZSI+MTc8L3JlZi10eXBlPjxjb250cmlidXRvcnM+PGF1dGhv
cnM+PGF1dGhvcj5SYWdsaW4sIEpvaG4gUy48L2F1dGhvcj48YXV0aG9yPk1vcmdhbiwgV2lsbGlh
bSBQLjwvYXV0aG9yPjxhdXRob3I+THVjaHNpbmdlciwgQW15IEUuPC9hdXRob3I+PC9hdXRob3Jz
PjwvY29udHJpYnV0b3JzPjx0aXRsZXM+PHRpdGxlPk1vb2QgYW5kIHNlbGYtbW90aXZhdGlvbiBp
biBzdWNjZXNzZnVsIGFuZCB1bnN1Y2Nlc3NmdWwgZmVtYWxlIHJvd2VyczwvdGl0bGU+PHNlY29u
ZGFyeS10aXRsZT5NZWRpY2luZSAmYW1wOyBTY2llbmNlIGluIFNwb3J0cyAmYW1wOyBFeGVyY2lz
ZTwvc2Vjb25kYXJ5LXRpdGxlPjwvdGl0bGVzPjxwZXJpb2RpY2FsPjxmdWxsLXRpdGxlPk1lZGlj
aW5lICZhbXA7IFNjaWVuY2UgaW4gU3BvcnRzICZhbXA7IEV4ZXJjaXNlPC9mdWxsLXRpdGxlPjwv
cGVyaW9kaWNhbD48cGFnZXM+ODQ5LTg1MzwvcGFnZXM+PHZvbHVtZT4yMjwvdm9sdW1lPjxudW1i
ZXI+NjwvbnVtYmVyPjxrZXl3b3Jkcz48a2V5d29yZD5hZGhlcmVuY2UgdG8gdHJhaW5pbmcsIG1v
b2QgJmFtcDsgc2VsZiBtb3RpdmF0aW9uLCBmZW1hbGUgY29sbGVnZSBzdHVkZW50cyB3b3JraW5n
IHRvd2FyZCBwb3NpdGlvbiBvbiByb3dpbmcgdGVhbTwva2V5d29yZD48L2tleXdvcmRzPjxkYXRl
cz48eWVhcj4xOTkwPC95ZWFyPjwvZGF0ZXM+PHB1Yi1sb2NhdGlvbj5VUzwvcHViLWxvY2F0aW9u
PjxwdWJsaXNoZXI+TGlwcGluY290dCBXaWxsaWFtcyAmYW1wOyBXaWxraW5zPC9wdWJsaXNoZXI+
PGlzYm4+MDE5NS05MTMxKFByaW50KTwvaXNibj48dXJscz48L3VybHM+PGVsZWN0cm9uaWMtcmVz
b3VyY2UtbnVtPjEwLjEyNDkvMDAwMDU3NjgtMTk5MDEyMDAwLTAwMDE4PC9lbGVjdHJvbmljLXJl
c291cmNlLW51bT48L3JlY29yZD48L0NpdGU+PENpdGU+PEF1dGhvcj5EaXNobWFuPC9BdXRob3I+
PFllYXI+MTk4MDwvWWVhcj48UmVjTnVtPjQ4NTwvUmVjTnVtPjxyZWNvcmQ+PHJlYy1udW1iZXI+
NDg1PC9yZWMtbnVtYmVyPjxmb3JlaWduLWtleXM+PGtleSBhcHA9IkVOIiBkYi1pZD0iZjlhdGV6
cHpxMjU5cHplcDJ2cHYwd2RuZmR0ZjJlOXZ6NWZ0Ij40ODU8L2tleT48L2ZvcmVpZ24ta2V5cz48
cmVmLXR5cGUgbmFtZT0iSm91cm5hbCBBcnRpY2xlIj4xNzwvcmVmLXR5cGU+PGNvbnRyaWJ1dG9y
cz48YXV0aG9ycz48YXV0aG9yPkRpc2htYW4sIFJvZCBLLjwvYXV0aG9yPjxhdXRob3I+SWNrZXMs
IFdpbGxpYW08L2F1dGhvcj48YXV0aG9yPk1vcmdhbiwgV2lsbGlhbSBQLjwvYXV0aG9yPjwvYXV0
aG9ycz48L2NvbnRyaWJ1dG9ycz48dGl0bGVzPjx0aXRsZT5TZWxmLU1vdGl2YXRpb24gYW5kIEFk
aGVyZW5jZSB0byBIYWJpdHVhbCBQaHlzaWNhbCBBY3Rpdml0eTE8L3RpdGxlPjxzZWNvbmRhcnkt
dGl0bGU+Sm91cm5hbCBvZiBBcHBsaWVkIFNvY2lhbCBQc3ljaG9sb2d5PC9zZWNvbmRhcnktdGl0
bGU+PC90aXRsZXM+PHBlcmlvZGljYWw+PGZ1bGwtdGl0bGU+Sm91cm5hbCBvZiBBcHBsaWVkIFNv
Y2lhbCBQc3ljaG9sb2d5PC9mdWxsLXRpdGxlPjwvcGVyaW9kaWNhbD48cGFnZXM+MTE1LTEzMjwv
cGFnZXM+PHZvbHVtZT4xMDwvdm9sdW1lPjxudW1iZXI+MjwvbnVtYmVyPjxkYXRlcz48eWVhcj4x
OTgwPC95ZWFyPjwvZGF0ZXM+PHB1Ymxpc2hlcj5CbGFja3dlbGwgUHVibGlzaGluZyBMdGQ8L3B1
Ymxpc2hlcj48aXNibj4xNTU5LTE4MTY8L2lzYm4+PHVybHM+PHJlbGF0ZWQtdXJscz48dXJsPmh0
dHA6Ly9keC5kb2kub3JnLzEwLjExMTEvai4xNTU5LTE4MTYuMTk4MC50YjAwNjk3Lng8L3VybD48
L3JlbGF0ZWQtdXJscz48L3VybHM+PGVsZWN0cm9uaWMtcmVzb3VyY2UtbnVtPjEwLjExMTEvai4x
NTU5LTE4MTYuMTk4MC50YjAwNjk3Lng8L2VsZWN0cm9uaWMtcmVzb3VyY2UtbnVtPjwvcmVjb3Jk
PjwvQ2l0ZT48Q2l0ZT48QXV0aG9yPkhlaWJ5PC9BdXRob3I+PFllYXI+MTk4NzwvWWVhcj48UmVj
TnVtPjQ4NjwvUmVjTnVtPjxyZWNvcmQ+PHJlYy1udW1iZXI+NDg2PC9yZWMtbnVtYmVyPjxmb3Jl
aWduLWtleXM+PGtleSBhcHA9IkVOIiBkYi1pZD0iZjlhdGV6cHpxMjU5cHplcDJ2cHYwd2RuZmR0
ZjJlOXZ6NWZ0Ij40ODY8L2tleT48L2ZvcmVpZ24ta2V5cz48cmVmLXR5cGUgbmFtZT0iSm91cm5h
bCBBcnRpY2xlIj4xNzwvcmVmLXR5cGU+PGNvbnRyaWJ1dG9ycz48YXV0aG9ycz48YXV0aG9yPkhl
aWJ5LCBFbGFpbmUgTS48L2F1dGhvcj48YXV0aG9yPk9ub3JhdG8sIFZpbmNlbnQgQWxmYWl0PC9h
dXRob3I+PGF1dGhvcj5TYXRvLCBSb2JpbiBBLjwvYXV0aG9yPjwvYXV0aG9ycz48L2NvbnRyaWJ1
dG9ycz48dGl0bGVzPjx0aXRsZT5Dcm9zcy12YWxpZGF0aW9uIG9mIHRoZSBTZWxmLU1vdGl2YXRp
b24gSW52ZW50b3J5PC90aXRsZT48c2Vjb25kYXJ5LXRpdGxlPkpvdXJuYWwgb2YgU3BvcnQgUHN5
Y2hvbG9neTwvc2Vjb25kYXJ5LXRpdGxlPjwvdGl0bGVzPjxwZXJpb2RpY2FsPjxmdWxsLXRpdGxl
PkpvdXJuYWwgb2YgU3BvcnQgUHN5Y2hvbG9neTwvZnVsbC10aXRsZT48L3BlcmlvZGljYWw+PHBh
Z2VzPjM5NC0zOTk8L3BhZ2VzPjx2b2x1bWU+OTwvdm9sdW1lPjxudW1iZXI+NDwvbnVtYmVyPjxr
ZXl3b3Jkcz48a2V5d29yZD4qSU5UUklOU0lDIG1vdGl2YXRpb248L2tleXdvcmQ+PGtleXdvcmQ+
KkhFQUxUSCBiZWhhdmlvcjwva2V5d29yZD48a2V5d29yZD4qU0VMRi1jb250cm9sPC9rZXl3b3Jk
PjxrZXl3b3JkPipNT1RJVkFUSU9OIChQc3ljaG9sb2d5KTwva2V5d29yZD48a2V5d29yZD4qRVhF
UkNJU0UgLS0gUHN5Y2hvbG9naWNhbCBhc3BlY3RzPC9rZXl3b3JkPjxrZXl3b3JkPipQSFlTSUNB
TCBmaXRuZXNzIC0tIFBzeWNob2xvZ2ljYWwgYXNwZWN0czwva2V5d29yZD48a2V5d29yZD4qUkVJ
TkZPUkNFTUVOVCAoUHN5Y2hvbG9neSk8L2tleXdvcmQ+PGtleXdvcmQ+UkVTRUFSQ0g8L2tleXdv
cmQ+PC9rZXl3b3Jkcz48ZGF0ZXM+PHllYXI+MTk4NzwveWVhcj48L2RhdGVzPjxpc2JuPjAxNjM0
MzNYPC9pc2JuPjxhY2Nlc3Npb24tbnVtPjIwNzIzNTAyPC9hY2Nlc3Npb24tbnVtPjx1cmxzPjxy
ZWxhdGVkLXVybHM+PHVybD5odHRwOi8vZXpwcm94eS5saWIuaW5kaWFuYS5lZHUvbG9naW4/dXJs
PWh0dHA6Ly9zZWFyY2guZWJzY29ob3N0LmNvbS9sb2dpbi5hc3B4P2RpcmVjdD10cnVlJmFtcDtk
Yj1zM2gmYW1wO0FOPTIwNzIzNTAyJmFtcDtzaXRlPWVob3N0LWxpdmUmYW1wO3Njb3BlPXNpdGU8
L3VybD48L3JlbGF0ZWQtdXJscz48L3VybHM+PHJlbW90ZS1kYXRhYmFzZS1uYW1lPnMzaDwvcmVt
b3RlLWRhdGFiYXNlLW5hbWU+PHJlbW90ZS1kYXRhYmFzZS1wcm92aWRlcj5FQlNDT2hvc3Q8L3Jl
bW90ZS1kYXRhYmFzZS1wcm92aWRlcj48L3JlY29yZD48L0NpdGU+PC9FbmROb3RlPn==
</w:fldData>
        </w:fldChar>
      </w:r>
      <w:r w:rsidR="00017DD0">
        <w:rPr>
          <w:rFonts w:ascii="Times New Roman" w:hAnsi="Times New Roman" w:cs="Times New Roman"/>
          <w:bCs/>
          <w:sz w:val="24"/>
          <w:szCs w:val="24"/>
        </w:rPr>
        <w:instrText xml:space="preserve"> ADDIN EN.CITE </w:instrText>
      </w:r>
      <w:r w:rsidR="00017DD0">
        <w:rPr>
          <w:rFonts w:ascii="Times New Roman" w:hAnsi="Times New Roman" w:cs="Times New Roman"/>
          <w:bCs/>
          <w:sz w:val="24"/>
          <w:szCs w:val="24"/>
        </w:rPr>
        <w:fldChar w:fldCharType="begin">
          <w:fldData xml:space="preserve">PEVuZE5vdGU+PENpdGU+PEF1dGhvcj5EaXNobWFuPC9BdXRob3I+PFllYXI+MTk4MTwvWWVhcj48
UmVjTnVtPjMyNjwvUmVjTnVtPjxEaXNwbGF5VGV4dD4oRGlzaG1hbiwgSWNrZXMgZXQgYWwuIDE5
ODAsIERpc2htYW4gYW5kIElja2VzIDE5ODEsIEhlaWJ5LCBPbm9yYXRvIGV0IGFsLiAxOTg3LCBS
YWdsaW4sIE1vcmdhbiBldCBhbC4gMTk5MCk8L0Rpc3BsYXlUZXh0PjxyZWNvcmQ+PHJlYy1udW1i
ZXI+MzI2PC9yZWMtbnVtYmVyPjxmb3JlaWduLWtleXM+PGtleSBhcHA9IkVOIiBkYi1pZD0iZjlh
dGV6cHpxMjU5cHplcDJ2cHYwd2RuZmR0ZjJlOXZ6NWZ0Ij4zMjY8L2tleT48L2ZvcmVpZ24ta2V5
cz48cmVmLXR5cGUgbmFtZT0iSm91cm5hbCBBcnRpY2xlIj4xNzwvcmVmLXR5cGU+PGNvbnRyaWJ1
dG9ycz48YXV0aG9ycz48YXV0aG9yPkRpc2htYW4sIFJvZEs8L2F1dGhvcj48YXV0aG9yPklja2Vz
LCBXaWxsaWFtPC9hdXRob3I+PC9hdXRob3JzPjwvY29udHJpYnV0b3JzPjx0aXRsZXM+PHRpdGxl
PlNlbGYtbW90aXZhdGlvbiBhbmQgYWRoZXJlbmNlIHRvIHRoZXJhcGV1dGljIGV4ZXJjaXNlPC90
aXRsZT48c2Vjb25kYXJ5LXRpdGxlPkpvdXJuYWwgb2YgQmVoYXZpb3JhbCBNZWRpY2luZTwvc2Vj
b25kYXJ5LXRpdGxlPjxhbHQtdGl0bGU+SiBCZWhhdiBNZWQ8L2FsdC10aXRsZT48L3RpdGxlcz48
cGVyaW9kaWNhbD48ZnVsbC10aXRsZT5Kb3VybmFsIG9mIEJlaGF2aW9yYWwgTWVkaWNpbmU8L2Z1
bGwtdGl0bGU+PGFiYnItMT5KIEJlaGF2IE1lZDwvYWJici0xPjwvcGVyaW9kaWNhbD48YWx0LXBl
cmlvZGljYWw+PGZ1bGwtdGl0bGU+Sm91cm5hbCBvZiBCZWhhdmlvcmFsIE1lZGljaW5lPC9mdWxs
LXRpdGxlPjxhYmJyLTE+SiBCZWhhdiBNZWQ8L2FiYnItMT48L2FsdC1wZXJpb2RpY2FsPjxwYWdl
cz40MjEtNDM4PC9wYWdlcz48dm9sdW1lPjQ8L3ZvbHVtZT48bnVtYmVyPjQ8L251bWJlcj48a2V5
d29yZHM+PGtleXdvcmQ+c2VsZi1tb3RpdmF0aW9uPC9rZXl3b3JkPjxrZXl3b3JkPm1lZGljYWwg
Y29tcGxpYW5jZTwva2V5d29yZD48a2V5d29yZD5leGVyY2lzZSBhZGhlcmVuY2U8L2tleXdvcmQ+
PGtleXdvcmQ+dGhlcmFwZXV0aWMgZXhlcmNpc2U8L2tleXdvcmQ+PC9rZXl3b3Jkcz48ZGF0ZXM+
PHllYXI+MTk4MTwveWVhcj48cHViLWRhdGVzPjxkYXRlPjE5ODEvMTIvMDE8L2RhdGU+PC9wdWIt
ZGF0ZXM+PC9kYXRlcz48cHVibGlzaGVyPktsdXdlciBBY2FkZW1pYyBQdWJsaXNoZXJzLVBsZW51
bSBQdWJsaXNoZXJzPC9wdWJsaXNoZXI+PGlzYm4+MDE2MC03NzE1PC9pc2JuPjx1cmxzPjxyZWxh
dGVkLXVybHM+PHVybD5odHRwOi8vZHguZG9pLm9yZy8xMC4xMDA3L0JGMDA4NDYxNTE8L3VybD48
L3JlbGF0ZWQtdXJscz48L3VybHM+PGVsZWN0cm9uaWMtcmVzb3VyY2UtbnVtPjEwLjEwMDcvYmYw
MDg0NjE1MTwvZWxlY3Ryb25pYy1yZXNvdXJjZS1udW0+PGxhbmd1YWdlPkVuZ2xpc2g8L2xhbmd1
YWdlPjwvcmVjb3JkPjwvQ2l0ZT48Q2l0ZT48QXV0aG9yPlJhZ2xpbjwvQXV0aG9yPjxZZWFyPjE5
OTA8L1llYXI+PFJlY051bT4zMjc8L1JlY051bT48cmVjb3JkPjxyZWMtbnVtYmVyPjMyNzwvcmVj
LW51bWJlcj48Zm9yZWlnbi1rZXlzPjxrZXkgYXBwPSJFTiIgZGItaWQ9ImY5YXRlenB6cTI1OXB6
ZXAydnB2MHdkbmZkdGYyZTl2ejVmdCI+MzI3PC9rZXk+PC9mb3JlaWduLWtleXM+PHJlZi10eXBl
IG5hbWU9IkpvdXJuYWwgQXJ0aWNsZSI+MTc8L3JlZi10eXBlPjxjb250cmlidXRvcnM+PGF1dGhv
cnM+PGF1dGhvcj5SYWdsaW4sIEpvaG4gUy48L2F1dGhvcj48YXV0aG9yPk1vcmdhbiwgV2lsbGlh
bSBQLjwvYXV0aG9yPjxhdXRob3I+THVjaHNpbmdlciwgQW15IEUuPC9hdXRob3I+PC9hdXRob3Jz
PjwvY29udHJpYnV0b3JzPjx0aXRsZXM+PHRpdGxlPk1vb2QgYW5kIHNlbGYtbW90aXZhdGlvbiBp
biBzdWNjZXNzZnVsIGFuZCB1bnN1Y2Nlc3NmdWwgZmVtYWxlIHJvd2VyczwvdGl0bGU+PHNlY29u
ZGFyeS10aXRsZT5NZWRpY2luZSAmYW1wOyBTY2llbmNlIGluIFNwb3J0cyAmYW1wOyBFeGVyY2lz
ZTwvc2Vjb25kYXJ5LXRpdGxlPjwvdGl0bGVzPjxwZXJpb2RpY2FsPjxmdWxsLXRpdGxlPk1lZGlj
aW5lICZhbXA7IFNjaWVuY2UgaW4gU3BvcnRzICZhbXA7IEV4ZXJjaXNlPC9mdWxsLXRpdGxlPjwv
cGVyaW9kaWNhbD48cGFnZXM+ODQ5LTg1MzwvcGFnZXM+PHZvbHVtZT4yMjwvdm9sdW1lPjxudW1i
ZXI+NjwvbnVtYmVyPjxrZXl3b3Jkcz48a2V5d29yZD5hZGhlcmVuY2UgdG8gdHJhaW5pbmcsIG1v
b2QgJmFtcDsgc2VsZiBtb3RpdmF0aW9uLCBmZW1hbGUgY29sbGVnZSBzdHVkZW50cyB3b3JraW5n
IHRvd2FyZCBwb3NpdGlvbiBvbiByb3dpbmcgdGVhbTwva2V5d29yZD48L2tleXdvcmRzPjxkYXRl
cz48eWVhcj4xOTkwPC95ZWFyPjwvZGF0ZXM+PHB1Yi1sb2NhdGlvbj5VUzwvcHViLWxvY2F0aW9u
PjxwdWJsaXNoZXI+TGlwcGluY290dCBXaWxsaWFtcyAmYW1wOyBXaWxraW5zPC9wdWJsaXNoZXI+
PGlzYm4+MDE5NS05MTMxKFByaW50KTwvaXNibj48dXJscz48L3VybHM+PGVsZWN0cm9uaWMtcmVz
b3VyY2UtbnVtPjEwLjEyNDkvMDAwMDU3NjgtMTk5MDEyMDAwLTAwMDE4PC9lbGVjdHJvbmljLXJl
c291cmNlLW51bT48L3JlY29yZD48L0NpdGU+PENpdGU+PEF1dGhvcj5EaXNobWFuPC9BdXRob3I+
PFllYXI+MTk4MDwvWWVhcj48UmVjTnVtPjQ4NTwvUmVjTnVtPjxyZWNvcmQ+PHJlYy1udW1iZXI+
NDg1PC9yZWMtbnVtYmVyPjxmb3JlaWduLWtleXM+PGtleSBhcHA9IkVOIiBkYi1pZD0iZjlhdGV6
cHpxMjU5cHplcDJ2cHYwd2RuZmR0ZjJlOXZ6NWZ0Ij40ODU8L2tleT48L2ZvcmVpZ24ta2V5cz48
cmVmLXR5cGUgbmFtZT0iSm91cm5hbCBBcnRpY2xlIj4xNzwvcmVmLXR5cGU+PGNvbnRyaWJ1dG9y
cz48YXV0aG9ycz48YXV0aG9yPkRpc2htYW4sIFJvZCBLLjwvYXV0aG9yPjxhdXRob3I+SWNrZXMs
IFdpbGxpYW08L2F1dGhvcj48YXV0aG9yPk1vcmdhbiwgV2lsbGlhbSBQLjwvYXV0aG9yPjwvYXV0
aG9ycz48L2NvbnRyaWJ1dG9ycz48dGl0bGVzPjx0aXRsZT5TZWxmLU1vdGl2YXRpb24gYW5kIEFk
aGVyZW5jZSB0byBIYWJpdHVhbCBQaHlzaWNhbCBBY3Rpdml0eTE8L3RpdGxlPjxzZWNvbmRhcnkt
dGl0bGU+Sm91cm5hbCBvZiBBcHBsaWVkIFNvY2lhbCBQc3ljaG9sb2d5PC9zZWNvbmRhcnktdGl0
bGU+PC90aXRsZXM+PHBlcmlvZGljYWw+PGZ1bGwtdGl0bGU+Sm91cm5hbCBvZiBBcHBsaWVkIFNv
Y2lhbCBQc3ljaG9sb2d5PC9mdWxsLXRpdGxlPjwvcGVyaW9kaWNhbD48cGFnZXM+MTE1LTEzMjwv
cGFnZXM+PHZvbHVtZT4xMDwvdm9sdW1lPjxudW1iZXI+MjwvbnVtYmVyPjxkYXRlcz48eWVhcj4x
OTgwPC95ZWFyPjwvZGF0ZXM+PHB1Ymxpc2hlcj5CbGFja3dlbGwgUHVibGlzaGluZyBMdGQ8L3B1
Ymxpc2hlcj48aXNibj4xNTU5LTE4MTY8L2lzYm4+PHVybHM+PHJlbGF0ZWQtdXJscz48dXJsPmh0
dHA6Ly9keC5kb2kub3JnLzEwLjExMTEvai4xNTU5LTE4MTYuMTk4MC50YjAwNjk3Lng8L3VybD48
L3JlbGF0ZWQtdXJscz48L3VybHM+PGVsZWN0cm9uaWMtcmVzb3VyY2UtbnVtPjEwLjExMTEvai4x
NTU5LTE4MTYuMTk4MC50YjAwNjk3Lng8L2VsZWN0cm9uaWMtcmVzb3VyY2UtbnVtPjwvcmVjb3Jk
PjwvQ2l0ZT48Q2l0ZT48QXV0aG9yPkhlaWJ5PC9BdXRob3I+PFllYXI+MTk4NzwvWWVhcj48UmVj
TnVtPjQ4NjwvUmVjTnVtPjxyZWNvcmQ+PHJlYy1udW1iZXI+NDg2PC9yZWMtbnVtYmVyPjxmb3Jl
aWduLWtleXM+PGtleSBhcHA9IkVOIiBkYi1pZD0iZjlhdGV6cHpxMjU5cHplcDJ2cHYwd2RuZmR0
ZjJlOXZ6NWZ0Ij40ODY8L2tleT48L2ZvcmVpZ24ta2V5cz48cmVmLXR5cGUgbmFtZT0iSm91cm5h
bCBBcnRpY2xlIj4xNzwvcmVmLXR5cGU+PGNvbnRyaWJ1dG9ycz48YXV0aG9ycz48YXV0aG9yPkhl
aWJ5LCBFbGFpbmUgTS48L2F1dGhvcj48YXV0aG9yPk9ub3JhdG8sIFZpbmNlbnQgQWxmYWl0PC9h
dXRob3I+PGF1dGhvcj5TYXRvLCBSb2JpbiBBLjwvYXV0aG9yPjwvYXV0aG9ycz48L2NvbnRyaWJ1
dG9ycz48dGl0bGVzPjx0aXRsZT5Dcm9zcy12YWxpZGF0aW9uIG9mIHRoZSBTZWxmLU1vdGl2YXRp
b24gSW52ZW50b3J5PC90aXRsZT48c2Vjb25kYXJ5LXRpdGxlPkpvdXJuYWwgb2YgU3BvcnQgUHN5
Y2hvbG9neTwvc2Vjb25kYXJ5LXRpdGxlPjwvdGl0bGVzPjxwZXJpb2RpY2FsPjxmdWxsLXRpdGxl
PkpvdXJuYWwgb2YgU3BvcnQgUHN5Y2hvbG9neTwvZnVsbC10aXRsZT48L3BlcmlvZGljYWw+PHBh
Z2VzPjM5NC0zOTk8L3BhZ2VzPjx2b2x1bWU+OTwvdm9sdW1lPjxudW1iZXI+NDwvbnVtYmVyPjxr
ZXl3b3Jkcz48a2V5d29yZD4qSU5UUklOU0lDIG1vdGl2YXRpb248L2tleXdvcmQ+PGtleXdvcmQ+
KkhFQUxUSCBiZWhhdmlvcjwva2V5d29yZD48a2V5d29yZD4qU0VMRi1jb250cm9sPC9rZXl3b3Jk
PjxrZXl3b3JkPipNT1RJVkFUSU9OIChQc3ljaG9sb2d5KTwva2V5d29yZD48a2V5d29yZD4qRVhF
UkNJU0UgLS0gUHN5Y2hvbG9naWNhbCBhc3BlY3RzPC9rZXl3b3JkPjxrZXl3b3JkPipQSFlTSUNB
TCBmaXRuZXNzIC0tIFBzeWNob2xvZ2ljYWwgYXNwZWN0czwva2V5d29yZD48a2V5d29yZD4qUkVJ
TkZPUkNFTUVOVCAoUHN5Y2hvbG9neSk8L2tleXdvcmQ+PGtleXdvcmQ+UkVTRUFSQ0g8L2tleXdv
cmQ+PC9rZXl3b3Jkcz48ZGF0ZXM+PHllYXI+MTk4NzwveWVhcj48L2RhdGVzPjxpc2JuPjAxNjM0
MzNYPC9pc2JuPjxhY2Nlc3Npb24tbnVtPjIwNzIzNTAyPC9hY2Nlc3Npb24tbnVtPjx1cmxzPjxy
ZWxhdGVkLXVybHM+PHVybD5odHRwOi8vZXpwcm94eS5saWIuaW5kaWFuYS5lZHUvbG9naW4/dXJs
PWh0dHA6Ly9zZWFyY2guZWJzY29ob3N0LmNvbS9sb2dpbi5hc3B4P2RpcmVjdD10cnVlJmFtcDtk
Yj1zM2gmYW1wO0FOPTIwNzIzNTAyJmFtcDtzaXRlPWVob3N0LWxpdmUmYW1wO3Njb3BlPXNpdGU8
L3VybD48L3JlbGF0ZWQtdXJscz48L3VybHM+PHJlbW90ZS1kYXRhYmFzZS1uYW1lPnMzaDwvcmVt
b3RlLWRhdGFiYXNlLW5hbWU+PHJlbW90ZS1kYXRhYmFzZS1wcm92aWRlcj5FQlNDT2hvc3Q8L3Jl
bW90ZS1kYXRhYmFzZS1wcm92aWRlcj48L3JlY29yZD48L0NpdGU+PC9FbmROb3RlPn==
</w:fldData>
        </w:fldChar>
      </w:r>
      <w:r w:rsidR="00017DD0">
        <w:rPr>
          <w:rFonts w:ascii="Times New Roman" w:hAnsi="Times New Roman" w:cs="Times New Roman"/>
          <w:bCs/>
          <w:sz w:val="24"/>
          <w:szCs w:val="24"/>
        </w:rPr>
        <w:instrText xml:space="preserve"> ADDIN EN.CITE.DATA </w:instrText>
      </w:r>
      <w:r w:rsidR="00017DD0">
        <w:rPr>
          <w:rFonts w:ascii="Times New Roman" w:hAnsi="Times New Roman" w:cs="Times New Roman"/>
          <w:bCs/>
          <w:sz w:val="24"/>
          <w:szCs w:val="24"/>
        </w:rPr>
      </w:r>
      <w:r w:rsidR="00017DD0">
        <w:rPr>
          <w:rFonts w:ascii="Times New Roman" w:hAnsi="Times New Roman" w:cs="Times New Roman"/>
          <w:bCs/>
          <w:sz w:val="24"/>
          <w:szCs w:val="24"/>
        </w:rPr>
        <w:fldChar w:fldCharType="end"/>
      </w:r>
      <w:r w:rsidR="00A3024F">
        <w:rPr>
          <w:rFonts w:ascii="Times New Roman" w:hAnsi="Times New Roman" w:cs="Times New Roman"/>
          <w:bCs/>
          <w:sz w:val="24"/>
          <w:szCs w:val="24"/>
        </w:rPr>
      </w:r>
      <w:r w:rsidR="00A3024F">
        <w:rPr>
          <w:rFonts w:ascii="Times New Roman" w:hAnsi="Times New Roman" w:cs="Times New Roman"/>
          <w:bCs/>
          <w:sz w:val="24"/>
          <w:szCs w:val="24"/>
        </w:rPr>
        <w:fldChar w:fldCharType="separate"/>
      </w:r>
      <w:r w:rsidR="00017DD0">
        <w:rPr>
          <w:rFonts w:ascii="Times New Roman" w:hAnsi="Times New Roman" w:cs="Times New Roman"/>
          <w:bCs/>
          <w:noProof/>
          <w:sz w:val="24"/>
          <w:szCs w:val="24"/>
        </w:rPr>
        <w:t>(</w:t>
      </w:r>
      <w:hyperlink w:anchor="_ENREF_34" w:tooltip="Dishman, 1980 #485" w:history="1">
        <w:r w:rsidR="00911175">
          <w:rPr>
            <w:rFonts w:ascii="Times New Roman" w:hAnsi="Times New Roman" w:cs="Times New Roman"/>
            <w:bCs/>
            <w:noProof/>
            <w:sz w:val="24"/>
            <w:szCs w:val="24"/>
          </w:rPr>
          <w:t>Dishman, Ickes et al. 1980</w:t>
        </w:r>
      </w:hyperlink>
      <w:r w:rsidR="00017DD0">
        <w:rPr>
          <w:rFonts w:ascii="Times New Roman" w:hAnsi="Times New Roman" w:cs="Times New Roman"/>
          <w:bCs/>
          <w:noProof/>
          <w:sz w:val="24"/>
          <w:szCs w:val="24"/>
        </w:rPr>
        <w:t xml:space="preserve">, </w:t>
      </w:r>
      <w:hyperlink w:anchor="_ENREF_33" w:tooltip="Dishman, 1981 #326" w:history="1">
        <w:r w:rsidR="00911175">
          <w:rPr>
            <w:rFonts w:ascii="Times New Roman" w:hAnsi="Times New Roman" w:cs="Times New Roman"/>
            <w:bCs/>
            <w:noProof/>
            <w:sz w:val="24"/>
            <w:szCs w:val="24"/>
          </w:rPr>
          <w:t>Dishman and Ickes 1981</w:t>
        </w:r>
      </w:hyperlink>
      <w:r w:rsidR="00017DD0">
        <w:rPr>
          <w:rFonts w:ascii="Times New Roman" w:hAnsi="Times New Roman" w:cs="Times New Roman"/>
          <w:bCs/>
          <w:noProof/>
          <w:sz w:val="24"/>
          <w:szCs w:val="24"/>
        </w:rPr>
        <w:t xml:space="preserve">, </w:t>
      </w:r>
      <w:hyperlink w:anchor="_ENREF_50" w:tooltip="Heiby, 1987 #486" w:history="1">
        <w:r w:rsidR="00911175">
          <w:rPr>
            <w:rFonts w:ascii="Times New Roman" w:hAnsi="Times New Roman" w:cs="Times New Roman"/>
            <w:bCs/>
            <w:noProof/>
            <w:sz w:val="24"/>
            <w:szCs w:val="24"/>
          </w:rPr>
          <w:t>Heiby, Onorato et al. 1987</w:t>
        </w:r>
      </w:hyperlink>
      <w:r w:rsidR="00017DD0">
        <w:rPr>
          <w:rFonts w:ascii="Times New Roman" w:hAnsi="Times New Roman" w:cs="Times New Roman"/>
          <w:bCs/>
          <w:noProof/>
          <w:sz w:val="24"/>
          <w:szCs w:val="24"/>
        </w:rPr>
        <w:t xml:space="preserve">, </w:t>
      </w:r>
      <w:hyperlink w:anchor="_ENREF_93" w:tooltip="Raglin, 1990 #327" w:history="1">
        <w:r w:rsidR="00911175">
          <w:rPr>
            <w:rFonts w:ascii="Times New Roman" w:hAnsi="Times New Roman" w:cs="Times New Roman"/>
            <w:bCs/>
            <w:noProof/>
            <w:sz w:val="24"/>
            <w:szCs w:val="24"/>
          </w:rPr>
          <w:t>Raglin, Morgan et al. 1990</w:t>
        </w:r>
      </w:hyperlink>
      <w:r w:rsidR="00017DD0">
        <w:rPr>
          <w:rFonts w:ascii="Times New Roman" w:hAnsi="Times New Roman" w:cs="Times New Roman"/>
          <w:bCs/>
          <w:noProof/>
          <w:sz w:val="24"/>
          <w:szCs w:val="24"/>
        </w:rPr>
        <w:t>)</w:t>
      </w:r>
      <w:r w:rsidR="00A3024F">
        <w:rPr>
          <w:rFonts w:ascii="Times New Roman" w:hAnsi="Times New Roman" w:cs="Times New Roman"/>
          <w:bCs/>
          <w:sz w:val="24"/>
          <w:szCs w:val="24"/>
        </w:rPr>
        <w:fldChar w:fldCharType="end"/>
      </w:r>
      <w:r>
        <w:rPr>
          <w:rFonts w:ascii="Times New Roman" w:hAnsi="Times New Roman" w:cs="Times New Roman"/>
          <w:bCs/>
          <w:sz w:val="24"/>
          <w:szCs w:val="24"/>
        </w:rPr>
        <w:t xml:space="preserve">.  The questionnaire </w:t>
      </w:r>
      <w:r w:rsidR="005A65FD">
        <w:rPr>
          <w:rFonts w:ascii="Times New Roman" w:hAnsi="Times New Roman" w:cs="Times New Roman"/>
          <w:bCs/>
          <w:sz w:val="24"/>
          <w:szCs w:val="24"/>
        </w:rPr>
        <w:t>was</w:t>
      </w:r>
      <w:r>
        <w:rPr>
          <w:rFonts w:ascii="Times New Roman" w:hAnsi="Times New Roman" w:cs="Times New Roman"/>
          <w:bCs/>
          <w:sz w:val="24"/>
          <w:szCs w:val="24"/>
        </w:rPr>
        <w:t xml:space="preserve"> administered</w:t>
      </w:r>
      <w:r w:rsidR="00E67E30">
        <w:rPr>
          <w:rFonts w:ascii="Times New Roman" w:hAnsi="Times New Roman" w:cs="Times New Roman"/>
          <w:bCs/>
          <w:sz w:val="24"/>
          <w:szCs w:val="24"/>
        </w:rPr>
        <w:t xml:space="preserve"> to the subjects upon </w:t>
      </w:r>
      <w:r w:rsidR="005A65FD">
        <w:rPr>
          <w:rFonts w:ascii="Times New Roman" w:hAnsi="Times New Roman" w:cs="Times New Roman"/>
          <w:bCs/>
          <w:sz w:val="24"/>
          <w:szCs w:val="24"/>
        </w:rPr>
        <w:t>completion of the final experimental trial</w:t>
      </w:r>
      <w:r w:rsidR="00E67E30">
        <w:rPr>
          <w:rFonts w:ascii="Times New Roman" w:hAnsi="Times New Roman" w:cs="Times New Roman"/>
          <w:bCs/>
          <w:sz w:val="24"/>
          <w:szCs w:val="24"/>
        </w:rPr>
        <w:t>.</w:t>
      </w:r>
    </w:p>
    <w:p w:rsidR="00BE760A" w:rsidRPr="00B47F8B" w:rsidRDefault="00BE760A" w:rsidP="00D44F51">
      <w:pPr>
        <w:spacing w:after="0" w:line="480" w:lineRule="auto"/>
        <w:rPr>
          <w:rFonts w:ascii="Times New Roman" w:hAnsi="Times New Roman" w:cs="Times New Roman"/>
          <w:sz w:val="24"/>
          <w:szCs w:val="24"/>
        </w:rPr>
      </w:pPr>
      <w:r w:rsidRPr="00B47F8B">
        <w:rPr>
          <w:rFonts w:ascii="Times New Roman" w:hAnsi="Times New Roman" w:cs="Times New Roman"/>
          <w:b/>
          <w:i/>
          <w:sz w:val="24"/>
          <w:szCs w:val="24"/>
        </w:rPr>
        <w:t>Data Analysis</w:t>
      </w:r>
    </w:p>
    <w:p w:rsidR="00B96B24" w:rsidRDefault="00286F81" w:rsidP="00D44F51">
      <w:pPr>
        <w:spacing w:after="0" w:line="480" w:lineRule="auto"/>
        <w:rPr>
          <w:rFonts w:ascii="Times New Roman" w:hAnsi="Times New Roman" w:cs="Times New Roman"/>
          <w:sz w:val="24"/>
          <w:szCs w:val="24"/>
        </w:rPr>
      </w:pPr>
      <w:r w:rsidRPr="00B47F8B">
        <w:rPr>
          <w:rFonts w:ascii="Times New Roman" w:hAnsi="Times New Roman" w:cs="Times New Roman"/>
          <w:sz w:val="24"/>
          <w:szCs w:val="24"/>
        </w:rPr>
        <w:tab/>
        <w:t xml:space="preserve">Statistical analysis </w:t>
      </w:r>
      <w:r w:rsidR="00994B4C">
        <w:rPr>
          <w:rFonts w:ascii="Times New Roman" w:hAnsi="Times New Roman" w:cs="Times New Roman"/>
          <w:sz w:val="24"/>
          <w:szCs w:val="24"/>
        </w:rPr>
        <w:t>was</w:t>
      </w:r>
      <w:r w:rsidRPr="00B47F8B">
        <w:rPr>
          <w:rFonts w:ascii="Times New Roman" w:hAnsi="Times New Roman" w:cs="Times New Roman"/>
          <w:sz w:val="24"/>
          <w:szCs w:val="24"/>
        </w:rPr>
        <w:t xml:space="preserve"> conducted using </w:t>
      </w:r>
      <w:r w:rsidR="00562E3F">
        <w:rPr>
          <w:rFonts w:ascii="Times New Roman" w:hAnsi="Times New Roman" w:cs="Times New Roman"/>
          <w:sz w:val="24"/>
          <w:szCs w:val="24"/>
        </w:rPr>
        <w:t>SPSS 20.0</w:t>
      </w:r>
      <w:r w:rsidRPr="00B47F8B">
        <w:rPr>
          <w:rFonts w:ascii="Times New Roman" w:hAnsi="Times New Roman" w:cs="Times New Roman"/>
          <w:sz w:val="24"/>
          <w:szCs w:val="24"/>
        </w:rPr>
        <w:t xml:space="preserve"> (</w:t>
      </w:r>
      <w:r w:rsidR="00562E3F">
        <w:rPr>
          <w:rFonts w:ascii="Times New Roman" w:hAnsi="Times New Roman" w:cs="Times New Roman"/>
          <w:sz w:val="24"/>
          <w:szCs w:val="24"/>
        </w:rPr>
        <w:t>IBM</w:t>
      </w:r>
      <w:r w:rsidR="006D5E3E">
        <w:rPr>
          <w:rFonts w:ascii="Times New Roman" w:hAnsi="Times New Roman" w:cs="Times New Roman"/>
          <w:sz w:val="24"/>
          <w:szCs w:val="24"/>
        </w:rPr>
        <w:t xml:space="preserve"> Corporation</w:t>
      </w:r>
      <w:r w:rsidR="00562E3F">
        <w:rPr>
          <w:rFonts w:ascii="Times New Roman" w:hAnsi="Times New Roman" w:cs="Times New Roman"/>
          <w:sz w:val="24"/>
          <w:szCs w:val="24"/>
        </w:rPr>
        <w:t>, Chicago, IL</w:t>
      </w:r>
      <w:r w:rsidR="006B6BD6">
        <w:rPr>
          <w:rFonts w:ascii="Times New Roman" w:hAnsi="Times New Roman" w:cs="Times New Roman"/>
          <w:sz w:val="24"/>
          <w:szCs w:val="24"/>
        </w:rPr>
        <w:t>, USA</w:t>
      </w:r>
      <w:r w:rsidRPr="00B47F8B">
        <w:rPr>
          <w:rFonts w:ascii="Times New Roman" w:hAnsi="Times New Roman" w:cs="Times New Roman"/>
          <w:sz w:val="24"/>
          <w:szCs w:val="24"/>
        </w:rPr>
        <w:t>)</w:t>
      </w:r>
      <w:r w:rsidR="00996AA0" w:rsidRPr="00B47F8B">
        <w:rPr>
          <w:rFonts w:ascii="Times New Roman" w:hAnsi="Times New Roman" w:cs="Times New Roman"/>
          <w:sz w:val="24"/>
          <w:szCs w:val="24"/>
        </w:rPr>
        <w:t xml:space="preserve"> statistical software</w:t>
      </w:r>
      <w:r w:rsidRPr="00B47F8B">
        <w:rPr>
          <w:rFonts w:ascii="Times New Roman" w:hAnsi="Times New Roman" w:cs="Times New Roman"/>
          <w:sz w:val="24"/>
          <w:szCs w:val="24"/>
        </w:rPr>
        <w:t>.</w:t>
      </w:r>
      <w:r w:rsidR="00BE2E60">
        <w:rPr>
          <w:rFonts w:ascii="Times New Roman" w:hAnsi="Times New Roman" w:cs="Times New Roman"/>
          <w:sz w:val="24"/>
          <w:szCs w:val="24"/>
        </w:rPr>
        <w:t xml:space="preserve">  Since the hypothesis that the KDE condition would produce </w:t>
      </w:r>
      <w:r w:rsidR="00BE2E60">
        <w:rPr>
          <w:rFonts w:ascii="Times New Roman" w:hAnsi="Times New Roman" w:cs="Times New Roman"/>
          <w:sz w:val="24"/>
          <w:szCs w:val="24"/>
        </w:rPr>
        <w:lastRenderedPageBreak/>
        <w:t>improvements following deception was dependent on subjects improving in the DEC condition, subjects who failed to improve their performance in the DEC trial were separated from those who improved their performance in the DEC trial</w:t>
      </w:r>
      <w:r w:rsidR="006D5E3E">
        <w:rPr>
          <w:rFonts w:ascii="Times New Roman" w:hAnsi="Times New Roman" w:cs="Times New Roman"/>
          <w:sz w:val="24"/>
          <w:szCs w:val="24"/>
        </w:rPr>
        <w:t xml:space="preserve"> and analyzed separately</w:t>
      </w:r>
      <w:r w:rsidR="00BE2E60">
        <w:rPr>
          <w:rFonts w:ascii="Times New Roman" w:hAnsi="Times New Roman" w:cs="Times New Roman"/>
          <w:sz w:val="24"/>
          <w:szCs w:val="24"/>
        </w:rPr>
        <w:t>.</w:t>
      </w:r>
      <w:r w:rsidRPr="00B47F8B">
        <w:rPr>
          <w:rFonts w:ascii="Times New Roman" w:hAnsi="Times New Roman" w:cs="Times New Roman"/>
          <w:sz w:val="24"/>
          <w:szCs w:val="24"/>
        </w:rPr>
        <w:t xml:space="preserve">  Data </w:t>
      </w:r>
      <w:r w:rsidR="00994B4C">
        <w:rPr>
          <w:rFonts w:ascii="Times New Roman" w:hAnsi="Times New Roman" w:cs="Times New Roman"/>
          <w:sz w:val="24"/>
          <w:szCs w:val="24"/>
        </w:rPr>
        <w:t>was</w:t>
      </w:r>
      <w:r w:rsidR="00A27C7E">
        <w:rPr>
          <w:rFonts w:ascii="Times New Roman" w:hAnsi="Times New Roman" w:cs="Times New Roman"/>
          <w:sz w:val="24"/>
          <w:szCs w:val="24"/>
        </w:rPr>
        <w:t xml:space="preserve"> assessed for normality</w:t>
      </w:r>
      <w:r w:rsidR="00763D99">
        <w:rPr>
          <w:rFonts w:ascii="Times New Roman" w:hAnsi="Times New Roman" w:cs="Times New Roman"/>
          <w:sz w:val="24"/>
          <w:szCs w:val="24"/>
        </w:rPr>
        <w:t xml:space="preserve"> using the Shapiro-</w:t>
      </w:r>
      <w:proofErr w:type="spellStart"/>
      <w:r w:rsidR="00763D99">
        <w:rPr>
          <w:rFonts w:ascii="Times New Roman" w:hAnsi="Times New Roman" w:cs="Times New Roman"/>
          <w:sz w:val="24"/>
          <w:szCs w:val="24"/>
        </w:rPr>
        <w:t>Wilk</w:t>
      </w:r>
      <w:proofErr w:type="spellEnd"/>
      <w:r w:rsidR="00763D99">
        <w:rPr>
          <w:rFonts w:ascii="Times New Roman" w:hAnsi="Times New Roman" w:cs="Times New Roman"/>
          <w:sz w:val="24"/>
          <w:szCs w:val="24"/>
        </w:rPr>
        <w:t xml:space="preserve"> test.  Mean power output and </w:t>
      </w:r>
      <w:r w:rsidR="00555CC8">
        <w:rPr>
          <w:rFonts w:ascii="Times New Roman" w:hAnsi="Times New Roman" w:cs="Times New Roman"/>
          <w:sz w:val="24"/>
          <w:szCs w:val="24"/>
        </w:rPr>
        <w:t>TTC</w:t>
      </w:r>
      <w:r w:rsidR="00E76F74">
        <w:rPr>
          <w:rFonts w:ascii="Times New Roman" w:hAnsi="Times New Roman" w:cs="Times New Roman"/>
          <w:sz w:val="24"/>
          <w:szCs w:val="24"/>
        </w:rPr>
        <w:t xml:space="preserve"> for each trial condition</w:t>
      </w:r>
      <w:r w:rsidR="00763D99">
        <w:rPr>
          <w:rFonts w:ascii="Times New Roman" w:hAnsi="Times New Roman" w:cs="Times New Roman"/>
          <w:sz w:val="24"/>
          <w:szCs w:val="24"/>
        </w:rPr>
        <w:t xml:space="preserve"> were</w:t>
      </w:r>
      <w:r w:rsidRPr="00B47F8B">
        <w:rPr>
          <w:rFonts w:ascii="Times New Roman" w:hAnsi="Times New Roman" w:cs="Times New Roman"/>
          <w:sz w:val="24"/>
          <w:szCs w:val="24"/>
        </w:rPr>
        <w:t xml:space="preserve"> analyzed for differences using a one-way, within-factors analysis of variance (ANOVA) with repeated measures.</w:t>
      </w:r>
      <w:r w:rsidR="00763D99">
        <w:rPr>
          <w:rFonts w:ascii="Times New Roman" w:hAnsi="Times New Roman" w:cs="Times New Roman"/>
          <w:sz w:val="24"/>
          <w:szCs w:val="24"/>
        </w:rPr>
        <w:t xml:space="preserve"> Pacing data was analyzed for differences using a fully factorial 3 x 8 (trial condition vs. distance covered) repeated measures ANOVA.</w:t>
      </w:r>
      <w:r w:rsidR="003760BC">
        <w:rPr>
          <w:rFonts w:ascii="Times New Roman" w:hAnsi="Times New Roman" w:cs="Times New Roman"/>
          <w:sz w:val="24"/>
          <w:szCs w:val="24"/>
        </w:rPr>
        <w:t xml:space="preserve">  Sphericity of data was assessed using </w:t>
      </w:r>
      <w:proofErr w:type="spellStart"/>
      <w:r w:rsidR="003760BC">
        <w:rPr>
          <w:rFonts w:ascii="Times New Roman" w:hAnsi="Times New Roman" w:cs="Times New Roman"/>
          <w:sz w:val="24"/>
          <w:szCs w:val="24"/>
        </w:rPr>
        <w:t>Mauchly’s</w:t>
      </w:r>
      <w:proofErr w:type="spellEnd"/>
      <w:r w:rsidR="003760BC">
        <w:rPr>
          <w:rFonts w:ascii="Times New Roman" w:hAnsi="Times New Roman" w:cs="Times New Roman"/>
          <w:sz w:val="24"/>
          <w:szCs w:val="24"/>
        </w:rPr>
        <w:t xml:space="preserve"> </w:t>
      </w:r>
      <w:proofErr w:type="spellStart"/>
      <w:r w:rsidR="003760BC">
        <w:rPr>
          <w:rFonts w:ascii="Times New Roman" w:hAnsi="Times New Roman" w:cs="Times New Roman"/>
          <w:sz w:val="24"/>
          <w:szCs w:val="24"/>
        </w:rPr>
        <w:t>sphericity</w:t>
      </w:r>
      <w:proofErr w:type="spellEnd"/>
      <w:r w:rsidR="003760BC">
        <w:rPr>
          <w:rFonts w:ascii="Times New Roman" w:hAnsi="Times New Roman" w:cs="Times New Roman"/>
          <w:sz w:val="24"/>
          <w:szCs w:val="24"/>
        </w:rPr>
        <w:t xml:space="preserve"> </w:t>
      </w:r>
      <w:r w:rsidR="001F42AB">
        <w:rPr>
          <w:rFonts w:ascii="Times New Roman" w:hAnsi="Times New Roman" w:cs="Times New Roman"/>
          <w:sz w:val="24"/>
          <w:szCs w:val="24"/>
        </w:rPr>
        <w:t>test.  If sphericity was violated, the departure from sphericity (ε) was calculated.  If ε</w:t>
      </w:r>
      <w:r w:rsidR="00BA70DA">
        <w:rPr>
          <w:rFonts w:ascii="Times New Roman" w:hAnsi="Times New Roman" w:cs="Times New Roman"/>
          <w:sz w:val="24"/>
          <w:szCs w:val="24"/>
        </w:rPr>
        <w:t xml:space="preserve"> was &lt;</w:t>
      </w:r>
      <w:r w:rsidR="001F42AB">
        <w:rPr>
          <w:rFonts w:ascii="Times New Roman" w:hAnsi="Times New Roman" w:cs="Times New Roman"/>
          <w:sz w:val="24"/>
          <w:szCs w:val="24"/>
        </w:rPr>
        <w:t xml:space="preserve"> 0.75, the Huynh-</w:t>
      </w:r>
      <w:proofErr w:type="spellStart"/>
      <w:r w:rsidR="001F42AB">
        <w:rPr>
          <w:rFonts w:ascii="Times New Roman" w:hAnsi="Times New Roman" w:cs="Times New Roman"/>
          <w:sz w:val="24"/>
          <w:szCs w:val="24"/>
        </w:rPr>
        <w:t>Feldt</w:t>
      </w:r>
      <w:proofErr w:type="spellEnd"/>
      <w:r w:rsidR="001F42AB">
        <w:rPr>
          <w:rFonts w:ascii="Times New Roman" w:hAnsi="Times New Roman" w:cs="Times New Roman"/>
          <w:sz w:val="24"/>
          <w:szCs w:val="24"/>
        </w:rPr>
        <w:t xml:space="preserve"> correction factor</w:t>
      </w:r>
      <w:r w:rsidR="004A2E24">
        <w:rPr>
          <w:rFonts w:ascii="Times New Roman" w:hAnsi="Times New Roman" w:cs="Times New Roman"/>
          <w:sz w:val="24"/>
          <w:szCs w:val="24"/>
        </w:rPr>
        <w:t xml:space="preserve"> </w:t>
      </w:r>
      <w:r w:rsidR="004A2E24">
        <w:rPr>
          <w:rFonts w:ascii="Times New Roman" w:hAnsi="Times New Roman" w:cs="Times New Roman"/>
          <w:sz w:val="24"/>
          <w:szCs w:val="24"/>
        </w:rPr>
        <w:fldChar w:fldCharType="begin"/>
      </w:r>
      <w:r w:rsidR="004A2E24">
        <w:rPr>
          <w:rFonts w:ascii="Times New Roman" w:hAnsi="Times New Roman" w:cs="Times New Roman"/>
          <w:sz w:val="24"/>
          <w:szCs w:val="24"/>
        </w:rPr>
        <w:instrText xml:space="preserve"> ADDIN EN.CITE &lt;EndNote&gt;&lt;Cite&gt;&lt;Author&gt;Huynh&lt;/Author&gt;&lt;Year&gt;1976&lt;/Year&gt;&lt;RecNum&gt;474&lt;/RecNum&gt;&lt;DisplayText&gt;(Huynh and Feldt 1976)&lt;/DisplayText&gt;&lt;record&gt;&lt;rec-number&gt;474&lt;/rec-number&gt;&lt;foreign-keys&gt;&lt;key app="EN" db-id="f9atezpzq259pzep2vpv0wdnfdtf2e9vz5ft"&gt;474&lt;/key&gt;&lt;/foreign-keys&gt;&lt;ref-type name="Journal Article"&gt;17&lt;/ref-type&gt;&lt;contributors&gt;&lt;authors&gt;&lt;author&gt;Huynh, Huynh&lt;/author&gt;&lt;author&gt;Feldt, Leonard S.&lt;/author&gt;&lt;/authors&gt;&lt;/contributors&gt;&lt;titles&gt;&lt;title&gt;Estimation of the Box Correction for Degrees of Freedom from Sample Data in Randomized Block and Split-Plot Designs&lt;/title&gt;&lt;secondary-title&gt;Journal of Educational and Behavioral Statistics&lt;/secondary-title&gt;&lt;/titles&gt;&lt;periodical&gt;&lt;full-title&gt;Journal of Educational and Behavioral Statistics&lt;/full-title&gt;&lt;/periodical&gt;&lt;pages&gt;69-82&lt;/pages&gt;&lt;volume&gt;1&lt;/volume&gt;&lt;number&gt;1&lt;/number&gt;&lt;dates&gt;&lt;year&gt;1976&lt;/year&gt;&lt;pub-dates&gt;&lt;date&gt;March 20, 1976&lt;/date&gt;&lt;/pub-dates&gt;&lt;/dates&gt;&lt;urls&gt;&lt;related-urls&gt;&lt;url&gt;http://jeb.sagepub.com/content/1/1/69.abstract&lt;/url&gt;&lt;/related-urls&gt;&lt;/urls&gt;&lt;electronic-resource-num&gt;10.3102/10769986001001069&lt;/electronic-resource-num&gt;&lt;/record&gt;&lt;/Cite&gt;&lt;/EndNote&gt;</w:instrText>
      </w:r>
      <w:r w:rsidR="004A2E24">
        <w:rPr>
          <w:rFonts w:ascii="Times New Roman" w:hAnsi="Times New Roman" w:cs="Times New Roman"/>
          <w:sz w:val="24"/>
          <w:szCs w:val="24"/>
        </w:rPr>
        <w:fldChar w:fldCharType="separate"/>
      </w:r>
      <w:r w:rsidR="004A2E24">
        <w:rPr>
          <w:rFonts w:ascii="Times New Roman" w:hAnsi="Times New Roman" w:cs="Times New Roman"/>
          <w:noProof/>
          <w:sz w:val="24"/>
          <w:szCs w:val="24"/>
        </w:rPr>
        <w:t>(</w:t>
      </w:r>
      <w:hyperlink w:anchor="_ENREF_57" w:tooltip="Huynh, 1976 #474" w:history="1">
        <w:r w:rsidR="00911175">
          <w:rPr>
            <w:rFonts w:ascii="Times New Roman" w:hAnsi="Times New Roman" w:cs="Times New Roman"/>
            <w:noProof/>
            <w:sz w:val="24"/>
            <w:szCs w:val="24"/>
          </w:rPr>
          <w:t>Huynh and Feldt 1976</w:t>
        </w:r>
      </w:hyperlink>
      <w:r w:rsidR="004A2E24">
        <w:rPr>
          <w:rFonts w:ascii="Times New Roman" w:hAnsi="Times New Roman" w:cs="Times New Roman"/>
          <w:noProof/>
          <w:sz w:val="24"/>
          <w:szCs w:val="24"/>
        </w:rPr>
        <w:t>)</w:t>
      </w:r>
      <w:r w:rsidR="004A2E24">
        <w:rPr>
          <w:rFonts w:ascii="Times New Roman" w:hAnsi="Times New Roman" w:cs="Times New Roman"/>
          <w:sz w:val="24"/>
          <w:szCs w:val="24"/>
        </w:rPr>
        <w:fldChar w:fldCharType="end"/>
      </w:r>
      <w:r w:rsidR="001F42AB">
        <w:rPr>
          <w:rFonts w:ascii="Times New Roman" w:hAnsi="Times New Roman" w:cs="Times New Roman"/>
          <w:sz w:val="24"/>
          <w:szCs w:val="24"/>
        </w:rPr>
        <w:t xml:space="preserve"> was applied and if ε was &gt; 0.75, the Greenhouse-</w:t>
      </w:r>
      <w:proofErr w:type="spellStart"/>
      <w:r w:rsidR="001F42AB">
        <w:rPr>
          <w:rFonts w:ascii="Times New Roman" w:hAnsi="Times New Roman" w:cs="Times New Roman"/>
          <w:sz w:val="24"/>
          <w:szCs w:val="24"/>
        </w:rPr>
        <w:t>Geisser</w:t>
      </w:r>
      <w:proofErr w:type="spellEnd"/>
      <w:r w:rsidR="001F42AB">
        <w:rPr>
          <w:rFonts w:ascii="Times New Roman" w:hAnsi="Times New Roman" w:cs="Times New Roman"/>
          <w:sz w:val="24"/>
          <w:szCs w:val="24"/>
        </w:rPr>
        <w:t xml:space="preserve"> correction factor</w:t>
      </w:r>
      <w:r w:rsidR="004A2E24">
        <w:rPr>
          <w:rFonts w:ascii="Times New Roman" w:hAnsi="Times New Roman" w:cs="Times New Roman"/>
          <w:sz w:val="24"/>
          <w:szCs w:val="24"/>
        </w:rPr>
        <w:t xml:space="preserve"> </w:t>
      </w:r>
      <w:r w:rsidR="004A2E24">
        <w:rPr>
          <w:rFonts w:ascii="Times New Roman" w:hAnsi="Times New Roman" w:cs="Times New Roman"/>
          <w:sz w:val="24"/>
          <w:szCs w:val="24"/>
        </w:rPr>
        <w:fldChar w:fldCharType="begin"/>
      </w:r>
      <w:r w:rsidR="004A2E24">
        <w:rPr>
          <w:rFonts w:ascii="Times New Roman" w:hAnsi="Times New Roman" w:cs="Times New Roman"/>
          <w:sz w:val="24"/>
          <w:szCs w:val="24"/>
        </w:rPr>
        <w:instrText xml:space="preserve"> ADDIN EN.CITE &lt;EndNote&gt;&lt;Cite&gt;&lt;Author&gt;Greenhouse&lt;/Author&gt;&lt;Year&gt;1959&lt;/Year&gt;&lt;RecNum&gt;475&lt;/RecNum&gt;&lt;DisplayText&gt;(Greenhouse and Geisser 1959)&lt;/DisplayText&gt;&lt;record&gt;&lt;rec-number&gt;475&lt;/rec-number&gt;&lt;foreign-keys&gt;&lt;key app="EN" db-id="f9atezpzq259pzep2vpv0wdnfdtf2e9vz5ft"&gt;475&lt;/key&gt;&lt;/foreign-keys&gt;&lt;ref-type name="Journal Article"&gt;17&lt;/ref-type&gt;&lt;contributors&gt;&lt;authors&gt;&lt;author&gt;Greenhouse, SamuelW&lt;/author&gt;&lt;author&gt;Geisser, Seymour&lt;/author&gt;&lt;/authors&gt;&lt;/contributors&gt;&lt;titles&gt;&lt;title&gt;On methods in the analysis of profile data&lt;/title&gt;&lt;secondary-title&gt;Psychometrika&lt;/secondary-title&gt;&lt;alt-title&gt;Psychometrika&lt;/alt-title&gt;&lt;/titles&gt;&lt;periodical&gt;&lt;full-title&gt;Psychometrika&lt;/full-title&gt;&lt;abbr-1&gt;Psychometrika&lt;/abbr-1&gt;&lt;/periodical&gt;&lt;alt-periodical&gt;&lt;full-title&gt;Psychometrika&lt;/full-title&gt;&lt;abbr-1&gt;Psychometrika&lt;/abbr-1&gt;&lt;/alt-periodical&gt;&lt;pages&gt;95-112&lt;/pages&gt;&lt;volume&gt;24&lt;/volume&gt;&lt;number&gt;2&lt;/number&gt;&lt;dates&gt;&lt;year&gt;1959&lt;/year&gt;&lt;pub-dates&gt;&lt;date&gt;1959/06/01&lt;/date&gt;&lt;/pub-dates&gt;&lt;/dates&gt;&lt;publisher&gt;Springer-Verlag&lt;/publisher&gt;&lt;isbn&gt;0033-3123&lt;/isbn&gt;&lt;urls&gt;&lt;related-urls&gt;&lt;url&gt;http://dx.doi.org/10.1007/BF02289823&lt;/url&gt;&lt;/related-urls&gt;&lt;/urls&gt;&lt;electronic-resource-num&gt;10.1007/BF02289823&lt;/electronic-resource-num&gt;&lt;language&gt;English&lt;/language&gt;&lt;/record&gt;&lt;/Cite&gt;&lt;/EndNote&gt;</w:instrText>
      </w:r>
      <w:r w:rsidR="004A2E24">
        <w:rPr>
          <w:rFonts w:ascii="Times New Roman" w:hAnsi="Times New Roman" w:cs="Times New Roman"/>
          <w:sz w:val="24"/>
          <w:szCs w:val="24"/>
        </w:rPr>
        <w:fldChar w:fldCharType="separate"/>
      </w:r>
      <w:r w:rsidR="004A2E24">
        <w:rPr>
          <w:rFonts w:ascii="Times New Roman" w:hAnsi="Times New Roman" w:cs="Times New Roman"/>
          <w:noProof/>
          <w:sz w:val="24"/>
          <w:szCs w:val="24"/>
        </w:rPr>
        <w:t>(</w:t>
      </w:r>
      <w:hyperlink w:anchor="_ENREF_48" w:tooltip="Greenhouse, 1959 #475" w:history="1">
        <w:r w:rsidR="00911175">
          <w:rPr>
            <w:rFonts w:ascii="Times New Roman" w:hAnsi="Times New Roman" w:cs="Times New Roman"/>
            <w:noProof/>
            <w:sz w:val="24"/>
            <w:szCs w:val="24"/>
          </w:rPr>
          <w:t>Greenhouse and Geisser 1959</w:t>
        </w:r>
      </w:hyperlink>
      <w:r w:rsidR="004A2E24">
        <w:rPr>
          <w:rFonts w:ascii="Times New Roman" w:hAnsi="Times New Roman" w:cs="Times New Roman"/>
          <w:noProof/>
          <w:sz w:val="24"/>
          <w:szCs w:val="24"/>
        </w:rPr>
        <w:t>)</w:t>
      </w:r>
      <w:r w:rsidR="004A2E24">
        <w:rPr>
          <w:rFonts w:ascii="Times New Roman" w:hAnsi="Times New Roman" w:cs="Times New Roman"/>
          <w:sz w:val="24"/>
          <w:szCs w:val="24"/>
        </w:rPr>
        <w:fldChar w:fldCharType="end"/>
      </w:r>
      <w:r w:rsidR="001F42AB">
        <w:rPr>
          <w:rFonts w:ascii="Times New Roman" w:hAnsi="Times New Roman" w:cs="Times New Roman"/>
          <w:sz w:val="24"/>
          <w:szCs w:val="24"/>
        </w:rPr>
        <w:t xml:space="preserve"> was applied.</w:t>
      </w:r>
      <w:r w:rsidR="00763D99" w:rsidRPr="00B47F8B">
        <w:rPr>
          <w:rFonts w:ascii="Times New Roman" w:hAnsi="Times New Roman" w:cs="Times New Roman"/>
          <w:sz w:val="24"/>
          <w:szCs w:val="24"/>
        </w:rPr>
        <w:t xml:space="preserve">  </w:t>
      </w:r>
      <w:r w:rsidR="00763D99">
        <w:rPr>
          <w:rFonts w:ascii="Times New Roman" w:hAnsi="Times New Roman" w:cs="Times New Roman"/>
          <w:i/>
          <w:sz w:val="24"/>
          <w:szCs w:val="24"/>
        </w:rPr>
        <w:t>Post-hoc</w:t>
      </w:r>
      <w:r w:rsidR="00763D99">
        <w:rPr>
          <w:rFonts w:ascii="Times New Roman" w:hAnsi="Times New Roman" w:cs="Times New Roman"/>
          <w:sz w:val="24"/>
          <w:szCs w:val="24"/>
        </w:rPr>
        <w:t xml:space="preserve"> comparisons for significant main effects were made using the </w:t>
      </w:r>
      <w:proofErr w:type="spellStart"/>
      <w:r w:rsidR="00763D99">
        <w:rPr>
          <w:rFonts w:ascii="Times New Roman" w:hAnsi="Times New Roman" w:cs="Times New Roman"/>
          <w:sz w:val="24"/>
          <w:szCs w:val="24"/>
        </w:rPr>
        <w:t>Bonferroni</w:t>
      </w:r>
      <w:proofErr w:type="spellEnd"/>
      <w:r w:rsidR="00763D99">
        <w:rPr>
          <w:rFonts w:ascii="Times New Roman" w:hAnsi="Times New Roman" w:cs="Times New Roman"/>
          <w:sz w:val="24"/>
          <w:szCs w:val="24"/>
        </w:rPr>
        <w:t xml:space="preserve"> </w:t>
      </w:r>
      <w:r w:rsidR="00BA70DA">
        <w:rPr>
          <w:rFonts w:ascii="Times New Roman" w:hAnsi="Times New Roman" w:cs="Times New Roman"/>
          <w:sz w:val="24"/>
          <w:szCs w:val="24"/>
        </w:rPr>
        <w:t>correction</w:t>
      </w:r>
      <w:r w:rsidR="00185218">
        <w:rPr>
          <w:rFonts w:ascii="Times New Roman" w:hAnsi="Times New Roman" w:cs="Times New Roman"/>
          <w:sz w:val="24"/>
          <w:szCs w:val="24"/>
        </w:rPr>
        <w:t xml:space="preserve"> for multiple comparisons</w:t>
      </w:r>
      <w:r w:rsidR="006C1834">
        <w:rPr>
          <w:rFonts w:ascii="Times New Roman" w:hAnsi="Times New Roman" w:cs="Times New Roman"/>
          <w:sz w:val="24"/>
          <w:szCs w:val="24"/>
        </w:rPr>
        <w:t xml:space="preserve"> </w:t>
      </w:r>
      <w:r w:rsidR="006C1834">
        <w:rPr>
          <w:rFonts w:ascii="Times New Roman" w:hAnsi="Times New Roman" w:cs="Times New Roman"/>
          <w:sz w:val="24"/>
          <w:szCs w:val="24"/>
        </w:rPr>
        <w:fldChar w:fldCharType="begin"/>
      </w:r>
      <w:r w:rsidR="006C1834">
        <w:rPr>
          <w:rFonts w:ascii="Times New Roman" w:hAnsi="Times New Roman" w:cs="Times New Roman"/>
          <w:sz w:val="24"/>
          <w:szCs w:val="24"/>
        </w:rPr>
        <w:instrText xml:space="preserve"> ADDIN EN.CITE &lt;EndNote&gt;&lt;Cite&gt;&lt;Author&gt;Dunn&lt;/Author&gt;&lt;Year&gt;1961&lt;/Year&gt;&lt;RecNum&gt;476&lt;/RecNum&gt;&lt;DisplayText&gt;(Dunn 1961)&lt;/DisplayText&gt;&lt;record&gt;&lt;rec-number&gt;476&lt;/rec-number&gt;&lt;foreign-keys&gt;&lt;key app="EN" db-id="f9atezpzq259pzep2vpv0wdnfdtf2e9vz5ft"&gt;476&lt;/key&gt;&lt;/foreign-keys&gt;&lt;ref-type name="Journal Article"&gt;17&lt;/ref-type&gt;&lt;contributors&gt;&lt;authors&gt;&lt;author&gt;Dunn, Olive Jean&lt;/author&gt;&lt;/authors&gt;&lt;/contributors&gt;&lt;titles&gt;&lt;title&gt;Multiple Comparisons among Means&lt;/title&gt;&lt;secondary-title&gt;Journal of the American Statistical Association&lt;/secondary-title&gt;&lt;/titles&gt;&lt;periodical&gt;&lt;full-title&gt;Journal of the American Statistical Association&lt;/full-title&gt;&lt;/periodical&gt;&lt;pages&gt;52-64&lt;/pages&gt;&lt;volume&gt;56&lt;/volume&gt;&lt;number&gt;293&lt;/number&gt;&lt;dates&gt;&lt;year&gt;1961&lt;/year&gt;&lt;pub-dates&gt;&lt;date&gt;1961/03/01&lt;/date&gt;&lt;/pub-dates&gt;&lt;/dates&gt;&lt;publisher&gt;Taylor &amp;amp; Francis&lt;/publisher&gt;&lt;isbn&gt;0162-1459&lt;/isbn&gt;&lt;urls&gt;&lt;related-urls&gt;&lt;url&gt;http://www.tandfonline.com/doi/abs/10.1080/01621459.1961.10482090&lt;/url&gt;&lt;/related-urls&gt;&lt;/urls&gt;&lt;electronic-resource-num&gt;10.1080/01621459.1961.10482090&lt;/electronic-resource-num&gt;&lt;access-date&gt;2013/06/26&lt;/access-date&gt;&lt;/record&gt;&lt;/Cite&gt;&lt;/EndNote&gt;</w:instrText>
      </w:r>
      <w:r w:rsidR="006C1834">
        <w:rPr>
          <w:rFonts w:ascii="Times New Roman" w:hAnsi="Times New Roman" w:cs="Times New Roman"/>
          <w:sz w:val="24"/>
          <w:szCs w:val="24"/>
        </w:rPr>
        <w:fldChar w:fldCharType="separate"/>
      </w:r>
      <w:r w:rsidR="006C1834">
        <w:rPr>
          <w:rFonts w:ascii="Times New Roman" w:hAnsi="Times New Roman" w:cs="Times New Roman"/>
          <w:noProof/>
          <w:sz w:val="24"/>
          <w:szCs w:val="24"/>
        </w:rPr>
        <w:t>(</w:t>
      </w:r>
      <w:hyperlink w:anchor="_ENREF_36" w:tooltip="Dunn, 1961 #476" w:history="1">
        <w:r w:rsidR="00911175">
          <w:rPr>
            <w:rFonts w:ascii="Times New Roman" w:hAnsi="Times New Roman" w:cs="Times New Roman"/>
            <w:noProof/>
            <w:sz w:val="24"/>
            <w:szCs w:val="24"/>
          </w:rPr>
          <w:t>Dunn 1961</w:t>
        </w:r>
      </w:hyperlink>
      <w:r w:rsidR="006C1834">
        <w:rPr>
          <w:rFonts w:ascii="Times New Roman" w:hAnsi="Times New Roman" w:cs="Times New Roman"/>
          <w:noProof/>
          <w:sz w:val="24"/>
          <w:szCs w:val="24"/>
        </w:rPr>
        <w:t>)</w:t>
      </w:r>
      <w:r w:rsidR="006C1834">
        <w:rPr>
          <w:rFonts w:ascii="Times New Roman" w:hAnsi="Times New Roman" w:cs="Times New Roman"/>
          <w:sz w:val="24"/>
          <w:szCs w:val="24"/>
        </w:rPr>
        <w:fldChar w:fldCharType="end"/>
      </w:r>
      <w:r w:rsidR="00763D99">
        <w:rPr>
          <w:rFonts w:ascii="Times New Roman" w:hAnsi="Times New Roman" w:cs="Times New Roman"/>
          <w:sz w:val="24"/>
          <w:szCs w:val="24"/>
        </w:rPr>
        <w:t>.</w:t>
      </w:r>
      <w:r w:rsidR="00031A7E">
        <w:rPr>
          <w:rFonts w:ascii="Times New Roman" w:hAnsi="Times New Roman" w:cs="Times New Roman"/>
          <w:sz w:val="24"/>
          <w:szCs w:val="24"/>
        </w:rPr>
        <w:t xml:space="preserve">  </w:t>
      </w:r>
      <w:r w:rsidR="003A48CE" w:rsidRPr="00031A7E">
        <w:rPr>
          <w:rFonts w:ascii="Times New Roman" w:hAnsi="Times New Roman" w:cs="Times New Roman"/>
          <w:sz w:val="24"/>
          <w:szCs w:val="24"/>
        </w:rPr>
        <w:t>Significance</w:t>
      </w:r>
      <w:r w:rsidR="003A48CE">
        <w:rPr>
          <w:rFonts w:ascii="Times New Roman" w:hAnsi="Times New Roman" w:cs="Times New Roman"/>
          <w:sz w:val="24"/>
          <w:szCs w:val="24"/>
        </w:rPr>
        <w:t xml:space="preserve"> </w:t>
      </w:r>
      <w:r w:rsidR="00994B4C">
        <w:rPr>
          <w:rFonts w:ascii="Times New Roman" w:hAnsi="Times New Roman" w:cs="Times New Roman"/>
          <w:sz w:val="24"/>
          <w:szCs w:val="24"/>
        </w:rPr>
        <w:t>was</w:t>
      </w:r>
      <w:r w:rsidR="003A48CE">
        <w:rPr>
          <w:rFonts w:ascii="Times New Roman" w:hAnsi="Times New Roman" w:cs="Times New Roman"/>
          <w:sz w:val="24"/>
          <w:szCs w:val="24"/>
        </w:rPr>
        <w:t xml:space="preserve"> accepted at </w:t>
      </w:r>
      <w:r w:rsidR="003A48CE">
        <w:rPr>
          <w:rFonts w:ascii="Times New Roman" w:hAnsi="Times New Roman" w:cs="Times New Roman"/>
          <w:i/>
          <w:sz w:val="24"/>
          <w:szCs w:val="24"/>
        </w:rPr>
        <w:t>p</w:t>
      </w:r>
      <w:r w:rsidR="003A48CE">
        <w:rPr>
          <w:rFonts w:ascii="Times New Roman" w:hAnsi="Times New Roman" w:cs="Times New Roman"/>
          <w:sz w:val="24"/>
          <w:szCs w:val="24"/>
        </w:rPr>
        <w:t xml:space="preserve"> &lt; 0.05.</w:t>
      </w:r>
      <w:r w:rsidR="00971514">
        <w:rPr>
          <w:rFonts w:ascii="Times New Roman" w:hAnsi="Times New Roman" w:cs="Times New Roman"/>
          <w:sz w:val="24"/>
          <w:szCs w:val="24"/>
        </w:rPr>
        <w:t xml:space="preserve"> An </w:t>
      </w:r>
      <w:r w:rsidR="00971514">
        <w:rPr>
          <w:rFonts w:ascii="Times New Roman" w:hAnsi="Times New Roman" w:cs="Times New Roman"/>
          <w:i/>
          <w:sz w:val="24"/>
          <w:szCs w:val="24"/>
        </w:rPr>
        <w:t>a priori</w:t>
      </w:r>
      <w:r w:rsidR="00971514">
        <w:rPr>
          <w:rFonts w:ascii="Times New Roman" w:hAnsi="Times New Roman" w:cs="Times New Roman"/>
          <w:sz w:val="24"/>
          <w:szCs w:val="24"/>
        </w:rPr>
        <w:t xml:space="preserve"> power analysis (G*Power 3.1.3, Franz </w:t>
      </w:r>
      <w:proofErr w:type="spellStart"/>
      <w:r w:rsidR="00971514">
        <w:rPr>
          <w:rFonts w:ascii="Times New Roman" w:hAnsi="Times New Roman" w:cs="Times New Roman"/>
          <w:sz w:val="24"/>
          <w:szCs w:val="24"/>
        </w:rPr>
        <w:t>Faul</w:t>
      </w:r>
      <w:proofErr w:type="spellEnd"/>
      <w:r w:rsidR="00971514">
        <w:rPr>
          <w:rFonts w:ascii="Times New Roman" w:hAnsi="Times New Roman" w:cs="Times New Roman"/>
          <w:sz w:val="24"/>
          <w:szCs w:val="24"/>
        </w:rPr>
        <w:t xml:space="preserve">, Germany) </w:t>
      </w:r>
      <w:r w:rsidR="00971514" w:rsidRPr="008C198E">
        <w:rPr>
          <w:rFonts w:ascii="Times New Roman" w:hAnsi="Times New Roman" w:cs="Times New Roman"/>
          <w:sz w:val="24"/>
          <w:szCs w:val="24"/>
        </w:rPr>
        <w:t xml:space="preserve">revealed that </w:t>
      </w:r>
      <w:r w:rsidR="00971514">
        <w:rPr>
          <w:rFonts w:ascii="Times New Roman" w:hAnsi="Times New Roman" w:cs="Times New Roman"/>
          <w:sz w:val="24"/>
          <w:szCs w:val="24"/>
        </w:rPr>
        <w:t>fourteen</w:t>
      </w:r>
      <w:r w:rsidR="00971514" w:rsidRPr="008C198E">
        <w:rPr>
          <w:rFonts w:ascii="Times New Roman" w:hAnsi="Times New Roman" w:cs="Times New Roman"/>
          <w:sz w:val="24"/>
          <w:szCs w:val="24"/>
        </w:rPr>
        <w:t xml:space="preserve"> subjects w</w:t>
      </w:r>
      <w:r w:rsidR="00971514">
        <w:rPr>
          <w:rFonts w:ascii="Times New Roman" w:hAnsi="Times New Roman" w:cs="Times New Roman"/>
          <w:sz w:val="24"/>
          <w:szCs w:val="24"/>
        </w:rPr>
        <w:t>ould</w:t>
      </w:r>
      <w:r w:rsidR="00971514" w:rsidRPr="008C198E">
        <w:rPr>
          <w:rFonts w:ascii="Times New Roman" w:hAnsi="Times New Roman" w:cs="Times New Roman"/>
          <w:sz w:val="24"/>
          <w:szCs w:val="24"/>
        </w:rPr>
        <w:t xml:space="preserve"> be required</w:t>
      </w:r>
      <w:r w:rsidR="00971514">
        <w:rPr>
          <w:rFonts w:ascii="Times New Roman" w:hAnsi="Times New Roman" w:cs="Times New Roman"/>
          <w:sz w:val="24"/>
          <w:szCs w:val="24"/>
        </w:rPr>
        <w:t xml:space="preserve"> to observe significant differences with a power of 0.95 (ω</w:t>
      </w:r>
      <w:r w:rsidR="00971514">
        <w:rPr>
          <w:rFonts w:ascii="Times New Roman" w:hAnsi="Times New Roman" w:cs="Times New Roman"/>
          <w:sz w:val="24"/>
          <w:szCs w:val="24"/>
          <w:vertAlign w:val="superscript"/>
        </w:rPr>
        <w:t>2</w:t>
      </w:r>
      <w:r w:rsidR="00971514">
        <w:rPr>
          <w:rFonts w:ascii="Times New Roman" w:hAnsi="Times New Roman" w:cs="Times New Roman"/>
          <w:sz w:val="24"/>
          <w:szCs w:val="24"/>
        </w:rPr>
        <w:t xml:space="preserve"> = .2275)</w:t>
      </w:r>
      <w:r w:rsidR="00380BBA">
        <w:rPr>
          <w:rFonts w:ascii="Times New Roman" w:hAnsi="Times New Roman" w:cs="Times New Roman"/>
          <w:sz w:val="24"/>
          <w:szCs w:val="24"/>
        </w:rPr>
        <w:t xml:space="preserve"> </w:t>
      </w:r>
      <w:r w:rsidR="00380BBA">
        <w:rPr>
          <w:rFonts w:ascii="Times New Roman" w:hAnsi="Times New Roman" w:cs="Times New Roman"/>
          <w:sz w:val="24"/>
          <w:szCs w:val="24"/>
        </w:rPr>
        <w:fldChar w:fldCharType="begin"/>
      </w:r>
      <w:r w:rsidR="00380BBA">
        <w:rPr>
          <w:rFonts w:ascii="Times New Roman" w:hAnsi="Times New Roman" w:cs="Times New Roman"/>
          <w:sz w:val="24"/>
          <w:szCs w:val="24"/>
        </w:rPr>
        <w:instrText xml:space="preserve"> ADDIN EN.CITE &lt;EndNote&gt;&lt;Cite&gt;&lt;Author&gt;Stone&lt;/Author&gt;&lt;Year&gt;2012&lt;/Year&gt;&lt;RecNum&gt;15&lt;/RecNum&gt;&lt;DisplayText&gt;(Stone, Thomas et al. 2012)&lt;/DisplayText&gt;&lt;record&gt;&lt;rec-number&gt;15&lt;/rec-number&gt;&lt;foreign-keys&gt;&lt;key app="EN" db-id="f9atezpzq259pzep2vpv0wdnfdtf2e9vz5ft"&gt;15&lt;/key&gt;&lt;/foreign-keys&gt;&lt;ref-type name="Journal Article"&gt;17&lt;/ref-type&gt;&lt;contributors&gt;&lt;authors&gt;&lt;author&gt;Stone, Mark R.&lt;/author&gt;&lt;author&gt;Thomas, Kevin&lt;/author&gt;&lt;author&gt;Wilkinson, Michael&lt;/author&gt;&lt;author&gt;Jones, Andrew M.&lt;/author&gt;&lt;author&gt;St Clair Gibson, Alan&lt;/author&gt;&lt;author&gt;Thompson, Kevin G.&lt;/author&gt;&lt;/authors&gt;&lt;/contributors&gt;&lt;titles&gt;&lt;title&gt;Effects of Deception on Exercise Performance: Implications for Determinants of Fatigue in Humans&lt;/title&gt;&lt;secondary-title&gt;Medicine and Science in Sports and Exercise&lt;/secondary-title&gt;&lt;/titles&gt;&lt;periodical&gt;&lt;full-title&gt;Medicine and Science in Sports and Exercise&lt;/full-title&gt;&lt;/periodical&gt;&lt;pages&gt;534-541&lt;/pages&gt;&lt;volume&gt;44&lt;/volume&gt;&lt;number&gt;3&lt;/number&gt;&lt;dates&gt;&lt;year&gt;2012&lt;/year&gt;&lt;/dates&gt;&lt;urls&gt;&lt;/urls&gt;&lt;/record&gt;&lt;/Cite&gt;&lt;/EndNote&gt;</w:instrText>
      </w:r>
      <w:r w:rsidR="00380BBA">
        <w:rPr>
          <w:rFonts w:ascii="Times New Roman" w:hAnsi="Times New Roman" w:cs="Times New Roman"/>
          <w:sz w:val="24"/>
          <w:szCs w:val="24"/>
        </w:rPr>
        <w:fldChar w:fldCharType="separate"/>
      </w:r>
      <w:r w:rsidR="00380BBA">
        <w:rPr>
          <w:rFonts w:ascii="Times New Roman" w:hAnsi="Times New Roman" w:cs="Times New Roman"/>
          <w:noProof/>
          <w:sz w:val="24"/>
          <w:szCs w:val="24"/>
        </w:rPr>
        <w:t>(</w:t>
      </w:r>
      <w:hyperlink w:anchor="_ENREF_101" w:tooltip="Stone, 2012 #15" w:history="1">
        <w:r w:rsidR="00911175">
          <w:rPr>
            <w:rFonts w:ascii="Times New Roman" w:hAnsi="Times New Roman" w:cs="Times New Roman"/>
            <w:noProof/>
            <w:sz w:val="24"/>
            <w:szCs w:val="24"/>
          </w:rPr>
          <w:t>Stone, Thomas et al. 2012</w:t>
        </w:r>
      </w:hyperlink>
      <w:r w:rsidR="00380BBA">
        <w:rPr>
          <w:rFonts w:ascii="Times New Roman" w:hAnsi="Times New Roman" w:cs="Times New Roman"/>
          <w:noProof/>
          <w:sz w:val="24"/>
          <w:szCs w:val="24"/>
        </w:rPr>
        <w:t>)</w:t>
      </w:r>
      <w:r w:rsidR="00380BBA">
        <w:rPr>
          <w:rFonts w:ascii="Times New Roman" w:hAnsi="Times New Roman" w:cs="Times New Roman"/>
          <w:sz w:val="24"/>
          <w:szCs w:val="24"/>
        </w:rPr>
        <w:fldChar w:fldCharType="end"/>
      </w:r>
      <w:r w:rsidR="00971514">
        <w:rPr>
          <w:rFonts w:ascii="Times New Roman" w:hAnsi="Times New Roman" w:cs="Times New Roman"/>
          <w:sz w:val="24"/>
          <w:szCs w:val="24"/>
        </w:rPr>
        <w:t>.</w:t>
      </w:r>
    </w:p>
    <w:p w:rsidR="00B96B24" w:rsidRDefault="00B96B24" w:rsidP="00D44F51">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B96B24" w:rsidRPr="00F03574" w:rsidRDefault="00B96B24" w:rsidP="00D44F51">
      <w:pPr>
        <w:spacing w:after="0" w:line="480" w:lineRule="auto"/>
        <w:ind w:firstLine="720"/>
        <w:jc w:val="center"/>
        <w:rPr>
          <w:rFonts w:ascii="Times New Roman" w:hAnsi="Times New Roman" w:cs="Times New Roman"/>
          <w:b/>
          <w:sz w:val="24"/>
          <w:szCs w:val="24"/>
        </w:rPr>
      </w:pPr>
      <w:r w:rsidRPr="00F03574">
        <w:rPr>
          <w:rFonts w:ascii="Times New Roman" w:hAnsi="Times New Roman" w:cs="Times New Roman"/>
          <w:b/>
          <w:sz w:val="24"/>
          <w:szCs w:val="24"/>
        </w:rPr>
        <w:lastRenderedPageBreak/>
        <w:t>CHAPTER FOUR</w:t>
      </w:r>
    </w:p>
    <w:p w:rsidR="00CE05B8" w:rsidRPr="00F03574" w:rsidRDefault="00B96B24" w:rsidP="00D44F51">
      <w:pPr>
        <w:spacing w:after="0" w:line="480" w:lineRule="auto"/>
        <w:ind w:firstLine="720"/>
        <w:jc w:val="center"/>
        <w:rPr>
          <w:rFonts w:ascii="Times New Roman" w:hAnsi="Times New Roman" w:cs="Times New Roman"/>
          <w:sz w:val="24"/>
          <w:szCs w:val="24"/>
        </w:rPr>
      </w:pPr>
      <w:r w:rsidRPr="00F03574">
        <w:rPr>
          <w:rFonts w:ascii="Times New Roman" w:hAnsi="Times New Roman" w:cs="Times New Roman"/>
          <w:b/>
          <w:sz w:val="24"/>
          <w:szCs w:val="24"/>
        </w:rPr>
        <w:t>RESULTS</w:t>
      </w:r>
    </w:p>
    <w:p w:rsidR="00776878" w:rsidRDefault="00CE05B8" w:rsidP="007768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main aim of the study</w:t>
      </w:r>
      <w:r w:rsidR="000D15F1">
        <w:rPr>
          <w:rFonts w:ascii="Times New Roman" w:hAnsi="Times New Roman" w:cs="Times New Roman"/>
          <w:sz w:val="24"/>
          <w:szCs w:val="24"/>
        </w:rPr>
        <w:t xml:space="preserve"> was</w:t>
      </w:r>
      <w:r w:rsidR="000D15F1" w:rsidRPr="000D15F1">
        <w:rPr>
          <w:rFonts w:ascii="Times New Roman" w:hAnsi="Times New Roman" w:cs="Times New Roman"/>
          <w:sz w:val="24"/>
          <w:szCs w:val="24"/>
        </w:rPr>
        <w:t xml:space="preserve"> </w:t>
      </w:r>
      <w:r w:rsidR="000D15F1">
        <w:rPr>
          <w:rFonts w:ascii="Times New Roman" w:hAnsi="Times New Roman" w:cs="Times New Roman"/>
          <w:sz w:val="24"/>
          <w:szCs w:val="24"/>
        </w:rPr>
        <w:t>to evaluate whether or not the improvement in performance and changes in pacing strategy continue after subjects are informed of deception during a previous cycling time trial.</w:t>
      </w:r>
      <w:r w:rsidR="00C05DB2">
        <w:rPr>
          <w:rFonts w:ascii="Times New Roman" w:hAnsi="Times New Roman" w:cs="Times New Roman"/>
          <w:sz w:val="24"/>
          <w:szCs w:val="24"/>
        </w:rPr>
        <w:t xml:space="preserve">  Data is presented as mean ± standard deviation.</w:t>
      </w:r>
      <w:r w:rsidR="00776878">
        <w:rPr>
          <w:rFonts w:ascii="Times New Roman" w:hAnsi="Times New Roman" w:cs="Times New Roman"/>
          <w:sz w:val="24"/>
          <w:szCs w:val="24"/>
        </w:rPr>
        <w:t xml:space="preserve">  The reliability of estimates is given as a 95% confidence interval.</w:t>
      </w:r>
    </w:p>
    <w:p w:rsidR="00EF2884" w:rsidRDefault="00EF2884" w:rsidP="00D44F51">
      <w:pPr>
        <w:spacing w:after="0" w:line="480" w:lineRule="auto"/>
        <w:rPr>
          <w:rFonts w:ascii="Times New Roman" w:hAnsi="Times New Roman" w:cs="Times New Roman"/>
          <w:sz w:val="24"/>
          <w:szCs w:val="24"/>
        </w:rPr>
      </w:pPr>
      <w:r>
        <w:rPr>
          <w:rFonts w:ascii="Times New Roman" w:hAnsi="Times New Roman" w:cs="Times New Roman"/>
          <w:b/>
          <w:i/>
          <w:sz w:val="24"/>
          <w:szCs w:val="24"/>
        </w:rPr>
        <w:t>Subjects</w:t>
      </w:r>
    </w:p>
    <w:p w:rsidR="004B4354" w:rsidRDefault="00EF2884"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Fourteen male trained, competitive cyclists participated in the study out of a total of twenty-six competitive male cyclist volunteers </w:t>
      </w:r>
      <w:r w:rsidR="00454088">
        <w:rPr>
          <w:rFonts w:ascii="Times New Roman" w:hAnsi="Times New Roman" w:cs="Times New Roman"/>
          <w:sz w:val="24"/>
          <w:szCs w:val="24"/>
        </w:rPr>
        <w:t>who</w:t>
      </w:r>
      <w:r>
        <w:rPr>
          <w:rFonts w:ascii="Times New Roman" w:hAnsi="Times New Roman" w:cs="Times New Roman"/>
          <w:sz w:val="24"/>
          <w:szCs w:val="24"/>
        </w:rPr>
        <w:t xml:space="preserve"> were recruited for this study.  Twelve cyclists were excluded for failing to meet the inclusion criteria for V̇O</w:t>
      </w:r>
      <w:r>
        <w:rPr>
          <w:rFonts w:ascii="Times New Roman" w:hAnsi="Times New Roman" w:cs="Times New Roman"/>
          <w:sz w:val="24"/>
          <w:szCs w:val="24"/>
          <w:vertAlign w:val="subscript"/>
        </w:rPr>
        <w:t>2</w:t>
      </w:r>
      <w:r w:rsidR="008E3E07">
        <w:rPr>
          <w:rFonts w:ascii="Times New Roman" w:hAnsi="Times New Roman" w:cs="Times New Roman"/>
          <w:sz w:val="24"/>
          <w:szCs w:val="24"/>
          <w:vertAlign w:val="subscript"/>
        </w:rPr>
        <w:t>max</w:t>
      </w:r>
      <w:r>
        <w:rPr>
          <w:rFonts w:ascii="Times New Roman" w:hAnsi="Times New Roman" w:cs="Times New Roman"/>
          <w:sz w:val="24"/>
          <w:szCs w:val="24"/>
        </w:rPr>
        <w:t xml:space="preserve">.  All subjects were healthy, non-smokers, and listed no history of cardiovascular or pulmonary disease on the preliminary questionnaire.  Mean age was 20.7 ± </w:t>
      </w:r>
      <w:r w:rsidR="00D728C5">
        <w:rPr>
          <w:rFonts w:ascii="Times New Roman" w:hAnsi="Times New Roman" w:cs="Times New Roman"/>
          <w:sz w:val="24"/>
          <w:szCs w:val="24"/>
        </w:rPr>
        <w:t>1</w:t>
      </w:r>
      <w:r>
        <w:rPr>
          <w:rFonts w:ascii="Times New Roman" w:hAnsi="Times New Roman" w:cs="Times New Roman"/>
          <w:sz w:val="24"/>
          <w:szCs w:val="24"/>
        </w:rPr>
        <w:t>.</w:t>
      </w:r>
      <w:r w:rsidR="00D728C5">
        <w:rPr>
          <w:rFonts w:ascii="Times New Roman" w:hAnsi="Times New Roman" w:cs="Times New Roman"/>
          <w:sz w:val="24"/>
          <w:szCs w:val="24"/>
        </w:rPr>
        <w:t>0</w:t>
      </w:r>
      <w:r>
        <w:rPr>
          <w:rFonts w:ascii="Times New Roman" w:hAnsi="Times New Roman" w:cs="Times New Roman"/>
          <w:sz w:val="24"/>
          <w:szCs w:val="24"/>
        </w:rPr>
        <w:t xml:space="preserve"> </w:t>
      </w:r>
      <w:r w:rsidR="00336D4F">
        <w:rPr>
          <w:rFonts w:ascii="Times New Roman" w:hAnsi="Times New Roman" w:cs="Times New Roman"/>
          <w:sz w:val="24"/>
          <w:szCs w:val="24"/>
        </w:rPr>
        <w:t>years;</w:t>
      </w:r>
      <w:r>
        <w:rPr>
          <w:rFonts w:ascii="Times New Roman" w:hAnsi="Times New Roman" w:cs="Times New Roman"/>
          <w:sz w:val="24"/>
          <w:szCs w:val="24"/>
        </w:rPr>
        <w:t xml:space="preserve"> mean stature was 179.1 ±</w:t>
      </w:r>
      <w:r w:rsidR="00D728C5">
        <w:rPr>
          <w:rFonts w:ascii="Times New Roman" w:hAnsi="Times New Roman" w:cs="Times New Roman"/>
          <w:sz w:val="24"/>
          <w:szCs w:val="24"/>
        </w:rPr>
        <w:t xml:space="preserve"> 2.7 cm and mean weight 71.4 ± 4.8 kg.</w:t>
      </w:r>
      <w:r w:rsidR="00336D4F">
        <w:rPr>
          <w:rFonts w:ascii="Times New Roman" w:hAnsi="Times New Roman" w:cs="Times New Roman"/>
          <w:sz w:val="24"/>
          <w:szCs w:val="24"/>
        </w:rPr>
        <w:t xml:space="preserve">  All subjects were competitive cyclists who had participated in a competitive cycling event within one calendar year of the study period and who were actively engaged in a competitive cycling training regimen, with a mean training history of 2.3 ± 1.8 years.</w:t>
      </w:r>
      <w:r w:rsidR="0098495B">
        <w:rPr>
          <w:rFonts w:ascii="Times New Roman" w:hAnsi="Times New Roman" w:cs="Times New Roman"/>
          <w:sz w:val="24"/>
          <w:szCs w:val="24"/>
        </w:rPr>
        <w:t xml:space="preserve">  </w:t>
      </w:r>
      <w:r w:rsidR="00454088">
        <w:rPr>
          <w:rFonts w:ascii="Times New Roman" w:hAnsi="Times New Roman" w:cs="Times New Roman"/>
          <w:sz w:val="24"/>
          <w:szCs w:val="24"/>
        </w:rPr>
        <w:t>All subjects enrolled in the study completed a valid V̇O</w:t>
      </w:r>
      <w:r w:rsidR="00454088">
        <w:rPr>
          <w:rFonts w:ascii="Times New Roman" w:hAnsi="Times New Roman" w:cs="Times New Roman"/>
          <w:sz w:val="24"/>
          <w:szCs w:val="24"/>
          <w:vertAlign w:val="subscript"/>
        </w:rPr>
        <w:t>2max</w:t>
      </w:r>
      <w:r w:rsidR="00454088">
        <w:rPr>
          <w:rFonts w:ascii="Times New Roman" w:hAnsi="Times New Roman" w:cs="Times New Roman"/>
          <w:sz w:val="24"/>
          <w:szCs w:val="24"/>
        </w:rPr>
        <w:t xml:space="preserve"> test as assessed by the criteria described previously (see Ch. 3).  </w:t>
      </w:r>
      <w:r w:rsidR="0098495B">
        <w:rPr>
          <w:rFonts w:ascii="Times New Roman" w:hAnsi="Times New Roman" w:cs="Times New Roman"/>
          <w:sz w:val="24"/>
          <w:szCs w:val="24"/>
        </w:rPr>
        <w:t>Mean V̇O</w:t>
      </w:r>
      <w:r w:rsidR="0098495B">
        <w:rPr>
          <w:rFonts w:ascii="Times New Roman" w:hAnsi="Times New Roman" w:cs="Times New Roman"/>
          <w:sz w:val="24"/>
          <w:szCs w:val="24"/>
          <w:vertAlign w:val="subscript"/>
        </w:rPr>
        <w:t>2max</w:t>
      </w:r>
      <w:r w:rsidR="0098495B">
        <w:rPr>
          <w:rFonts w:ascii="Times New Roman" w:hAnsi="Times New Roman" w:cs="Times New Roman"/>
          <w:sz w:val="24"/>
          <w:szCs w:val="24"/>
        </w:rPr>
        <w:t xml:space="preserve"> was 61.6 ±</w:t>
      </w:r>
      <w:r w:rsidR="001D6160">
        <w:rPr>
          <w:rFonts w:ascii="Times New Roman" w:hAnsi="Times New Roman" w:cs="Times New Roman"/>
          <w:sz w:val="24"/>
          <w:szCs w:val="24"/>
        </w:rPr>
        <w:t xml:space="preserve"> 2.3 mL·kg</w:t>
      </w:r>
      <w:r w:rsidR="001D6160" w:rsidRPr="001D6160">
        <w:rPr>
          <w:rFonts w:ascii="Times New Roman" w:hAnsi="Times New Roman" w:cs="Times New Roman"/>
          <w:sz w:val="24"/>
          <w:szCs w:val="24"/>
          <w:vertAlign w:val="superscript"/>
        </w:rPr>
        <w:t>-1</w:t>
      </w:r>
      <w:r w:rsidR="001D6160">
        <w:rPr>
          <w:rFonts w:ascii="Times New Roman" w:hAnsi="Times New Roman" w:cs="Times New Roman"/>
          <w:sz w:val="24"/>
          <w:szCs w:val="24"/>
        </w:rPr>
        <w:t>·</w:t>
      </w:r>
      <w:r w:rsidR="0098495B">
        <w:rPr>
          <w:rFonts w:ascii="Times New Roman" w:hAnsi="Times New Roman" w:cs="Times New Roman"/>
          <w:sz w:val="24"/>
          <w:szCs w:val="24"/>
        </w:rPr>
        <w:t>min</w:t>
      </w:r>
      <w:r w:rsidR="001D6160" w:rsidRPr="001D6160">
        <w:rPr>
          <w:rFonts w:ascii="Times New Roman" w:hAnsi="Times New Roman" w:cs="Times New Roman"/>
          <w:sz w:val="24"/>
          <w:szCs w:val="24"/>
          <w:vertAlign w:val="superscript"/>
        </w:rPr>
        <w:t>-1</w:t>
      </w:r>
      <w:r w:rsidR="0098495B">
        <w:rPr>
          <w:rFonts w:ascii="Times New Roman" w:hAnsi="Times New Roman" w:cs="Times New Roman"/>
          <w:sz w:val="24"/>
          <w:szCs w:val="24"/>
        </w:rPr>
        <w:t>.</w:t>
      </w:r>
      <w:r w:rsidR="001D6160">
        <w:rPr>
          <w:rFonts w:ascii="Times New Roman" w:hAnsi="Times New Roman" w:cs="Times New Roman"/>
          <w:sz w:val="24"/>
          <w:szCs w:val="24"/>
        </w:rPr>
        <w:t xml:space="preserve">  Subject characteris</w:t>
      </w:r>
      <w:r w:rsidR="006225DB">
        <w:rPr>
          <w:rFonts w:ascii="Times New Roman" w:hAnsi="Times New Roman" w:cs="Times New Roman"/>
          <w:sz w:val="24"/>
          <w:szCs w:val="24"/>
        </w:rPr>
        <w:t>tics are summarized in Table 1</w:t>
      </w:r>
      <w:r w:rsidR="001D6160">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990"/>
        <w:gridCol w:w="910"/>
        <w:gridCol w:w="1040"/>
        <w:gridCol w:w="923"/>
        <w:gridCol w:w="1160"/>
        <w:gridCol w:w="1136"/>
        <w:gridCol w:w="1523"/>
      </w:tblGrid>
      <w:tr w:rsidR="006225DB" w:rsidRPr="006225DB" w:rsidTr="006225DB">
        <w:trPr>
          <w:trHeight w:val="660"/>
          <w:jc w:val="center"/>
        </w:trPr>
        <w:tc>
          <w:tcPr>
            <w:tcW w:w="960" w:type="dxa"/>
            <w:hideMark/>
          </w:tcPr>
          <w:p w:rsidR="006225DB" w:rsidRPr="006225DB" w:rsidRDefault="006225DB" w:rsidP="006225DB">
            <w:pPr>
              <w:spacing w:line="480" w:lineRule="auto"/>
              <w:rPr>
                <w:rFonts w:ascii="Times New Roman" w:hAnsi="Times New Roman" w:cs="Times New Roman"/>
                <w:b/>
                <w:bCs/>
                <w:sz w:val="24"/>
                <w:szCs w:val="24"/>
              </w:rPr>
            </w:pPr>
            <w:r w:rsidRPr="006225DB">
              <w:rPr>
                <w:rFonts w:ascii="Times New Roman" w:hAnsi="Times New Roman" w:cs="Times New Roman"/>
                <w:b/>
                <w:bCs/>
                <w:sz w:val="24"/>
                <w:szCs w:val="24"/>
              </w:rPr>
              <w:t>Subject</w:t>
            </w:r>
          </w:p>
        </w:tc>
        <w:tc>
          <w:tcPr>
            <w:tcW w:w="880" w:type="dxa"/>
            <w:hideMark/>
          </w:tcPr>
          <w:p w:rsidR="006225DB" w:rsidRPr="006225DB" w:rsidRDefault="006225DB" w:rsidP="006225DB">
            <w:pPr>
              <w:spacing w:line="480" w:lineRule="auto"/>
              <w:rPr>
                <w:rFonts w:ascii="Times New Roman" w:hAnsi="Times New Roman" w:cs="Times New Roman"/>
                <w:b/>
                <w:bCs/>
                <w:sz w:val="24"/>
                <w:szCs w:val="24"/>
              </w:rPr>
            </w:pPr>
            <w:r w:rsidRPr="006225DB">
              <w:rPr>
                <w:rFonts w:ascii="Times New Roman" w:hAnsi="Times New Roman" w:cs="Times New Roman"/>
                <w:b/>
                <w:bCs/>
                <w:sz w:val="24"/>
                <w:szCs w:val="24"/>
              </w:rPr>
              <w:t>Height (cm)</w:t>
            </w:r>
          </w:p>
        </w:tc>
        <w:tc>
          <w:tcPr>
            <w:tcW w:w="1040" w:type="dxa"/>
            <w:hideMark/>
          </w:tcPr>
          <w:p w:rsidR="006225DB" w:rsidRPr="006225DB" w:rsidRDefault="006225DB" w:rsidP="006225DB">
            <w:pPr>
              <w:spacing w:line="480" w:lineRule="auto"/>
              <w:rPr>
                <w:rFonts w:ascii="Times New Roman" w:hAnsi="Times New Roman" w:cs="Times New Roman"/>
                <w:b/>
                <w:bCs/>
                <w:sz w:val="24"/>
                <w:szCs w:val="24"/>
              </w:rPr>
            </w:pPr>
            <w:r w:rsidRPr="006225DB">
              <w:rPr>
                <w:rFonts w:ascii="Times New Roman" w:hAnsi="Times New Roman" w:cs="Times New Roman"/>
                <w:b/>
                <w:bCs/>
                <w:sz w:val="24"/>
                <w:szCs w:val="24"/>
              </w:rPr>
              <w:t>Weight (kg)</w:t>
            </w:r>
          </w:p>
        </w:tc>
        <w:tc>
          <w:tcPr>
            <w:tcW w:w="740" w:type="dxa"/>
            <w:hideMark/>
          </w:tcPr>
          <w:p w:rsidR="006225DB" w:rsidRPr="006225DB" w:rsidRDefault="006225DB" w:rsidP="006225DB">
            <w:pPr>
              <w:spacing w:line="480" w:lineRule="auto"/>
              <w:rPr>
                <w:rFonts w:ascii="Times New Roman" w:hAnsi="Times New Roman" w:cs="Times New Roman"/>
                <w:b/>
                <w:bCs/>
                <w:sz w:val="24"/>
                <w:szCs w:val="24"/>
              </w:rPr>
            </w:pPr>
            <w:r w:rsidRPr="006225DB">
              <w:rPr>
                <w:rFonts w:ascii="Times New Roman" w:hAnsi="Times New Roman" w:cs="Times New Roman"/>
                <w:b/>
                <w:bCs/>
                <w:sz w:val="24"/>
                <w:szCs w:val="24"/>
              </w:rPr>
              <w:t>Age (years)</w:t>
            </w:r>
          </w:p>
        </w:tc>
        <w:tc>
          <w:tcPr>
            <w:tcW w:w="1160" w:type="dxa"/>
            <w:hideMark/>
          </w:tcPr>
          <w:p w:rsidR="006225DB" w:rsidRPr="006225DB" w:rsidRDefault="006225DB" w:rsidP="006225DB">
            <w:pPr>
              <w:spacing w:line="480" w:lineRule="auto"/>
              <w:rPr>
                <w:rFonts w:ascii="Times New Roman" w:hAnsi="Times New Roman" w:cs="Times New Roman"/>
                <w:b/>
                <w:bCs/>
                <w:sz w:val="24"/>
                <w:szCs w:val="24"/>
              </w:rPr>
            </w:pPr>
            <w:r w:rsidRPr="006225DB">
              <w:rPr>
                <w:rFonts w:ascii="Times New Roman" w:hAnsi="Times New Roman" w:cs="Times New Roman"/>
                <w:b/>
                <w:bCs/>
                <w:sz w:val="24"/>
                <w:szCs w:val="24"/>
              </w:rPr>
              <w:t>Years Training</w:t>
            </w:r>
          </w:p>
        </w:tc>
        <w:tc>
          <w:tcPr>
            <w:tcW w:w="940" w:type="dxa"/>
            <w:hideMark/>
          </w:tcPr>
          <w:p w:rsidR="006225DB" w:rsidRPr="006225DB" w:rsidRDefault="006225DB" w:rsidP="006225DB">
            <w:pPr>
              <w:spacing w:line="480" w:lineRule="auto"/>
              <w:rPr>
                <w:rFonts w:ascii="Times New Roman" w:hAnsi="Times New Roman" w:cs="Times New Roman"/>
                <w:b/>
                <w:bCs/>
                <w:sz w:val="24"/>
                <w:szCs w:val="24"/>
              </w:rPr>
            </w:pPr>
            <w:r w:rsidRPr="006225DB">
              <w:rPr>
                <w:rFonts w:ascii="Times New Roman" w:hAnsi="Times New Roman" w:cs="Times New Roman"/>
                <w:b/>
                <w:bCs/>
                <w:sz w:val="24"/>
                <w:szCs w:val="24"/>
              </w:rPr>
              <w:t>VO2max (L/min)</w:t>
            </w:r>
          </w:p>
        </w:tc>
        <w:tc>
          <w:tcPr>
            <w:tcW w:w="1320" w:type="dxa"/>
            <w:hideMark/>
          </w:tcPr>
          <w:p w:rsidR="006225DB" w:rsidRPr="006225DB" w:rsidRDefault="006225DB" w:rsidP="006225DB">
            <w:pPr>
              <w:spacing w:line="480" w:lineRule="auto"/>
              <w:rPr>
                <w:rFonts w:ascii="Times New Roman" w:hAnsi="Times New Roman" w:cs="Times New Roman"/>
                <w:b/>
                <w:bCs/>
                <w:sz w:val="24"/>
                <w:szCs w:val="24"/>
              </w:rPr>
            </w:pPr>
            <w:r w:rsidRPr="006225DB">
              <w:rPr>
                <w:rFonts w:ascii="Times New Roman" w:hAnsi="Times New Roman" w:cs="Times New Roman"/>
                <w:b/>
                <w:bCs/>
                <w:sz w:val="24"/>
                <w:szCs w:val="24"/>
              </w:rPr>
              <w:t>VO2max (mL/kg/min)</w:t>
            </w:r>
          </w:p>
        </w:tc>
      </w:tr>
      <w:tr w:rsidR="006225DB" w:rsidRPr="006225DB" w:rsidTr="006225DB">
        <w:trPr>
          <w:trHeight w:val="300"/>
          <w:jc w:val="center"/>
        </w:trPr>
        <w:tc>
          <w:tcPr>
            <w:tcW w:w="960" w:type="dxa"/>
            <w:noWrap/>
            <w:hideMark/>
          </w:tcPr>
          <w:p w:rsidR="006225DB" w:rsidRPr="006225DB" w:rsidRDefault="006225DB" w:rsidP="006225DB">
            <w:pPr>
              <w:spacing w:line="480" w:lineRule="auto"/>
              <w:rPr>
                <w:rFonts w:ascii="Times New Roman" w:hAnsi="Times New Roman" w:cs="Times New Roman"/>
                <w:b/>
                <w:bCs/>
                <w:sz w:val="24"/>
                <w:szCs w:val="24"/>
              </w:rPr>
            </w:pPr>
            <w:r w:rsidRPr="006225DB">
              <w:rPr>
                <w:rFonts w:ascii="Times New Roman" w:hAnsi="Times New Roman" w:cs="Times New Roman"/>
                <w:b/>
                <w:bCs/>
                <w:sz w:val="24"/>
                <w:szCs w:val="24"/>
              </w:rPr>
              <w:t>Mean</w:t>
            </w:r>
          </w:p>
        </w:tc>
        <w:tc>
          <w:tcPr>
            <w:tcW w:w="880" w:type="dxa"/>
            <w:noWrap/>
            <w:hideMark/>
          </w:tcPr>
          <w:p w:rsidR="006225DB" w:rsidRPr="006225DB" w:rsidRDefault="006225DB" w:rsidP="006225DB">
            <w:pPr>
              <w:spacing w:line="480" w:lineRule="auto"/>
              <w:rPr>
                <w:rFonts w:ascii="Times New Roman" w:hAnsi="Times New Roman" w:cs="Times New Roman"/>
                <w:sz w:val="24"/>
                <w:szCs w:val="24"/>
              </w:rPr>
            </w:pPr>
            <w:r w:rsidRPr="006225DB">
              <w:rPr>
                <w:rFonts w:ascii="Times New Roman" w:hAnsi="Times New Roman" w:cs="Times New Roman"/>
                <w:sz w:val="24"/>
                <w:szCs w:val="24"/>
              </w:rPr>
              <w:t>179.1</w:t>
            </w:r>
          </w:p>
        </w:tc>
        <w:tc>
          <w:tcPr>
            <w:tcW w:w="1040" w:type="dxa"/>
            <w:noWrap/>
            <w:hideMark/>
          </w:tcPr>
          <w:p w:rsidR="006225DB" w:rsidRPr="006225DB" w:rsidRDefault="006225DB" w:rsidP="006225DB">
            <w:pPr>
              <w:spacing w:line="480" w:lineRule="auto"/>
              <w:rPr>
                <w:rFonts w:ascii="Times New Roman" w:hAnsi="Times New Roman" w:cs="Times New Roman"/>
                <w:sz w:val="24"/>
                <w:szCs w:val="24"/>
              </w:rPr>
            </w:pPr>
            <w:r w:rsidRPr="006225DB">
              <w:rPr>
                <w:rFonts w:ascii="Times New Roman" w:hAnsi="Times New Roman" w:cs="Times New Roman"/>
                <w:sz w:val="24"/>
                <w:szCs w:val="24"/>
              </w:rPr>
              <w:t>71.4</w:t>
            </w:r>
          </w:p>
        </w:tc>
        <w:tc>
          <w:tcPr>
            <w:tcW w:w="740" w:type="dxa"/>
            <w:noWrap/>
            <w:hideMark/>
          </w:tcPr>
          <w:p w:rsidR="006225DB" w:rsidRPr="006225DB" w:rsidRDefault="006225DB" w:rsidP="006225DB">
            <w:pPr>
              <w:spacing w:line="480" w:lineRule="auto"/>
              <w:rPr>
                <w:rFonts w:ascii="Times New Roman" w:hAnsi="Times New Roman" w:cs="Times New Roman"/>
                <w:sz w:val="24"/>
                <w:szCs w:val="24"/>
              </w:rPr>
            </w:pPr>
            <w:r w:rsidRPr="006225DB">
              <w:rPr>
                <w:rFonts w:ascii="Times New Roman" w:hAnsi="Times New Roman" w:cs="Times New Roman"/>
                <w:sz w:val="24"/>
                <w:szCs w:val="24"/>
              </w:rPr>
              <w:t>20.7</w:t>
            </w:r>
          </w:p>
        </w:tc>
        <w:tc>
          <w:tcPr>
            <w:tcW w:w="1160" w:type="dxa"/>
            <w:noWrap/>
            <w:hideMark/>
          </w:tcPr>
          <w:p w:rsidR="006225DB" w:rsidRPr="006225DB" w:rsidRDefault="006225DB" w:rsidP="006225DB">
            <w:pPr>
              <w:spacing w:line="480" w:lineRule="auto"/>
              <w:rPr>
                <w:rFonts w:ascii="Times New Roman" w:hAnsi="Times New Roman" w:cs="Times New Roman"/>
                <w:sz w:val="24"/>
                <w:szCs w:val="24"/>
              </w:rPr>
            </w:pPr>
            <w:r w:rsidRPr="006225DB">
              <w:rPr>
                <w:rFonts w:ascii="Times New Roman" w:hAnsi="Times New Roman" w:cs="Times New Roman"/>
                <w:sz w:val="24"/>
                <w:szCs w:val="24"/>
              </w:rPr>
              <w:t>2.3</w:t>
            </w:r>
          </w:p>
        </w:tc>
        <w:tc>
          <w:tcPr>
            <w:tcW w:w="940" w:type="dxa"/>
            <w:noWrap/>
            <w:hideMark/>
          </w:tcPr>
          <w:p w:rsidR="006225DB" w:rsidRPr="006225DB" w:rsidRDefault="006225DB" w:rsidP="006225DB">
            <w:pPr>
              <w:spacing w:line="480" w:lineRule="auto"/>
              <w:rPr>
                <w:rFonts w:ascii="Times New Roman" w:hAnsi="Times New Roman" w:cs="Times New Roman"/>
                <w:sz w:val="24"/>
                <w:szCs w:val="24"/>
              </w:rPr>
            </w:pPr>
            <w:r w:rsidRPr="006225DB">
              <w:rPr>
                <w:rFonts w:ascii="Times New Roman" w:hAnsi="Times New Roman" w:cs="Times New Roman"/>
                <w:sz w:val="24"/>
                <w:szCs w:val="24"/>
              </w:rPr>
              <w:t>4.4</w:t>
            </w:r>
          </w:p>
        </w:tc>
        <w:tc>
          <w:tcPr>
            <w:tcW w:w="1320" w:type="dxa"/>
            <w:noWrap/>
            <w:hideMark/>
          </w:tcPr>
          <w:p w:rsidR="006225DB" w:rsidRPr="006225DB" w:rsidRDefault="006225DB" w:rsidP="006225DB">
            <w:pPr>
              <w:spacing w:line="480" w:lineRule="auto"/>
              <w:rPr>
                <w:rFonts w:ascii="Times New Roman" w:hAnsi="Times New Roman" w:cs="Times New Roman"/>
                <w:sz w:val="24"/>
                <w:szCs w:val="24"/>
              </w:rPr>
            </w:pPr>
            <w:r w:rsidRPr="006225DB">
              <w:rPr>
                <w:rFonts w:ascii="Times New Roman" w:hAnsi="Times New Roman" w:cs="Times New Roman"/>
                <w:sz w:val="24"/>
                <w:szCs w:val="24"/>
              </w:rPr>
              <w:t>61.6</w:t>
            </w:r>
          </w:p>
        </w:tc>
      </w:tr>
      <w:tr w:rsidR="006225DB" w:rsidRPr="006225DB" w:rsidTr="006225DB">
        <w:trPr>
          <w:trHeight w:val="300"/>
          <w:jc w:val="center"/>
        </w:trPr>
        <w:tc>
          <w:tcPr>
            <w:tcW w:w="960" w:type="dxa"/>
            <w:noWrap/>
            <w:hideMark/>
          </w:tcPr>
          <w:p w:rsidR="006225DB" w:rsidRPr="006225DB" w:rsidRDefault="006225DB" w:rsidP="006225DB">
            <w:pPr>
              <w:spacing w:line="480" w:lineRule="auto"/>
              <w:rPr>
                <w:rFonts w:ascii="Times New Roman" w:hAnsi="Times New Roman" w:cs="Times New Roman"/>
                <w:b/>
                <w:bCs/>
                <w:sz w:val="24"/>
                <w:szCs w:val="24"/>
              </w:rPr>
            </w:pPr>
            <w:r w:rsidRPr="006225DB">
              <w:rPr>
                <w:rFonts w:ascii="Times New Roman" w:hAnsi="Times New Roman" w:cs="Times New Roman"/>
                <w:b/>
                <w:bCs/>
                <w:sz w:val="24"/>
                <w:szCs w:val="24"/>
              </w:rPr>
              <w:t>SD</w:t>
            </w:r>
          </w:p>
        </w:tc>
        <w:tc>
          <w:tcPr>
            <w:tcW w:w="880" w:type="dxa"/>
            <w:noWrap/>
            <w:hideMark/>
          </w:tcPr>
          <w:p w:rsidR="006225DB" w:rsidRPr="006225DB" w:rsidRDefault="006225DB" w:rsidP="006225DB">
            <w:pPr>
              <w:spacing w:line="480" w:lineRule="auto"/>
              <w:rPr>
                <w:rFonts w:ascii="Times New Roman" w:hAnsi="Times New Roman" w:cs="Times New Roman"/>
                <w:sz w:val="24"/>
                <w:szCs w:val="24"/>
              </w:rPr>
            </w:pPr>
            <w:r w:rsidRPr="006225DB">
              <w:rPr>
                <w:rFonts w:ascii="Times New Roman" w:hAnsi="Times New Roman" w:cs="Times New Roman"/>
                <w:sz w:val="24"/>
                <w:szCs w:val="24"/>
              </w:rPr>
              <w:t>2.7</w:t>
            </w:r>
          </w:p>
        </w:tc>
        <w:tc>
          <w:tcPr>
            <w:tcW w:w="1040" w:type="dxa"/>
            <w:noWrap/>
            <w:hideMark/>
          </w:tcPr>
          <w:p w:rsidR="006225DB" w:rsidRPr="006225DB" w:rsidRDefault="006225DB" w:rsidP="006225DB">
            <w:pPr>
              <w:spacing w:line="480" w:lineRule="auto"/>
              <w:rPr>
                <w:rFonts w:ascii="Times New Roman" w:hAnsi="Times New Roman" w:cs="Times New Roman"/>
                <w:sz w:val="24"/>
                <w:szCs w:val="24"/>
              </w:rPr>
            </w:pPr>
            <w:r w:rsidRPr="006225DB">
              <w:rPr>
                <w:rFonts w:ascii="Times New Roman" w:hAnsi="Times New Roman" w:cs="Times New Roman"/>
                <w:sz w:val="24"/>
                <w:szCs w:val="24"/>
              </w:rPr>
              <w:t>7.8</w:t>
            </w:r>
          </w:p>
        </w:tc>
        <w:tc>
          <w:tcPr>
            <w:tcW w:w="740" w:type="dxa"/>
            <w:noWrap/>
            <w:hideMark/>
          </w:tcPr>
          <w:p w:rsidR="006225DB" w:rsidRPr="006225DB" w:rsidRDefault="006225DB" w:rsidP="006225DB">
            <w:pPr>
              <w:spacing w:line="480" w:lineRule="auto"/>
              <w:rPr>
                <w:rFonts w:ascii="Times New Roman" w:hAnsi="Times New Roman" w:cs="Times New Roman"/>
                <w:sz w:val="24"/>
                <w:szCs w:val="24"/>
              </w:rPr>
            </w:pPr>
            <w:r w:rsidRPr="006225DB">
              <w:rPr>
                <w:rFonts w:ascii="Times New Roman" w:hAnsi="Times New Roman" w:cs="Times New Roman"/>
                <w:sz w:val="24"/>
                <w:szCs w:val="24"/>
              </w:rPr>
              <w:t>1.0</w:t>
            </w:r>
          </w:p>
        </w:tc>
        <w:tc>
          <w:tcPr>
            <w:tcW w:w="1160" w:type="dxa"/>
            <w:noWrap/>
            <w:hideMark/>
          </w:tcPr>
          <w:p w:rsidR="006225DB" w:rsidRPr="006225DB" w:rsidRDefault="006225DB" w:rsidP="006225DB">
            <w:pPr>
              <w:spacing w:line="480" w:lineRule="auto"/>
              <w:rPr>
                <w:rFonts w:ascii="Times New Roman" w:hAnsi="Times New Roman" w:cs="Times New Roman"/>
                <w:sz w:val="24"/>
                <w:szCs w:val="24"/>
              </w:rPr>
            </w:pPr>
            <w:r w:rsidRPr="006225DB">
              <w:rPr>
                <w:rFonts w:ascii="Times New Roman" w:hAnsi="Times New Roman" w:cs="Times New Roman"/>
                <w:sz w:val="24"/>
                <w:szCs w:val="24"/>
              </w:rPr>
              <w:t>1.8</w:t>
            </w:r>
          </w:p>
        </w:tc>
        <w:tc>
          <w:tcPr>
            <w:tcW w:w="940" w:type="dxa"/>
            <w:noWrap/>
            <w:hideMark/>
          </w:tcPr>
          <w:p w:rsidR="006225DB" w:rsidRPr="006225DB" w:rsidRDefault="006225DB" w:rsidP="006225DB">
            <w:pPr>
              <w:spacing w:line="480" w:lineRule="auto"/>
              <w:rPr>
                <w:rFonts w:ascii="Times New Roman" w:hAnsi="Times New Roman" w:cs="Times New Roman"/>
                <w:sz w:val="24"/>
                <w:szCs w:val="24"/>
              </w:rPr>
            </w:pPr>
            <w:r w:rsidRPr="006225DB">
              <w:rPr>
                <w:rFonts w:ascii="Times New Roman" w:hAnsi="Times New Roman" w:cs="Times New Roman"/>
                <w:sz w:val="24"/>
                <w:szCs w:val="24"/>
              </w:rPr>
              <w:t>0.3</w:t>
            </w:r>
          </w:p>
        </w:tc>
        <w:tc>
          <w:tcPr>
            <w:tcW w:w="1320" w:type="dxa"/>
            <w:noWrap/>
            <w:hideMark/>
          </w:tcPr>
          <w:p w:rsidR="006225DB" w:rsidRPr="006225DB" w:rsidRDefault="006225DB" w:rsidP="006225DB">
            <w:pPr>
              <w:spacing w:line="480" w:lineRule="auto"/>
              <w:rPr>
                <w:rFonts w:ascii="Times New Roman" w:hAnsi="Times New Roman" w:cs="Times New Roman"/>
                <w:sz w:val="24"/>
                <w:szCs w:val="24"/>
              </w:rPr>
            </w:pPr>
            <w:r w:rsidRPr="006225DB">
              <w:rPr>
                <w:rFonts w:ascii="Times New Roman" w:hAnsi="Times New Roman" w:cs="Times New Roman"/>
                <w:sz w:val="24"/>
                <w:szCs w:val="24"/>
              </w:rPr>
              <w:t>2.3</w:t>
            </w:r>
          </w:p>
        </w:tc>
      </w:tr>
    </w:tbl>
    <w:p w:rsidR="006225DB" w:rsidRDefault="006225DB" w:rsidP="00D44F51">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Table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Subject characteristics.</w:t>
      </w:r>
      <w:proofErr w:type="gramEnd"/>
    </w:p>
    <w:p w:rsidR="00235F0E" w:rsidRDefault="00D3020F" w:rsidP="00D44F51">
      <w:pPr>
        <w:spacing w:after="0" w:line="480" w:lineRule="auto"/>
        <w:rPr>
          <w:rFonts w:ascii="Times New Roman" w:hAnsi="Times New Roman" w:cs="Times New Roman"/>
          <w:sz w:val="24"/>
          <w:szCs w:val="24"/>
        </w:rPr>
      </w:pPr>
      <w:r>
        <w:rPr>
          <w:rFonts w:ascii="Times New Roman" w:hAnsi="Times New Roman" w:cs="Times New Roman"/>
          <w:b/>
          <w:i/>
          <w:sz w:val="24"/>
          <w:szCs w:val="24"/>
        </w:rPr>
        <w:lastRenderedPageBreak/>
        <w:t>Power Output</w:t>
      </w:r>
    </w:p>
    <w:p w:rsidR="00B33AF2" w:rsidRDefault="00710D65" w:rsidP="00D44F51">
      <w:pPr>
        <w:spacing w:after="0" w:line="480" w:lineRule="auto"/>
        <w:rPr>
          <w:rFonts w:ascii="Times New Roman" w:hAnsi="Times New Roman" w:cs="Times New Roman"/>
          <w:sz w:val="24"/>
          <w:szCs w:val="24"/>
        </w:rPr>
      </w:pPr>
      <w:r w:rsidRPr="00B33AF2">
        <w:rPr>
          <w:rFonts w:ascii="Times New Roman" w:hAnsi="Times New Roman" w:cs="Times New Roman"/>
          <w:noProof/>
          <w:sz w:val="24"/>
          <w:szCs w:val="24"/>
        </w:rPr>
        <w:drawing>
          <wp:anchor distT="0" distB="0" distL="114300" distR="114300" simplePos="0" relativeHeight="251663360" behindDoc="0" locked="0" layoutInCell="1" allowOverlap="1" wp14:anchorId="69CF199E" wp14:editId="4916B8B6">
            <wp:simplePos x="0" y="0"/>
            <wp:positionH relativeFrom="column">
              <wp:align>center</wp:align>
            </wp:positionH>
            <wp:positionV relativeFrom="paragraph">
              <wp:posOffset>2821305</wp:posOffset>
            </wp:positionV>
            <wp:extent cx="5138928" cy="3090672"/>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8928" cy="309067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235F0E">
        <w:rPr>
          <w:rFonts w:ascii="Times New Roman" w:hAnsi="Times New Roman" w:cs="Times New Roman"/>
          <w:sz w:val="24"/>
          <w:szCs w:val="24"/>
        </w:rPr>
        <w:tab/>
      </w:r>
      <w:r w:rsidR="009711D3">
        <w:rPr>
          <w:rFonts w:ascii="Times New Roman" w:hAnsi="Times New Roman" w:cs="Times New Roman"/>
          <w:sz w:val="24"/>
          <w:szCs w:val="24"/>
        </w:rPr>
        <w:t>S</w:t>
      </w:r>
      <w:r w:rsidR="00235F0E">
        <w:rPr>
          <w:rFonts w:ascii="Times New Roman" w:hAnsi="Times New Roman" w:cs="Times New Roman"/>
          <w:sz w:val="24"/>
          <w:szCs w:val="24"/>
        </w:rPr>
        <w:t>ignificant difference</w:t>
      </w:r>
      <w:r w:rsidR="009711D3">
        <w:rPr>
          <w:rFonts w:ascii="Times New Roman" w:hAnsi="Times New Roman" w:cs="Times New Roman"/>
          <w:sz w:val="24"/>
          <w:szCs w:val="24"/>
        </w:rPr>
        <w:t>s were observed</w:t>
      </w:r>
      <w:r w:rsidR="00235F0E">
        <w:rPr>
          <w:rFonts w:ascii="Times New Roman" w:hAnsi="Times New Roman" w:cs="Times New Roman"/>
          <w:sz w:val="24"/>
          <w:szCs w:val="24"/>
        </w:rPr>
        <w:t xml:space="preserve"> between trials in mean power output</w:t>
      </w:r>
      <w:r w:rsidR="005E79A4">
        <w:rPr>
          <w:rFonts w:ascii="Times New Roman" w:hAnsi="Times New Roman" w:cs="Times New Roman"/>
          <w:sz w:val="24"/>
          <w:szCs w:val="24"/>
        </w:rPr>
        <w:t xml:space="preserve"> </w:t>
      </w:r>
      <w:r w:rsidR="00331727">
        <w:rPr>
          <w:rFonts w:ascii="Times New Roman" w:hAnsi="Times New Roman" w:cs="Times New Roman"/>
          <w:sz w:val="24"/>
          <w:szCs w:val="24"/>
        </w:rPr>
        <w:t xml:space="preserve">for subjects who improved in the DEC </w:t>
      </w:r>
      <w:r w:rsidR="00592205">
        <w:rPr>
          <w:rFonts w:ascii="Times New Roman" w:hAnsi="Times New Roman" w:cs="Times New Roman"/>
          <w:sz w:val="24"/>
          <w:szCs w:val="24"/>
        </w:rPr>
        <w:t>trial</w:t>
      </w:r>
      <w:r w:rsidR="00331727">
        <w:rPr>
          <w:rFonts w:ascii="Times New Roman" w:hAnsi="Times New Roman" w:cs="Times New Roman"/>
          <w:sz w:val="24"/>
          <w:szCs w:val="24"/>
        </w:rPr>
        <w:t xml:space="preserve"> </w:t>
      </w:r>
      <w:r w:rsidR="005E79A4">
        <w:rPr>
          <w:rFonts w:ascii="Times New Roman" w:hAnsi="Times New Roman" w:cs="Times New Roman"/>
          <w:sz w:val="24"/>
          <w:szCs w:val="24"/>
        </w:rPr>
        <w:t>(</w:t>
      </w:r>
      <w:r w:rsidR="005E79A4">
        <w:rPr>
          <w:rFonts w:ascii="Times New Roman" w:hAnsi="Times New Roman" w:cs="Times New Roman"/>
          <w:i/>
          <w:sz w:val="24"/>
          <w:szCs w:val="24"/>
        </w:rPr>
        <w:t>F</w:t>
      </w:r>
      <w:r w:rsidR="005E79A4">
        <w:rPr>
          <w:rFonts w:ascii="Times New Roman" w:hAnsi="Times New Roman" w:cs="Times New Roman"/>
          <w:sz w:val="24"/>
          <w:szCs w:val="24"/>
        </w:rPr>
        <w:t xml:space="preserve"> = 15.88, </w:t>
      </w:r>
      <w:r w:rsidR="005E79A4">
        <w:rPr>
          <w:rFonts w:ascii="Times New Roman" w:hAnsi="Times New Roman" w:cs="Times New Roman"/>
          <w:i/>
          <w:sz w:val="24"/>
          <w:szCs w:val="24"/>
        </w:rPr>
        <w:t>p</w:t>
      </w:r>
      <w:r w:rsidR="00331727">
        <w:rPr>
          <w:rFonts w:ascii="Times New Roman" w:hAnsi="Times New Roman" w:cs="Times New Roman"/>
          <w:sz w:val="24"/>
          <w:szCs w:val="24"/>
        </w:rPr>
        <w:t xml:space="preserve"> =</w:t>
      </w:r>
      <w:r w:rsidR="005E79A4">
        <w:rPr>
          <w:rFonts w:ascii="Times New Roman" w:hAnsi="Times New Roman" w:cs="Times New Roman"/>
          <w:sz w:val="24"/>
          <w:szCs w:val="24"/>
        </w:rPr>
        <w:t xml:space="preserve"> 0.00</w:t>
      </w:r>
      <w:r w:rsidR="00331727">
        <w:rPr>
          <w:rFonts w:ascii="Times New Roman" w:hAnsi="Times New Roman" w:cs="Times New Roman"/>
          <w:sz w:val="24"/>
          <w:szCs w:val="24"/>
        </w:rPr>
        <w:t>2</w:t>
      </w:r>
      <w:r w:rsidR="005E79A4">
        <w:rPr>
          <w:rFonts w:ascii="Times New Roman" w:hAnsi="Times New Roman" w:cs="Times New Roman"/>
          <w:sz w:val="24"/>
          <w:szCs w:val="24"/>
        </w:rPr>
        <w:t>)</w:t>
      </w:r>
      <w:r w:rsidR="00235F0E">
        <w:rPr>
          <w:rFonts w:ascii="Times New Roman" w:hAnsi="Times New Roman" w:cs="Times New Roman"/>
          <w:sz w:val="24"/>
          <w:szCs w:val="24"/>
        </w:rPr>
        <w:t>.</w:t>
      </w:r>
      <w:r w:rsidR="00D3020F">
        <w:rPr>
          <w:rFonts w:ascii="Times New Roman" w:hAnsi="Times New Roman" w:cs="Times New Roman"/>
          <w:sz w:val="24"/>
          <w:szCs w:val="24"/>
        </w:rPr>
        <w:t xml:space="preserve">  Mean power output for su</w:t>
      </w:r>
      <w:r w:rsidR="00592205">
        <w:rPr>
          <w:rFonts w:ascii="Times New Roman" w:hAnsi="Times New Roman" w:cs="Times New Roman"/>
          <w:sz w:val="24"/>
          <w:szCs w:val="24"/>
        </w:rPr>
        <w:t>bjects who improved in the DEC trial</w:t>
      </w:r>
      <w:r w:rsidR="00D3020F">
        <w:rPr>
          <w:rFonts w:ascii="Times New Roman" w:hAnsi="Times New Roman" w:cs="Times New Roman"/>
          <w:sz w:val="24"/>
          <w:szCs w:val="24"/>
        </w:rPr>
        <w:t xml:space="preserve"> </w:t>
      </w:r>
      <w:r w:rsidR="00C13DE4">
        <w:rPr>
          <w:rFonts w:ascii="Times New Roman" w:hAnsi="Times New Roman" w:cs="Times New Roman"/>
          <w:sz w:val="24"/>
          <w:szCs w:val="24"/>
        </w:rPr>
        <w:t xml:space="preserve">(n = 10) </w:t>
      </w:r>
      <w:r w:rsidR="00D3020F">
        <w:rPr>
          <w:rFonts w:ascii="Times New Roman" w:hAnsi="Times New Roman" w:cs="Times New Roman"/>
          <w:sz w:val="24"/>
          <w:szCs w:val="24"/>
        </w:rPr>
        <w:t xml:space="preserve">was 321.7 ± 25.8 W for </w:t>
      </w:r>
      <w:r w:rsidR="00592205">
        <w:rPr>
          <w:rFonts w:ascii="Times New Roman" w:hAnsi="Times New Roman" w:cs="Times New Roman"/>
          <w:sz w:val="24"/>
          <w:szCs w:val="24"/>
        </w:rPr>
        <w:t xml:space="preserve">the </w:t>
      </w:r>
      <w:r w:rsidR="00D3020F">
        <w:rPr>
          <w:rFonts w:ascii="Times New Roman" w:hAnsi="Times New Roman" w:cs="Times New Roman"/>
          <w:sz w:val="24"/>
          <w:szCs w:val="24"/>
        </w:rPr>
        <w:t>BAS</w:t>
      </w:r>
      <w:r w:rsidR="00592205">
        <w:rPr>
          <w:rFonts w:ascii="Times New Roman" w:hAnsi="Times New Roman" w:cs="Times New Roman"/>
          <w:sz w:val="24"/>
          <w:szCs w:val="24"/>
        </w:rPr>
        <w:t xml:space="preserve"> trial</w:t>
      </w:r>
      <w:r w:rsidR="00D3020F">
        <w:rPr>
          <w:rFonts w:ascii="Times New Roman" w:hAnsi="Times New Roman" w:cs="Times New Roman"/>
          <w:sz w:val="24"/>
          <w:szCs w:val="24"/>
        </w:rPr>
        <w:t xml:space="preserve">, 339.4 ± 21.0 W for </w:t>
      </w:r>
      <w:r w:rsidR="00592205">
        <w:rPr>
          <w:rFonts w:ascii="Times New Roman" w:hAnsi="Times New Roman" w:cs="Times New Roman"/>
          <w:sz w:val="24"/>
          <w:szCs w:val="24"/>
        </w:rPr>
        <w:t xml:space="preserve">the </w:t>
      </w:r>
      <w:r w:rsidR="00D3020F">
        <w:rPr>
          <w:rFonts w:ascii="Times New Roman" w:hAnsi="Times New Roman" w:cs="Times New Roman"/>
          <w:sz w:val="24"/>
          <w:szCs w:val="24"/>
        </w:rPr>
        <w:t>DEC</w:t>
      </w:r>
      <w:r w:rsidR="00592205">
        <w:rPr>
          <w:rFonts w:ascii="Times New Roman" w:hAnsi="Times New Roman" w:cs="Times New Roman"/>
          <w:sz w:val="24"/>
          <w:szCs w:val="24"/>
        </w:rPr>
        <w:t xml:space="preserve"> trial</w:t>
      </w:r>
      <w:r w:rsidR="00D3020F">
        <w:rPr>
          <w:rFonts w:ascii="Times New Roman" w:hAnsi="Times New Roman" w:cs="Times New Roman"/>
          <w:sz w:val="24"/>
          <w:szCs w:val="24"/>
        </w:rPr>
        <w:t>, and 341.2 ± 19.0 W for</w:t>
      </w:r>
      <w:r w:rsidR="00592205">
        <w:rPr>
          <w:rFonts w:ascii="Times New Roman" w:hAnsi="Times New Roman" w:cs="Times New Roman"/>
          <w:sz w:val="24"/>
          <w:szCs w:val="24"/>
        </w:rPr>
        <w:t xml:space="preserve"> the </w:t>
      </w:r>
      <w:r w:rsidR="00D3020F">
        <w:rPr>
          <w:rFonts w:ascii="Times New Roman" w:hAnsi="Times New Roman" w:cs="Times New Roman"/>
          <w:sz w:val="24"/>
          <w:szCs w:val="24"/>
        </w:rPr>
        <w:t>KDE</w:t>
      </w:r>
      <w:r w:rsidR="00592205">
        <w:rPr>
          <w:rFonts w:ascii="Times New Roman" w:hAnsi="Times New Roman" w:cs="Times New Roman"/>
          <w:sz w:val="24"/>
          <w:szCs w:val="24"/>
        </w:rPr>
        <w:t xml:space="preserve"> trial</w:t>
      </w:r>
      <w:r w:rsidR="00D3020F">
        <w:rPr>
          <w:rFonts w:ascii="Times New Roman" w:hAnsi="Times New Roman" w:cs="Times New Roman"/>
          <w:sz w:val="24"/>
          <w:szCs w:val="24"/>
        </w:rPr>
        <w:t>.</w:t>
      </w:r>
      <w:r w:rsidR="00C13DE4">
        <w:rPr>
          <w:rFonts w:ascii="Times New Roman" w:hAnsi="Times New Roman" w:cs="Times New Roman"/>
          <w:sz w:val="24"/>
          <w:szCs w:val="24"/>
        </w:rPr>
        <w:t xml:space="preserve">  </w:t>
      </w:r>
      <w:r w:rsidR="00B33AF2">
        <w:rPr>
          <w:rFonts w:ascii="Times New Roman" w:hAnsi="Times New Roman" w:cs="Times New Roman"/>
          <w:sz w:val="24"/>
          <w:szCs w:val="24"/>
        </w:rPr>
        <w:t xml:space="preserve">Mean power output for each experimental trial for subjects who improved in the DEC trial is given in Figure 5.  </w:t>
      </w:r>
      <w:r w:rsidR="00C13DE4">
        <w:rPr>
          <w:rFonts w:ascii="Times New Roman" w:hAnsi="Times New Roman" w:cs="Times New Roman"/>
          <w:sz w:val="24"/>
          <w:szCs w:val="24"/>
        </w:rPr>
        <w:t xml:space="preserve">Subjects who did not improve in the DEC </w:t>
      </w:r>
      <w:r w:rsidR="00592205">
        <w:rPr>
          <w:rFonts w:ascii="Times New Roman" w:hAnsi="Times New Roman" w:cs="Times New Roman"/>
          <w:sz w:val="24"/>
          <w:szCs w:val="24"/>
        </w:rPr>
        <w:t>trial</w:t>
      </w:r>
      <w:r w:rsidR="00C13DE4">
        <w:rPr>
          <w:rFonts w:ascii="Times New Roman" w:hAnsi="Times New Roman" w:cs="Times New Roman"/>
          <w:sz w:val="24"/>
          <w:szCs w:val="24"/>
        </w:rPr>
        <w:t xml:space="preserve"> (n = 4)</w:t>
      </w:r>
      <w:r w:rsidR="00331727">
        <w:rPr>
          <w:rFonts w:ascii="Times New Roman" w:hAnsi="Times New Roman" w:cs="Times New Roman"/>
          <w:sz w:val="24"/>
          <w:szCs w:val="24"/>
        </w:rPr>
        <w:t xml:space="preserve"> also demonstrated differences in mean power output between trials (</w:t>
      </w:r>
      <w:r w:rsidR="00331727">
        <w:rPr>
          <w:rFonts w:ascii="Times New Roman" w:hAnsi="Times New Roman" w:cs="Times New Roman"/>
          <w:i/>
          <w:sz w:val="24"/>
          <w:szCs w:val="24"/>
        </w:rPr>
        <w:t>F</w:t>
      </w:r>
      <w:r w:rsidR="00331727">
        <w:rPr>
          <w:rFonts w:ascii="Times New Roman" w:hAnsi="Times New Roman" w:cs="Times New Roman"/>
          <w:sz w:val="24"/>
          <w:szCs w:val="24"/>
        </w:rPr>
        <w:t xml:space="preserve"> = 18.89, </w:t>
      </w:r>
      <w:r w:rsidR="00331727">
        <w:rPr>
          <w:rFonts w:ascii="Times New Roman" w:hAnsi="Times New Roman" w:cs="Times New Roman"/>
          <w:i/>
          <w:sz w:val="24"/>
          <w:szCs w:val="24"/>
        </w:rPr>
        <w:t>p</w:t>
      </w:r>
      <w:r w:rsidR="00331727">
        <w:rPr>
          <w:rFonts w:ascii="Times New Roman" w:hAnsi="Times New Roman" w:cs="Times New Roman"/>
          <w:sz w:val="24"/>
          <w:szCs w:val="24"/>
        </w:rPr>
        <w:t xml:space="preserve"> = 0.003).</w:t>
      </w:r>
      <w:r w:rsidR="00C13DE4">
        <w:rPr>
          <w:rFonts w:ascii="Times New Roman" w:hAnsi="Times New Roman" w:cs="Times New Roman"/>
          <w:sz w:val="24"/>
          <w:szCs w:val="24"/>
        </w:rPr>
        <w:t xml:space="preserve"> </w:t>
      </w:r>
      <w:r w:rsidR="00B33AF2">
        <w:rPr>
          <w:rFonts w:ascii="Times New Roman" w:hAnsi="Times New Roman" w:cs="Times New Roman"/>
          <w:sz w:val="24"/>
          <w:szCs w:val="24"/>
        </w:rPr>
        <w:t xml:space="preserve"> </w:t>
      </w:r>
      <w:r w:rsidR="00331727">
        <w:rPr>
          <w:rFonts w:ascii="Times New Roman" w:hAnsi="Times New Roman" w:cs="Times New Roman"/>
          <w:sz w:val="24"/>
          <w:szCs w:val="24"/>
        </w:rPr>
        <w:t>M</w:t>
      </w:r>
      <w:r w:rsidR="00C13DE4">
        <w:rPr>
          <w:rFonts w:ascii="Times New Roman" w:hAnsi="Times New Roman" w:cs="Times New Roman"/>
          <w:sz w:val="24"/>
          <w:szCs w:val="24"/>
        </w:rPr>
        <w:t>ean power output</w:t>
      </w:r>
      <w:r w:rsidR="00331727">
        <w:rPr>
          <w:rFonts w:ascii="Times New Roman" w:hAnsi="Times New Roman" w:cs="Times New Roman"/>
          <w:sz w:val="24"/>
          <w:szCs w:val="24"/>
        </w:rPr>
        <w:t xml:space="preserve"> for these subjects was</w:t>
      </w:r>
      <w:r w:rsidR="00C13DE4">
        <w:rPr>
          <w:rFonts w:ascii="Times New Roman" w:hAnsi="Times New Roman" w:cs="Times New Roman"/>
          <w:sz w:val="24"/>
          <w:szCs w:val="24"/>
        </w:rPr>
        <w:t xml:space="preserve"> 335.2 ± 50.1 W in the BAS </w:t>
      </w:r>
      <w:r w:rsidR="00592205">
        <w:rPr>
          <w:rFonts w:ascii="Times New Roman" w:hAnsi="Times New Roman" w:cs="Times New Roman"/>
          <w:sz w:val="24"/>
          <w:szCs w:val="24"/>
        </w:rPr>
        <w:t>trial</w:t>
      </w:r>
      <w:r w:rsidR="00C13DE4">
        <w:rPr>
          <w:rFonts w:ascii="Times New Roman" w:hAnsi="Times New Roman" w:cs="Times New Roman"/>
          <w:sz w:val="24"/>
          <w:szCs w:val="24"/>
        </w:rPr>
        <w:t xml:space="preserve">, 320.9 ± 55.2 W in the DEC </w:t>
      </w:r>
      <w:r w:rsidR="00592205">
        <w:rPr>
          <w:rFonts w:ascii="Times New Roman" w:hAnsi="Times New Roman" w:cs="Times New Roman"/>
          <w:sz w:val="24"/>
          <w:szCs w:val="24"/>
        </w:rPr>
        <w:t>trial</w:t>
      </w:r>
      <w:r w:rsidR="00C13DE4">
        <w:rPr>
          <w:rFonts w:ascii="Times New Roman" w:hAnsi="Times New Roman" w:cs="Times New Roman"/>
          <w:sz w:val="24"/>
          <w:szCs w:val="24"/>
        </w:rPr>
        <w:t xml:space="preserve">, and 348.3 ± 60.0 W in the KDE </w:t>
      </w:r>
      <w:r w:rsidR="00592205">
        <w:rPr>
          <w:rFonts w:ascii="Times New Roman" w:hAnsi="Times New Roman" w:cs="Times New Roman"/>
          <w:sz w:val="24"/>
          <w:szCs w:val="24"/>
        </w:rPr>
        <w:t>trial</w:t>
      </w:r>
      <w:r w:rsidR="00C13DE4">
        <w:rPr>
          <w:rFonts w:ascii="Times New Roman" w:hAnsi="Times New Roman" w:cs="Times New Roman"/>
          <w:sz w:val="24"/>
          <w:szCs w:val="24"/>
        </w:rPr>
        <w:t>.</w:t>
      </w:r>
    </w:p>
    <w:p w:rsidR="00B33AF2" w:rsidRPr="00B33AF2" w:rsidRDefault="00B33AF2" w:rsidP="00B33AF2">
      <w:pPr>
        <w:spacing w:after="0" w:line="480" w:lineRule="auto"/>
        <w:ind w:left="720"/>
        <w:rPr>
          <w:rFonts w:ascii="Times New Roman" w:hAnsi="Times New Roman" w:cs="Times New Roman"/>
          <w:sz w:val="24"/>
          <w:szCs w:val="24"/>
        </w:rPr>
      </w:pPr>
      <w:proofErr w:type="gramStart"/>
      <w:r>
        <w:rPr>
          <w:rFonts w:ascii="Times New Roman" w:hAnsi="Times New Roman" w:cs="Times New Roman"/>
          <w:b/>
          <w:sz w:val="24"/>
          <w:szCs w:val="24"/>
        </w:rPr>
        <w:t>Figure 5.</w:t>
      </w:r>
      <w:proofErr w:type="gramEnd"/>
      <w:r>
        <w:rPr>
          <w:rFonts w:ascii="Times New Roman" w:hAnsi="Times New Roman" w:cs="Times New Roman"/>
          <w:sz w:val="24"/>
          <w:szCs w:val="24"/>
        </w:rPr>
        <w:t xml:space="preserve">  Mean power output in each experimental trial condition for subjects who improved from the BAS to DEC trials.  Significant differences from BAS are denoted by an asterisk (* </w:t>
      </w:r>
      <w:r>
        <w:rPr>
          <w:rFonts w:ascii="Times New Roman" w:hAnsi="Times New Roman" w:cs="Times New Roman"/>
          <w:i/>
          <w:sz w:val="24"/>
          <w:szCs w:val="24"/>
        </w:rPr>
        <w:t>p</w:t>
      </w:r>
      <w:r>
        <w:rPr>
          <w:rFonts w:ascii="Times New Roman" w:hAnsi="Times New Roman" w:cs="Times New Roman"/>
          <w:sz w:val="24"/>
          <w:szCs w:val="24"/>
        </w:rPr>
        <w:t xml:space="preserve"> &lt; 0.05).</w:t>
      </w:r>
    </w:p>
    <w:p w:rsidR="00235F0E" w:rsidRDefault="00710D65" w:rsidP="00B33AF2">
      <w:pPr>
        <w:spacing w:after="0" w:line="480" w:lineRule="auto"/>
        <w:ind w:firstLine="720"/>
        <w:rPr>
          <w:rFonts w:ascii="Times New Roman" w:hAnsi="Times New Roman" w:cs="Times New Roman"/>
          <w:sz w:val="24"/>
          <w:szCs w:val="24"/>
        </w:rPr>
      </w:pPr>
      <w:r w:rsidRPr="00902EC9">
        <w:rPr>
          <w:rFonts w:ascii="Times New Roman" w:hAnsi="Times New Roman" w:cs="Times New Roman"/>
          <w:noProof/>
          <w:sz w:val="24"/>
          <w:szCs w:val="24"/>
        </w:rPr>
        <w:lastRenderedPageBreak/>
        <w:drawing>
          <wp:anchor distT="0" distB="0" distL="114300" distR="114300" simplePos="0" relativeHeight="251664384" behindDoc="0" locked="0" layoutInCell="1" allowOverlap="1" wp14:anchorId="07B8F0B1" wp14:editId="5CF67038">
            <wp:simplePos x="0" y="0"/>
            <wp:positionH relativeFrom="column">
              <wp:align>center</wp:align>
            </wp:positionH>
            <wp:positionV relativeFrom="paragraph">
              <wp:posOffset>3600450</wp:posOffset>
            </wp:positionV>
            <wp:extent cx="5024970" cy="3017520"/>
            <wp:effectExtent l="0" t="0" r="0" b="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4970" cy="301752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6842C3">
        <w:rPr>
          <w:rFonts w:ascii="Times New Roman" w:hAnsi="Times New Roman" w:cs="Times New Roman"/>
          <w:sz w:val="24"/>
          <w:szCs w:val="24"/>
        </w:rPr>
        <w:t xml:space="preserve">Pairwise comparisons revealed that mean power for </w:t>
      </w:r>
      <w:r w:rsidR="00592205">
        <w:rPr>
          <w:rFonts w:ascii="Times New Roman" w:hAnsi="Times New Roman" w:cs="Times New Roman"/>
          <w:sz w:val="24"/>
          <w:szCs w:val="24"/>
        </w:rPr>
        <w:t xml:space="preserve">the </w:t>
      </w:r>
      <w:r w:rsidR="006842C3">
        <w:rPr>
          <w:rFonts w:ascii="Times New Roman" w:hAnsi="Times New Roman" w:cs="Times New Roman"/>
          <w:sz w:val="24"/>
          <w:szCs w:val="24"/>
        </w:rPr>
        <w:t>BAS</w:t>
      </w:r>
      <w:r w:rsidR="00592205">
        <w:rPr>
          <w:rFonts w:ascii="Times New Roman" w:hAnsi="Times New Roman" w:cs="Times New Roman"/>
          <w:sz w:val="24"/>
          <w:szCs w:val="24"/>
        </w:rPr>
        <w:t xml:space="preserve"> trial</w:t>
      </w:r>
      <w:r w:rsidR="007E5271">
        <w:rPr>
          <w:rFonts w:ascii="Times New Roman" w:hAnsi="Times New Roman" w:cs="Times New Roman"/>
          <w:sz w:val="24"/>
          <w:szCs w:val="24"/>
        </w:rPr>
        <w:t xml:space="preserve"> in su</w:t>
      </w:r>
      <w:r w:rsidR="00592205">
        <w:rPr>
          <w:rFonts w:ascii="Times New Roman" w:hAnsi="Times New Roman" w:cs="Times New Roman"/>
          <w:sz w:val="24"/>
          <w:szCs w:val="24"/>
        </w:rPr>
        <w:t>bjects who improved in the DEC trial</w:t>
      </w:r>
      <w:r w:rsidR="006842C3">
        <w:rPr>
          <w:rFonts w:ascii="Times New Roman" w:hAnsi="Times New Roman" w:cs="Times New Roman"/>
          <w:sz w:val="24"/>
          <w:szCs w:val="24"/>
        </w:rPr>
        <w:t xml:space="preserve"> was significantly lower than for </w:t>
      </w:r>
      <w:r w:rsidR="00592205">
        <w:rPr>
          <w:rFonts w:ascii="Times New Roman" w:hAnsi="Times New Roman" w:cs="Times New Roman"/>
          <w:sz w:val="24"/>
          <w:szCs w:val="24"/>
        </w:rPr>
        <w:t xml:space="preserve">the </w:t>
      </w:r>
      <w:r w:rsidR="006842C3">
        <w:rPr>
          <w:rFonts w:ascii="Times New Roman" w:hAnsi="Times New Roman" w:cs="Times New Roman"/>
          <w:sz w:val="24"/>
          <w:szCs w:val="24"/>
        </w:rPr>
        <w:t>DEC and KDE</w:t>
      </w:r>
      <w:r w:rsidR="00592205">
        <w:rPr>
          <w:rFonts w:ascii="Times New Roman" w:hAnsi="Times New Roman" w:cs="Times New Roman"/>
          <w:sz w:val="24"/>
          <w:szCs w:val="24"/>
        </w:rPr>
        <w:t xml:space="preserve"> trials</w:t>
      </w:r>
      <w:r w:rsidR="006842C3">
        <w:rPr>
          <w:rFonts w:ascii="Times New Roman" w:hAnsi="Times New Roman" w:cs="Times New Roman"/>
          <w:sz w:val="24"/>
          <w:szCs w:val="24"/>
        </w:rPr>
        <w:t xml:space="preserve"> (</w:t>
      </w:r>
      <w:r w:rsidR="006842C3">
        <w:rPr>
          <w:rFonts w:ascii="Times New Roman" w:hAnsi="Times New Roman" w:cs="Times New Roman"/>
          <w:i/>
          <w:sz w:val="24"/>
          <w:szCs w:val="24"/>
        </w:rPr>
        <w:t>p</w:t>
      </w:r>
      <w:r w:rsidR="006842C3">
        <w:rPr>
          <w:rFonts w:ascii="Times New Roman" w:hAnsi="Times New Roman" w:cs="Times New Roman"/>
          <w:sz w:val="24"/>
          <w:szCs w:val="24"/>
        </w:rPr>
        <w:t xml:space="preserve"> &lt; 0.001, 95% CI =</w:t>
      </w:r>
      <w:r w:rsidR="00B64EAC">
        <w:rPr>
          <w:rFonts w:ascii="Times New Roman" w:hAnsi="Times New Roman" w:cs="Times New Roman"/>
          <w:sz w:val="24"/>
          <w:szCs w:val="24"/>
        </w:rPr>
        <w:t xml:space="preserve"> -25.3 to -10.0,</w:t>
      </w:r>
      <w:r w:rsidR="006842C3">
        <w:rPr>
          <w:rFonts w:ascii="Times New Roman" w:hAnsi="Times New Roman" w:cs="Times New Roman"/>
          <w:sz w:val="24"/>
          <w:szCs w:val="24"/>
        </w:rPr>
        <w:t xml:space="preserve"> and </w:t>
      </w:r>
      <w:r w:rsidR="006842C3">
        <w:rPr>
          <w:rFonts w:ascii="Times New Roman" w:hAnsi="Times New Roman" w:cs="Times New Roman"/>
          <w:i/>
          <w:sz w:val="24"/>
          <w:szCs w:val="24"/>
        </w:rPr>
        <w:t>p</w:t>
      </w:r>
      <w:r w:rsidR="006842C3">
        <w:rPr>
          <w:rFonts w:ascii="Times New Roman" w:hAnsi="Times New Roman" w:cs="Times New Roman"/>
          <w:sz w:val="24"/>
          <w:szCs w:val="24"/>
        </w:rPr>
        <w:t xml:space="preserve"> = 0.014, 95% CI = </w:t>
      </w:r>
      <w:r w:rsidR="00B64EAC">
        <w:rPr>
          <w:rFonts w:ascii="Times New Roman" w:hAnsi="Times New Roman" w:cs="Times New Roman"/>
          <w:sz w:val="24"/>
          <w:szCs w:val="24"/>
        </w:rPr>
        <w:t>-34.8 to -4.1</w:t>
      </w:r>
      <w:r w:rsidR="006458BE">
        <w:rPr>
          <w:rFonts w:ascii="Times New Roman" w:hAnsi="Times New Roman" w:cs="Times New Roman"/>
          <w:sz w:val="24"/>
          <w:szCs w:val="24"/>
        </w:rPr>
        <w:t xml:space="preserve"> W</w:t>
      </w:r>
      <w:r w:rsidR="006842C3">
        <w:rPr>
          <w:rFonts w:ascii="Times New Roman" w:hAnsi="Times New Roman" w:cs="Times New Roman"/>
          <w:sz w:val="24"/>
          <w:szCs w:val="24"/>
        </w:rPr>
        <w:t>, respectively)</w:t>
      </w:r>
      <w:r w:rsidR="001B2595">
        <w:rPr>
          <w:rFonts w:ascii="Times New Roman" w:hAnsi="Times New Roman" w:cs="Times New Roman"/>
          <w:sz w:val="24"/>
          <w:szCs w:val="24"/>
        </w:rPr>
        <w:t xml:space="preserve">, but </w:t>
      </w:r>
      <w:r w:rsidR="00987064">
        <w:rPr>
          <w:rFonts w:ascii="Times New Roman" w:hAnsi="Times New Roman" w:cs="Times New Roman"/>
          <w:sz w:val="24"/>
          <w:szCs w:val="24"/>
        </w:rPr>
        <w:t xml:space="preserve">no significant differences were observed between </w:t>
      </w:r>
      <w:r w:rsidR="002F582A">
        <w:rPr>
          <w:rFonts w:ascii="Times New Roman" w:hAnsi="Times New Roman" w:cs="Times New Roman"/>
          <w:sz w:val="24"/>
          <w:szCs w:val="24"/>
        </w:rPr>
        <w:t xml:space="preserve">the </w:t>
      </w:r>
      <w:r w:rsidR="001B2595">
        <w:rPr>
          <w:rFonts w:ascii="Times New Roman" w:hAnsi="Times New Roman" w:cs="Times New Roman"/>
          <w:sz w:val="24"/>
          <w:szCs w:val="24"/>
        </w:rPr>
        <w:t xml:space="preserve">DEC </w:t>
      </w:r>
      <w:r w:rsidR="00987064">
        <w:rPr>
          <w:rFonts w:ascii="Times New Roman" w:hAnsi="Times New Roman" w:cs="Times New Roman"/>
          <w:sz w:val="24"/>
          <w:szCs w:val="24"/>
        </w:rPr>
        <w:t>and</w:t>
      </w:r>
      <w:r w:rsidR="001B2595">
        <w:rPr>
          <w:rFonts w:ascii="Times New Roman" w:hAnsi="Times New Roman" w:cs="Times New Roman"/>
          <w:sz w:val="24"/>
          <w:szCs w:val="24"/>
        </w:rPr>
        <w:t xml:space="preserve"> KDE </w:t>
      </w:r>
      <w:r w:rsidR="002F582A">
        <w:rPr>
          <w:rFonts w:ascii="Times New Roman" w:hAnsi="Times New Roman" w:cs="Times New Roman"/>
          <w:sz w:val="24"/>
          <w:szCs w:val="24"/>
        </w:rPr>
        <w:t xml:space="preserve">trials </w:t>
      </w:r>
      <w:r w:rsidR="001B2595">
        <w:rPr>
          <w:rFonts w:ascii="Times New Roman" w:hAnsi="Times New Roman" w:cs="Times New Roman"/>
          <w:sz w:val="24"/>
          <w:szCs w:val="24"/>
        </w:rPr>
        <w:t>(</w:t>
      </w:r>
      <w:r w:rsidR="001B2595">
        <w:rPr>
          <w:rFonts w:ascii="Times New Roman" w:hAnsi="Times New Roman" w:cs="Times New Roman"/>
          <w:i/>
          <w:sz w:val="24"/>
          <w:szCs w:val="24"/>
        </w:rPr>
        <w:t>p</w:t>
      </w:r>
      <w:r w:rsidR="001B2595">
        <w:rPr>
          <w:rFonts w:ascii="Times New Roman" w:hAnsi="Times New Roman" w:cs="Times New Roman"/>
          <w:sz w:val="24"/>
          <w:szCs w:val="24"/>
        </w:rPr>
        <w:t xml:space="preserve"> = 1.0, 95% CI = -10.9 to 7.3</w:t>
      </w:r>
      <w:r w:rsidR="006458BE">
        <w:rPr>
          <w:rFonts w:ascii="Times New Roman" w:hAnsi="Times New Roman" w:cs="Times New Roman"/>
          <w:sz w:val="24"/>
          <w:szCs w:val="24"/>
        </w:rPr>
        <w:t xml:space="preserve"> W</w:t>
      </w:r>
      <w:r w:rsidR="001B2595">
        <w:rPr>
          <w:rFonts w:ascii="Times New Roman" w:hAnsi="Times New Roman" w:cs="Times New Roman"/>
          <w:sz w:val="24"/>
          <w:szCs w:val="24"/>
        </w:rPr>
        <w:t>)</w:t>
      </w:r>
      <w:r w:rsidR="00B64EAC">
        <w:rPr>
          <w:rFonts w:ascii="Times New Roman" w:hAnsi="Times New Roman" w:cs="Times New Roman"/>
          <w:sz w:val="24"/>
          <w:szCs w:val="24"/>
        </w:rPr>
        <w:t>.</w:t>
      </w:r>
      <w:r w:rsidR="00B33AF2">
        <w:rPr>
          <w:rFonts w:ascii="Times New Roman" w:hAnsi="Times New Roman" w:cs="Times New Roman"/>
          <w:sz w:val="24"/>
          <w:szCs w:val="24"/>
        </w:rPr>
        <w:t xml:space="preserve">  </w:t>
      </w:r>
      <w:r w:rsidR="00841532">
        <w:rPr>
          <w:rFonts w:ascii="Times New Roman" w:hAnsi="Times New Roman" w:cs="Times New Roman"/>
          <w:sz w:val="24"/>
          <w:szCs w:val="24"/>
        </w:rPr>
        <w:t xml:space="preserve">Pairwise comparisons for subjects who did not improve in </w:t>
      </w:r>
      <w:r w:rsidR="002F582A">
        <w:rPr>
          <w:rFonts w:ascii="Times New Roman" w:hAnsi="Times New Roman" w:cs="Times New Roman"/>
          <w:sz w:val="24"/>
          <w:szCs w:val="24"/>
        </w:rPr>
        <w:t xml:space="preserve">the </w:t>
      </w:r>
      <w:r w:rsidR="00841532">
        <w:rPr>
          <w:rFonts w:ascii="Times New Roman" w:hAnsi="Times New Roman" w:cs="Times New Roman"/>
          <w:sz w:val="24"/>
          <w:szCs w:val="24"/>
        </w:rPr>
        <w:t>DEC</w:t>
      </w:r>
      <w:r w:rsidR="002F582A">
        <w:rPr>
          <w:rFonts w:ascii="Times New Roman" w:hAnsi="Times New Roman" w:cs="Times New Roman"/>
          <w:sz w:val="24"/>
          <w:szCs w:val="24"/>
        </w:rPr>
        <w:t xml:space="preserve"> trial</w:t>
      </w:r>
      <w:r w:rsidR="00841532">
        <w:rPr>
          <w:rFonts w:ascii="Times New Roman" w:hAnsi="Times New Roman" w:cs="Times New Roman"/>
          <w:sz w:val="24"/>
          <w:szCs w:val="24"/>
        </w:rPr>
        <w:t xml:space="preserve"> revealed that mean power for </w:t>
      </w:r>
      <w:r w:rsidR="002F582A">
        <w:rPr>
          <w:rFonts w:ascii="Times New Roman" w:hAnsi="Times New Roman" w:cs="Times New Roman"/>
          <w:sz w:val="24"/>
          <w:szCs w:val="24"/>
        </w:rPr>
        <w:t xml:space="preserve">the </w:t>
      </w:r>
      <w:r w:rsidR="00841532">
        <w:rPr>
          <w:rFonts w:ascii="Times New Roman" w:hAnsi="Times New Roman" w:cs="Times New Roman"/>
          <w:sz w:val="24"/>
          <w:szCs w:val="24"/>
        </w:rPr>
        <w:t>BAS</w:t>
      </w:r>
      <w:r w:rsidR="002F582A">
        <w:rPr>
          <w:rFonts w:ascii="Times New Roman" w:hAnsi="Times New Roman" w:cs="Times New Roman"/>
          <w:sz w:val="24"/>
          <w:szCs w:val="24"/>
        </w:rPr>
        <w:t xml:space="preserve"> trial</w:t>
      </w:r>
      <w:r w:rsidR="00841532">
        <w:rPr>
          <w:rFonts w:ascii="Times New Roman" w:hAnsi="Times New Roman" w:cs="Times New Roman"/>
          <w:sz w:val="24"/>
          <w:szCs w:val="24"/>
        </w:rPr>
        <w:t xml:space="preserve"> was significantly higher than for </w:t>
      </w:r>
      <w:r w:rsidR="002F582A">
        <w:rPr>
          <w:rFonts w:ascii="Times New Roman" w:hAnsi="Times New Roman" w:cs="Times New Roman"/>
          <w:sz w:val="24"/>
          <w:szCs w:val="24"/>
        </w:rPr>
        <w:t xml:space="preserve">the </w:t>
      </w:r>
      <w:r w:rsidR="00841532">
        <w:rPr>
          <w:rFonts w:ascii="Times New Roman" w:hAnsi="Times New Roman" w:cs="Times New Roman"/>
          <w:sz w:val="24"/>
          <w:szCs w:val="24"/>
        </w:rPr>
        <w:t>DEC</w:t>
      </w:r>
      <w:r w:rsidR="002F582A">
        <w:rPr>
          <w:rFonts w:ascii="Times New Roman" w:hAnsi="Times New Roman" w:cs="Times New Roman"/>
          <w:sz w:val="24"/>
          <w:szCs w:val="24"/>
        </w:rPr>
        <w:t xml:space="preserve"> trial</w:t>
      </w:r>
      <w:r w:rsidR="00841532">
        <w:rPr>
          <w:rFonts w:ascii="Times New Roman" w:hAnsi="Times New Roman" w:cs="Times New Roman"/>
          <w:sz w:val="24"/>
          <w:szCs w:val="24"/>
        </w:rPr>
        <w:t xml:space="preserve"> (</w:t>
      </w:r>
      <w:r w:rsidR="00841532">
        <w:rPr>
          <w:rFonts w:ascii="Times New Roman" w:hAnsi="Times New Roman" w:cs="Times New Roman"/>
          <w:i/>
          <w:sz w:val="24"/>
          <w:szCs w:val="24"/>
        </w:rPr>
        <w:t>p</w:t>
      </w:r>
      <w:r w:rsidR="00841532">
        <w:rPr>
          <w:rFonts w:ascii="Times New Roman" w:hAnsi="Times New Roman" w:cs="Times New Roman"/>
          <w:sz w:val="24"/>
          <w:szCs w:val="24"/>
        </w:rPr>
        <w:t xml:space="preserve"> = 0.047, 95% CI = 0.2 to 28.4</w:t>
      </w:r>
      <w:r w:rsidR="006458BE">
        <w:rPr>
          <w:rFonts w:ascii="Times New Roman" w:hAnsi="Times New Roman" w:cs="Times New Roman"/>
          <w:sz w:val="24"/>
          <w:szCs w:val="24"/>
        </w:rPr>
        <w:t xml:space="preserve"> W</w:t>
      </w:r>
      <w:r w:rsidR="00841532">
        <w:rPr>
          <w:rFonts w:ascii="Times New Roman" w:hAnsi="Times New Roman" w:cs="Times New Roman"/>
          <w:sz w:val="24"/>
          <w:szCs w:val="24"/>
        </w:rPr>
        <w:t>), but not for</w:t>
      </w:r>
      <w:r w:rsidR="002F582A">
        <w:rPr>
          <w:rFonts w:ascii="Times New Roman" w:hAnsi="Times New Roman" w:cs="Times New Roman"/>
          <w:sz w:val="24"/>
          <w:szCs w:val="24"/>
        </w:rPr>
        <w:t xml:space="preserve"> the </w:t>
      </w:r>
      <w:r w:rsidR="00841532">
        <w:rPr>
          <w:rFonts w:ascii="Times New Roman" w:hAnsi="Times New Roman" w:cs="Times New Roman"/>
          <w:sz w:val="24"/>
          <w:szCs w:val="24"/>
        </w:rPr>
        <w:t>KDE</w:t>
      </w:r>
      <w:r w:rsidR="002F582A">
        <w:rPr>
          <w:rFonts w:ascii="Times New Roman" w:hAnsi="Times New Roman" w:cs="Times New Roman"/>
          <w:sz w:val="24"/>
          <w:szCs w:val="24"/>
        </w:rPr>
        <w:t xml:space="preserve"> trial</w:t>
      </w:r>
      <w:r w:rsidR="00841532">
        <w:rPr>
          <w:rFonts w:ascii="Times New Roman" w:hAnsi="Times New Roman" w:cs="Times New Roman"/>
          <w:sz w:val="24"/>
          <w:szCs w:val="24"/>
        </w:rPr>
        <w:t xml:space="preserve"> (</w:t>
      </w:r>
      <w:r w:rsidR="00841532">
        <w:rPr>
          <w:rFonts w:ascii="Times New Roman" w:hAnsi="Times New Roman" w:cs="Times New Roman"/>
          <w:i/>
          <w:sz w:val="24"/>
          <w:szCs w:val="24"/>
        </w:rPr>
        <w:t>p</w:t>
      </w:r>
      <w:r w:rsidR="00841532">
        <w:rPr>
          <w:rFonts w:ascii="Times New Roman" w:hAnsi="Times New Roman" w:cs="Times New Roman"/>
          <w:sz w:val="24"/>
          <w:szCs w:val="24"/>
        </w:rPr>
        <w:t xml:space="preserve"> = 0.323, 95% CI = -40.9 to 14.8</w:t>
      </w:r>
      <w:r w:rsidR="006458BE">
        <w:rPr>
          <w:rFonts w:ascii="Times New Roman" w:hAnsi="Times New Roman" w:cs="Times New Roman"/>
          <w:sz w:val="24"/>
          <w:szCs w:val="24"/>
        </w:rPr>
        <w:t xml:space="preserve"> W</w:t>
      </w:r>
      <w:r w:rsidR="00841532">
        <w:rPr>
          <w:rFonts w:ascii="Times New Roman" w:hAnsi="Times New Roman" w:cs="Times New Roman"/>
          <w:sz w:val="24"/>
          <w:szCs w:val="24"/>
        </w:rPr>
        <w:t>).</w:t>
      </w:r>
      <w:r w:rsidR="00503F38">
        <w:rPr>
          <w:rFonts w:ascii="Times New Roman" w:hAnsi="Times New Roman" w:cs="Times New Roman"/>
          <w:sz w:val="24"/>
          <w:szCs w:val="24"/>
        </w:rPr>
        <w:t xml:space="preserve">  For these subjects, mean power in </w:t>
      </w:r>
      <w:r w:rsidR="002F582A">
        <w:rPr>
          <w:rFonts w:ascii="Times New Roman" w:hAnsi="Times New Roman" w:cs="Times New Roman"/>
          <w:sz w:val="24"/>
          <w:szCs w:val="24"/>
        </w:rPr>
        <w:t xml:space="preserve">the </w:t>
      </w:r>
      <w:r w:rsidR="00503F38">
        <w:rPr>
          <w:rFonts w:ascii="Times New Roman" w:hAnsi="Times New Roman" w:cs="Times New Roman"/>
          <w:sz w:val="24"/>
          <w:szCs w:val="24"/>
        </w:rPr>
        <w:t>DEC</w:t>
      </w:r>
      <w:r w:rsidR="002F582A">
        <w:rPr>
          <w:rFonts w:ascii="Times New Roman" w:hAnsi="Times New Roman" w:cs="Times New Roman"/>
          <w:sz w:val="24"/>
          <w:szCs w:val="24"/>
        </w:rPr>
        <w:t xml:space="preserve"> trial</w:t>
      </w:r>
      <w:r w:rsidR="00503F38">
        <w:rPr>
          <w:rFonts w:ascii="Times New Roman" w:hAnsi="Times New Roman" w:cs="Times New Roman"/>
          <w:sz w:val="24"/>
          <w:szCs w:val="24"/>
        </w:rPr>
        <w:t xml:space="preserve"> was significantly lower than </w:t>
      </w:r>
      <w:r w:rsidR="002F582A">
        <w:rPr>
          <w:rFonts w:ascii="Times New Roman" w:hAnsi="Times New Roman" w:cs="Times New Roman"/>
          <w:sz w:val="24"/>
          <w:szCs w:val="24"/>
        </w:rPr>
        <w:t xml:space="preserve">the </w:t>
      </w:r>
      <w:r w:rsidR="00503F38">
        <w:rPr>
          <w:rFonts w:ascii="Times New Roman" w:hAnsi="Times New Roman" w:cs="Times New Roman"/>
          <w:sz w:val="24"/>
          <w:szCs w:val="24"/>
        </w:rPr>
        <w:t>KDE</w:t>
      </w:r>
      <w:r w:rsidR="002F582A">
        <w:rPr>
          <w:rFonts w:ascii="Times New Roman" w:hAnsi="Times New Roman" w:cs="Times New Roman"/>
          <w:sz w:val="24"/>
          <w:szCs w:val="24"/>
        </w:rPr>
        <w:t xml:space="preserve"> trial</w:t>
      </w:r>
      <w:r w:rsidR="00503F38">
        <w:rPr>
          <w:rFonts w:ascii="Times New Roman" w:hAnsi="Times New Roman" w:cs="Times New Roman"/>
          <w:sz w:val="24"/>
          <w:szCs w:val="24"/>
        </w:rPr>
        <w:t xml:space="preserve"> (</w:t>
      </w:r>
      <w:r w:rsidR="00503F38">
        <w:rPr>
          <w:rFonts w:ascii="Times New Roman" w:hAnsi="Times New Roman" w:cs="Times New Roman"/>
          <w:i/>
          <w:sz w:val="24"/>
          <w:szCs w:val="24"/>
        </w:rPr>
        <w:t>p</w:t>
      </w:r>
      <w:r w:rsidR="00503F38">
        <w:rPr>
          <w:rFonts w:ascii="Times New Roman" w:hAnsi="Times New Roman" w:cs="Times New Roman"/>
          <w:sz w:val="24"/>
          <w:szCs w:val="24"/>
        </w:rPr>
        <w:t xml:space="preserve"> = 0.023, 95% CI = -48.2 to -6.6</w:t>
      </w:r>
      <w:r w:rsidR="006458BE">
        <w:rPr>
          <w:rFonts w:ascii="Times New Roman" w:hAnsi="Times New Roman" w:cs="Times New Roman"/>
          <w:sz w:val="24"/>
          <w:szCs w:val="24"/>
        </w:rPr>
        <w:t xml:space="preserve"> W</w:t>
      </w:r>
      <w:r w:rsidR="00503F38">
        <w:rPr>
          <w:rFonts w:ascii="Times New Roman" w:hAnsi="Times New Roman" w:cs="Times New Roman"/>
          <w:sz w:val="24"/>
          <w:szCs w:val="24"/>
        </w:rPr>
        <w:t>).</w:t>
      </w:r>
      <w:r w:rsidR="00902EC9">
        <w:rPr>
          <w:rFonts w:ascii="Times New Roman" w:hAnsi="Times New Roman" w:cs="Times New Roman"/>
          <w:sz w:val="24"/>
          <w:szCs w:val="24"/>
        </w:rPr>
        <w:t xml:space="preserve">  Mean power output in each experimental trial for subjects who did not improve from the BAS to DEC trials is given in Figure 6.</w:t>
      </w:r>
    </w:p>
    <w:p w:rsidR="00902EC9" w:rsidRPr="00902EC9" w:rsidRDefault="00902EC9" w:rsidP="00902EC9">
      <w:pPr>
        <w:spacing w:after="0" w:line="480" w:lineRule="auto"/>
        <w:ind w:left="720"/>
        <w:rPr>
          <w:rFonts w:ascii="Times New Roman" w:hAnsi="Times New Roman" w:cs="Times New Roman"/>
          <w:sz w:val="24"/>
          <w:szCs w:val="24"/>
        </w:rPr>
      </w:pPr>
      <w:proofErr w:type="gramStart"/>
      <w:r>
        <w:rPr>
          <w:rFonts w:ascii="Times New Roman" w:hAnsi="Times New Roman" w:cs="Times New Roman"/>
          <w:b/>
          <w:sz w:val="24"/>
          <w:szCs w:val="24"/>
        </w:rPr>
        <w:t>Figure 6.</w:t>
      </w:r>
      <w:proofErr w:type="gramEnd"/>
      <w:r>
        <w:rPr>
          <w:rFonts w:ascii="Times New Roman" w:hAnsi="Times New Roman" w:cs="Times New Roman"/>
          <w:sz w:val="24"/>
          <w:szCs w:val="24"/>
        </w:rPr>
        <w:t xml:space="preserve"> Mean power output in each experimental trial for subjects who did not improve from the BAS to DEC trials.  Significant differences from DEC are denoted by an asterisk (* </w:t>
      </w:r>
      <w:r>
        <w:rPr>
          <w:rFonts w:ascii="Times New Roman" w:hAnsi="Times New Roman" w:cs="Times New Roman"/>
          <w:i/>
          <w:sz w:val="24"/>
          <w:szCs w:val="24"/>
        </w:rPr>
        <w:t>p</w:t>
      </w:r>
      <w:r>
        <w:rPr>
          <w:rFonts w:ascii="Times New Roman" w:hAnsi="Times New Roman" w:cs="Times New Roman"/>
          <w:sz w:val="24"/>
          <w:szCs w:val="24"/>
        </w:rPr>
        <w:t xml:space="preserve"> &lt; 0.05).</w:t>
      </w:r>
    </w:p>
    <w:p w:rsidR="00163E29" w:rsidRDefault="00163E29" w:rsidP="00D44F51">
      <w:pPr>
        <w:spacing w:after="0" w:line="480" w:lineRule="auto"/>
        <w:rPr>
          <w:rFonts w:ascii="Times New Roman" w:hAnsi="Times New Roman" w:cs="Times New Roman"/>
          <w:b/>
          <w:i/>
          <w:sz w:val="24"/>
          <w:szCs w:val="24"/>
        </w:rPr>
      </w:pPr>
    </w:p>
    <w:p w:rsidR="00163E29" w:rsidRDefault="00163E29" w:rsidP="00D44F51">
      <w:pPr>
        <w:spacing w:after="0" w:line="480" w:lineRule="auto"/>
        <w:rPr>
          <w:rFonts w:ascii="Times New Roman" w:hAnsi="Times New Roman" w:cs="Times New Roman"/>
          <w:b/>
          <w:i/>
          <w:sz w:val="24"/>
          <w:szCs w:val="24"/>
        </w:rPr>
      </w:pPr>
    </w:p>
    <w:p w:rsidR="0063705B" w:rsidRDefault="0063705B" w:rsidP="00D44F51">
      <w:pPr>
        <w:spacing w:after="0" w:line="480" w:lineRule="auto"/>
        <w:rPr>
          <w:rFonts w:ascii="Times New Roman" w:hAnsi="Times New Roman" w:cs="Times New Roman"/>
          <w:sz w:val="24"/>
          <w:szCs w:val="24"/>
        </w:rPr>
      </w:pPr>
      <w:r>
        <w:rPr>
          <w:rFonts w:ascii="Times New Roman" w:hAnsi="Times New Roman" w:cs="Times New Roman"/>
          <w:b/>
          <w:i/>
          <w:sz w:val="24"/>
          <w:szCs w:val="24"/>
        </w:rPr>
        <w:lastRenderedPageBreak/>
        <w:t>Time to Completion</w:t>
      </w:r>
    </w:p>
    <w:p w:rsidR="00B52769" w:rsidRDefault="0063705B"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711D3">
        <w:rPr>
          <w:rFonts w:ascii="Times New Roman" w:hAnsi="Times New Roman" w:cs="Times New Roman"/>
          <w:sz w:val="24"/>
          <w:szCs w:val="24"/>
        </w:rPr>
        <w:t>Differences in TTC were observed between trials (</w:t>
      </w:r>
      <w:r w:rsidR="005E79A4">
        <w:rPr>
          <w:rFonts w:ascii="Times New Roman" w:hAnsi="Times New Roman" w:cs="Times New Roman"/>
          <w:i/>
          <w:sz w:val="24"/>
          <w:szCs w:val="24"/>
        </w:rPr>
        <w:t xml:space="preserve">F </w:t>
      </w:r>
      <w:r w:rsidR="005E79A4">
        <w:rPr>
          <w:rFonts w:ascii="Times New Roman" w:hAnsi="Times New Roman" w:cs="Times New Roman"/>
          <w:sz w:val="24"/>
          <w:szCs w:val="24"/>
        </w:rPr>
        <w:t>= 13.61,</w:t>
      </w:r>
      <w:r w:rsidR="005E79A4">
        <w:rPr>
          <w:rFonts w:ascii="Times New Roman" w:hAnsi="Times New Roman" w:cs="Times New Roman"/>
          <w:i/>
          <w:sz w:val="24"/>
          <w:szCs w:val="24"/>
        </w:rPr>
        <w:t xml:space="preserve"> </w:t>
      </w:r>
      <w:r w:rsidR="009711D3" w:rsidRPr="005E79A4">
        <w:rPr>
          <w:rFonts w:ascii="Times New Roman" w:hAnsi="Times New Roman" w:cs="Times New Roman"/>
          <w:i/>
          <w:sz w:val="24"/>
          <w:szCs w:val="24"/>
        </w:rPr>
        <w:t>p</w:t>
      </w:r>
      <w:r w:rsidR="00C22A2C">
        <w:rPr>
          <w:rFonts w:ascii="Times New Roman" w:hAnsi="Times New Roman" w:cs="Times New Roman"/>
          <w:sz w:val="24"/>
          <w:szCs w:val="24"/>
        </w:rPr>
        <w:t xml:space="preserve"> = 0.003</w:t>
      </w:r>
      <w:r w:rsidR="009711D3">
        <w:rPr>
          <w:rFonts w:ascii="Times New Roman" w:hAnsi="Times New Roman" w:cs="Times New Roman"/>
          <w:sz w:val="24"/>
          <w:szCs w:val="24"/>
        </w:rPr>
        <w:t xml:space="preserve">) for subjects who improved in the DEC </w:t>
      </w:r>
      <w:r w:rsidR="003A2423">
        <w:rPr>
          <w:rFonts w:ascii="Times New Roman" w:hAnsi="Times New Roman" w:cs="Times New Roman"/>
          <w:sz w:val="24"/>
          <w:szCs w:val="24"/>
        </w:rPr>
        <w:t>trial</w:t>
      </w:r>
      <w:r w:rsidR="009711D3">
        <w:rPr>
          <w:rFonts w:ascii="Times New Roman" w:hAnsi="Times New Roman" w:cs="Times New Roman"/>
          <w:sz w:val="24"/>
          <w:szCs w:val="24"/>
        </w:rPr>
        <w:t xml:space="preserve"> (n = 10).</w:t>
      </w:r>
      <w:r w:rsidR="00EE5CA9">
        <w:rPr>
          <w:rFonts w:ascii="Times New Roman" w:hAnsi="Times New Roman" w:cs="Times New Roman"/>
          <w:sz w:val="24"/>
          <w:szCs w:val="24"/>
        </w:rPr>
        <w:t xml:space="preserve">  For this group, mean TTC was 366.40 ± 11.38 s in the BAS </w:t>
      </w:r>
      <w:r w:rsidR="003A2423">
        <w:rPr>
          <w:rFonts w:ascii="Times New Roman" w:hAnsi="Times New Roman" w:cs="Times New Roman"/>
          <w:sz w:val="24"/>
          <w:szCs w:val="24"/>
        </w:rPr>
        <w:t>trial</w:t>
      </w:r>
      <w:r w:rsidR="00EE5CA9">
        <w:rPr>
          <w:rFonts w:ascii="Times New Roman" w:hAnsi="Times New Roman" w:cs="Times New Roman"/>
          <w:sz w:val="24"/>
          <w:szCs w:val="24"/>
        </w:rPr>
        <w:t xml:space="preserve">, 358.61 ± 8.54 s in the DEC </w:t>
      </w:r>
      <w:r w:rsidR="003A2423">
        <w:rPr>
          <w:rFonts w:ascii="Times New Roman" w:hAnsi="Times New Roman" w:cs="Times New Roman"/>
          <w:sz w:val="24"/>
          <w:szCs w:val="24"/>
        </w:rPr>
        <w:t>trial</w:t>
      </w:r>
      <w:r w:rsidR="00EE5CA9">
        <w:rPr>
          <w:rFonts w:ascii="Times New Roman" w:hAnsi="Times New Roman" w:cs="Times New Roman"/>
          <w:sz w:val="24"/>
          <w:szCs w:val="24"/>
        </w:rPr>
        <w:t xml:space="preserve">, and 358.12 ± 8.90 s in the KDE </w:t>
      </w:r>
      <w:r w:rsidR="003A2423">
        <w:rPr>
          <w:rFonts w:ascii="Times New Roman" w:hAnsi="Times New Roman" w:cs="Times New Roman"/>
          <w:sz w:val="24"/>
          <w:szCs w:val="24"/>
        </w:rPr>
        <w:t>trial</w:t>
      </w:r>
      <w:r w:rsidR="00EE5CA9">
        <w:rPr>
          <w:rFonts w:ascii="Times New Roman" w:hAnsi="Times New Roman" w:cs="Times New Roman"/>
          <w:sz w:val="24"/>
          <w:szCs w:val="24"/>
        </w:rPr>
        <w:t xml:space="preserve">.  Subjects who did not improve in the DEC </w:t>
      </w:r>
      <w:r w:rsidR="003A2423">
        <w:rPr>
          <w:rFonts w:ascii="Times New Roman" w:hAnsi="Times New Roman" w:cs="Times New Roman"/>
          <w:sz w:val="24"/>
          <w:szCs w:val="24"/>
        </w:rPr>
        <w:t>trial</w:t>
      </w:r>
      <w:r w:rsidR="00EE5CA9">
        <w:rPr>
          <w:rFonts w:ascii="Times New Roman" w:hAnsi="Times New Roman" w:cs="Times New Roman"/>
          <w:sz w:val="24"/>
          <w:szCs w:val="24"/>
        </w:rPr>
        <w:t xml:space="preserve"> (n = 4) </w:t>
      </w:r>
      <w:r w:rsidR="00C22A2C">
        <w:rPr>
          <w:rFonts w:ascii="Times New Roman" w:hAnsi="Times New Roman" w:cs="Times New Roman"/>
          <w:sz w:val="24"/>
          <w:szCs w:val="24"/>
        </w:rPr>
        <w:t>also demonstrated differences in TTC between trials (</w:t>
      </w:r>
      <w:r w:rsidR="00C22A2C">
        <w:rPr>
          <w:rFonts w:ascii="Times New Roman" w:hAnsi="Times New Roman" w:cs="Times New Roman"/>
          <w:i/>
          <w:sz w:val="24"/>
          <w:szCs w:val="24"/>
        </w:rPr>
        <w:t>F</w:t>
      </w:r>
      <w:r w:rsidR="00C22A2C">
        <w:rPr>
          <w:rFonts w:ascii="Times New Roman" w:hAnsi="Times New Roman" w:cs="Times New Roman"/>
          <w:sz w:val="24"/>
          <w:szCs w:val="24"/>
        </w:rPr>
        <w:t xml:space="preserve"> = 17.31, </w:t>
      </w:r>
      <w:r w:rsidR="00C22A2C">
        <w:rPr>
          <w:rFonts w:ascii="Times New Roman" w:hAnsi="Times New Roman" w:cs="Times New Roman"/>
          <w:i/>
          <w:sz w:val="24"/>
          <w:szCs w:val="24"/>
        </w:rPr>
        <w:t>p</w:t>
      </w:r>
      <w:r w:rsidR="00C22A2C">
        <w:rPr>
          <w:rFonts w:ascii="Times New Roman" w:hAnsi="Times New Roman" w:cs="Times New Roman"/>
          <w:sz w:val="24"/>
          <w:szCs w:val="24"/>
        </w:rPr>
        <w:t xml:space="preserve"> = 0.003) and </w:t>
      </w:r>
      <w:r w:rsidR="00EE5CA9">
        <w:rPr>
          <w:rFonts w:ascii="Times New Roman" w:hAnsi="Times New Roman" w:cs="Times New Roman"/>
          <w:sz w:val="24"/>
          <w:szCs w:val="24"/>
        </w:rPr>
        <w:t xml:space="preserve">had mean TTCs of 361.12 ± 19.95 s in </w:t>
      </w:r>
      <w:r w:rsidR="0014198E">
        <w:rPr>
          <w:rFonts w:ascii="Times New Roman" w:hAnsi="Times New Roman" w:cs="Times New Roman"/>
          <w:sz w:val="24"/>
          <w:szCs w:val="24"/>
        </w:rPr>
        <w:t xml:space="preserve">the </w:t>
      </w:r>
      <w:r w:rsidR="00EE5CA9">
        <w:rPr>
          <w:rFonts w:ascii="Times New Roman" w:hAnsi="Times New Roman" w:cs="Times New Roman"/>
          <w:sz w:val="24"/>
          <w:szCs w:val="24"/>
        </w:rPr>
        <w:t>BAS</w:t>
      </w:r>
      <w:r w:rsidR="0014198E">
        <w:rPr>
          <w:rFonts w:ascii="Times New Roman" w:hAnsi="Times New Roman" w:cs="Times New Roman"/>
          <w:sz w:val="24"/>
          <w:szCs w:val="24"/>
        </w:rPr>
        <w:t xml:space="preserve"> trial</w:t>
      </w:r>
      <w:r w:rsidR="00EE5CA9">
        <w:rPr>
          <w:rFonts w:ascii="Times New Roman" w:hAnsi="Times New Roman" w:cs="Times New Roman"/>
          <w:sz w:val="24"/>
          <w:szCs w:val="24"/>
        </w:rPr>
        <w:t xml:space="preserve">, 368.12 ± 24.25 s in </w:t>
      </w:r>
      <w:r w:rsidR="0014198E">
        <w:rPr>
          <w:rFonts w:ascii="Times New Roman" w:hAnsi="Times New Roman" w:cs="Times New Roman"/>
          <w:sz w:val="24"/>
          <w:szCs w:val="24"/>
        </w:rPr>
        <w:t xml:space="preserve">the </w:t>
      </w:r>
      <w:r w:rsidR="00EE5CA9">
        <w:rPr>
          <w:rFonts w:ascii="Times New Roman" w:hAnsi="Times New Roman" w:cs="Times New Roman"/>
          <w:sz w:val="24"/>
          <w:szCs w:val="24"/>
        </w:rPr>
        <w:t>DEC</w:t>
      </w:r>
      <w:r w:rsidR="0014198E">
        <w:rPr>
          <w:rFonts w:ascii="Times New Roman" w:hAnsi="Times New Roman" w:cs="Times New Roman"/>
          <w:sz w:val="24"/>
          <w:szCs w:val="24"/>
        </w:rPr>
        <w:t xml:space="preserve"> trial</w:t>
      </w:r>
      <w:r w:rsidR="00EE5CA9">
        <w:rPr>
          <w:rFonts w:ascii="Times New Roman" w:hAnsi="Times New Roman" w:cs="Times New Roman"/>
          <w:sz w:val="24"/>
          <w:szCs w:val="24"/>
        </w:rPr>
        <w:t xml:space="preserve">, and 356.75 ± 23.70 s in </w:t>
      </w:r>
      <w:r w:rsidR="0014198E">
        <w:rPr>
          <w:rFonts w:ascii="Times New Roman" w:hAnsi="Times New Roman" w:cs="Times New Roman"/>
          <w:sz w:val="24"/>
          <w:szCs w:val="24"/>
        </w:rPr>
        <w:t xml:space="preserve">the </w:t>
      </w:r>
      <w:r w:rsidR="00EE5CA9">
        <w:rPr>
          <w:rFonts w:ascii="Times New Roman" w:hAnsi="Times New Roman" w:cs="Times New Roman"/>
          <w:sz w:val="24"/>
          <w:szCs w:val="24"/>
        </w:rPr>
        <w:t>KDE</w:t>
      </w:r>
      <w:r w:rsidR="0014198E">
        <w:rPr>
          <w:rFonts w:ascii="Times New Roman" w:hAnsi="Times New Roman" w:cs="Times New Roman"/>
          <w:sz w:val="24"/>
          <w:szCs w:val="24"/>
        </w:rPr>
        <w:t xml:space="preserve"> trial</w:t>
      </w:r>
      <w:r w:rsidR="00EE5CA9">
        <w:rPr>
          <w:rFonts w:ascii="Times New Roman" w:hAnsi="Times New Roman" w:cs="Times New Roman"/>
          <w:sz w:val="24"/>
          <w:szCs w:val="24"/>
        </w:rPr>
        <w:t>.</w:t>
      </w:r>
      <w:r w:rsidR="00B52769">
        <w:rPr>
          <w:rFonts w:ascii="Times New Roman" w:hAnsi="Times New Roman" w:cs="Times New Roman"/>
          <w:sz w:val="24"/>
          <w:szCs w:val="24"/>
        </w:rPr>
        <w:t xml:space="preserve">  Figures 7 and 8 depict time to completion for individual subjects each respective group across all trials.</w:t>
      </w:r>
    </w:p>
    <w:p w:rsidR="00B52769" w:rsidRPr="00F563BA" w:rsidRDefault="00B52769" w:rsidP="00B52769">
      <w:pPr>
        <w:spacing w:after="0" w:line="480" w:lineRule="auto"/>
        <w:ind w:left="720"/>
        <w:rPr>
          <w:rFonts w:ascii="Times New Roman" w:hAnsi="Times New Roman" w:cs="Times New Roman"/>
          <w:sz w:val="24"/>
          <w:szCs w:val="24"/>
        </w:rPr>
      </w:pPr>
      <w:r w:rsidRPr="00B52769">
        <w:rPr>
          <w:rFonts w:ascii="Times New Roman" w:hAnsi="Times New Roman" w:cs="Times New Roman"/>
          <w:noProof/>
          <w:sz w:val="24"/>
          <w:szCs w:val="24"/>
        </w:rPr>
        <w:drawing>
          <wp:anchor distT="0" distB="0" distL="114300" distR="114300" simplePos="0" relativeHeight="251665408" behindDoc="0" locked="0" layoutInCell="1" allowOverlap="1" wp14:anchorId="753BFDD7" wp14:editId="198617B8">
            <wp:simplePos x="0" y="0"/>
            <wp:positionH relativeFrom="column">
              <wp:align>center</wp:align>
            </wp:positionH>
            <wp:positionV relativeFrom="paragraph">
              <wp:posOffset>3810</wp:posOffset>
            </wp:positionV>
            <wp:extent cx="5769864" cy="3483864"/>
            <wp:effectExtent l="0" t="0" r="0" b="0"/>
            <wp:wrapTopAndBottom/>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9864" cy="3483864"/>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roofErr w:type="gramStart"/>
      <w:r>
        <w:rPr>
          <w:rFonts w:ascii="Times New Roman" w:hAnsi="Times New Roman" w:cs="Times New Roman"/>
          <w:b/>
          <w:sz w:val="24"/>
          <w:szCs w:val="24"/>
        </w:rPr>
        <w:t>Figure 7.</w:t>
      </w:r>
      <w:proofErr w:type="gramEnd"/>
      <w:r>
        <w:rPr>
          <w:rFonts w:ascii="Times New Roman" w:hAnsi="Times New Roman" w:cs="Times New Roman"/>
          <w:b/>
          <w:sz w:val="24"/>
          <w:szCs w:val="24"/>
        </w:rPr>
        <w:t xml:space="preserve"> </w:t>
      </w:r>
      <w:proofErr w:type="gramStart"/>
      <w:r>
        <w:rPr>
          <w:rFonts w:ascii="Times New Roman" w:hAnsi="Times New Roman" w:cs="Times New Roman"/>
          <w:sz w:val="24"/>
          <w:szCs w:val="24"/>
        </w:rPr>
        <w:t>Time to completion for all trials for individual subjects who improved from the BAS to the DEC trials.</w:t>
      </w:r>
      <w:proofErr w:type="gramEnd"/>
      <w:r w:rsidR="00F563BA">
        <w:rPr>
          <w:rFonts w:ascii="Times New Roman" w:hAnsi="Times New Roman" w:cs="Times New Roman"/>
          <w:sz w:val="24"/>
          <w:szCs w:val="24"/>
        </w:rPr>
        <w:t xml:space="preserve">  Significant reductions in time to completion from BAS are denoted by an asterisk (* </w:t>
      </w:r>
      <w:r w:rsidR="00F563BA">
        <w:rPr>
          <w:rFonts w:ascii="Times New Roman" w:hAnsi="Times New Roman" w:cs="Times New Roman"/>
          <w:i/>
          <w:sz w:val="24"/>
          <w:szCs w:val="24"/>
        </w:rPr>
        <w:t>p</w:t>
      </w:r>
      <w:r w:rsidR="00F563BA">
        <w:rPr>
          <w:rFonts w:ascii="Times New Roman" w:hAnsi="Times New Roman" w:cs="Times New Roman"/>
          <w:sz w:val="24"/>
          <w:szCs w:val="24"/>
        </w:rPr>
        <w:t xml:space="preserve"> &lt; 0.05).</w:t>
      </w:r>
    </w:p>
    <w:p w:rsidR="005D7C03" w:rsidRDefault="001F646D"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Pairwise comparisons revealed that TTC was significantly shorter in </w:t>
      </w:r>
      <w:r w:rsidR="0014198E">
        <w:rPr>
          <w:rFonts w:ascii="Times New Roman" w:hAnsi="Times New Roman" w:cs="Times New Roman"/>
          <w:sz w:val="24"/>
          <w:szCs w:val="24"/>
        </w:rPr>
        <w:t xml:space="preserve">the </w:t>
      </w:r>
      <w:r>
        <w:rPr>
          <w:rFonts w:ascii="Times New Roman" w:hAnsi="Times New Roman" w:cs="Times New Roman"/>
          <w:sz w:val="24"/>
          <w:szCs w:val="24"/>
        </w:rPr>
        <w:t xml:space="preserve">DEC and KDE </w:t>
      </w:r>
      <w:r w:rsidR="0014198E">
        <w:rPr>
          <w:rFonts w:ascii="Times New Roman" w:hAnsi="Times New Roman" w:cs="Times New Roman"/>
          <w:sz w:val="24"/>
          <w:szCs w:val="24"/>
        </w:rPr>
        <w:t xml:space="preserve">trials </w:t>
      </w:r>
      <w:r>
        <w:rPr>
          <w:rFonts w:ascii="Times New Roman" w:hAnsi="Times New Roman" w:cs="Times New Roman"/>
          <w:sz w:val="24"/>
          <w:szCs w:val="24"/>
        </w:rPr>
        <w:t xml:space="preserve">compared to </w:t>
      </w:r>
      <w:r w:rsidR="0014198E">
        <w:rPr>
          <w:rFonts w:ascii="Times New Roman" w:hAnsi="Times New Roman" w:cs="Times New Roman"/>
          <w:sz w:val="24"/>
          <w:szCs w:val="24"/>
        </w:rPr>
        <w:t xml:space="preserve">the </w:t>
      </w:r>
      <w:r>
        <w:rPr>
          <w:rFonts w:ascii="Times New Roman" w:hAnsi="Times New Roman" w:cs="Times New Roman"/>
          <w:sz w:val="24"/>
          <w:szCs w:val="24"/>
        </w:rPr>
        <w:t>BAS</w:t>
      </w:r>
      <w:r w:rsidR="0014198E">
        <w:rPr>
          <w:rFonts w:ascii="Times New Roman" w:hAnsi="Times New Roman" w:cs="Times New Roman"/>
          <w:sz w:val="24"/>
          <w:szCs w:val="24"/>
        </w:rPr>
        <w:t xml:space="preserve"> trial</w:t>
      </w:r>
      <w:r>
        <w:rPr>
          <w:rFonts w:ascii="Times New Roman" w:hAnsi="Times New Roman" w:cs="Times New Roman"/>
          <w:sz w:val="24"/>
          <w:szCs w:val="24"/>
        </w:rPr>
        <w:t xml:space="preserve"> in subjects who improved in </w:t>
      </w:r>
      <w:r w:rsidR="0014198E">
        <w:rPr>
          <w:rFonts w:ascii="Times New Roman" w:hAnsi="Times New Roman" w:cs="Times New Roman"/>
          <w:sz w:val="24"/>
          <w:szCs w:val="24"/>
        </w:rPr>
        <w:t xml:space="preserve">the </w:t>
      </w:r>
      <w:r>
        <w:rPr>
          <w:rFonts w:ascii="Times New Roman" w:hAnsi="Times New Roman" w:cs="Times New Roman"/>
          <w:sz w:val="24"/>
          <w:szCs w:val="24"/>
        </w:rPr>
        <w:t>DEC</w:t>
      </w:r>
      <w:r w:rsidR="0014198E">
        <w:rPr>
          <w:rFonts w:ascii="Times New Roman" w:hAnsi="Times New Roman" w:cs="Times New Roman"/>
          <w:sz w:val="24"/>
          <w:szCs w:val="24"/>
        </w:rPr>
        <w:t xml:space="preserve"> trial</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 0.001, 95% CI = -11.8 to – 3.8</w:t>
      </w:r>
      <w:r w:rsidR="006458BE">
        <w:rPr>
          <w:rFonts w:ascii="Times New Roman" w:hAnsi="Times New Roman" w:cs="Times New Roman"/>
          <w:sz w:val="24"/>
          <w:szCs w:val="24"/>
        </w:rPr>
        <w:t xml:space="preserve"> s</w:t>
      </w:r>
      <w:r>
        <w:rPr>
          <w:rFonts w:ascii="Times New Roman" w:hAnsi="Times New Roman" w:cs="Times New Roman"/>
          <w:sz w:val="24"/>
          <w:szCs w:val="24"/>
        </w:rPr>
        <w:t xml:space="preserve"> and </w:t>
      </w:r>
      <w:r>
        <w:rPr>
          <w:rFonts w:ascii="Times New Roman" w:hAnsi="Times New Roman" w:cs="Times New Roman"/>
          <w:i/>
          <w:sz w:val="24"/>
          <w:szCs w:val="24"/>
        </w:rPr>
        <w:t>p</w:t>
      </w:r>
      <w:r>
        <w:rPr>
          <w:rFonts w:ascii="Times New Roman" w:hAnsi="Times New Roman" w:cs="Times New Roman"/>
          <w:sz w:val="24"/>
          <w:szCs w:val="24"/>
        </w:rPr>
        <w:t xml:space="preserve"> = 0.024, 95% CI = -15.5 to –1.1</w:t>
      </w:r>
      <w:r w:rsidR="006458BE">
        <w:rPr>
          <w:rFonts w:ascii="Times New Roman" w:hAnsi="Times New Roman" w:cs="Times New Roman"/>
          <w:sz w:val="24"/>
          <w:szCs w:val="24"/>
        </w:rPr>
        <w:t xml:space="preserve"> s)</w:t>
      </w:r>
      <w:r>
        <w:rPr>
          <w:rFonts w:ascii="Times New Roman" w:hAnsi="Times New Roman" w:cs="Times New Roman"/>
          <w:sz w:val="24"/>
          <w:szCs w:val="24"/>
        </w:rPr>
        <w:t xml:space="preserve">.  However, no difference between </w:t>
      </w:r>
      <w:r w:rsidR="00371DF0">
        <w:rPr>
          <w:rFonts w:ascii="Times New Roman" w:hAnsi="Times New Roman" w:cs="Times New Roman"/>
          <w:sz w:val="24"/>
          <w:szCs w:val="24"/>
        </w:rPr>
        <w:t xml:space="preserve">the </w:t>
      </w:r>
      <w:r>
        <w:rPr>
          <w:rFonts w:ascii="Times New Roman" w:hAnsi="Times New Roman" w:cs="Times New Roman"/>
          <w:sz w:val="24"/>
          <w:szCs w:val="24"/>
        </w:rPr>
        <w:t xml:space="preserve">DEC </w:t>
      </w:r>
      <w:r>
        <w:rPr>
          <w:rFonts w:ascii="Times New Roman" w:hAnsi="Times New Roman" w:cs="Times New Roman"/>
          <w:sz w:val="24"/>
          <w:szCs w:val="24"/>
        </w:rPr>
        <w:lastRenderedPageBreak/>
        <w:t xml:space="preserve">and KDE </w:t>
      </w:r>
      <w:r w:rsidR="00371DF0">
        <w:rPr>
          <w:rFonts w:ascii="Times New Roman" w:hAnsi="Times New Roman" w:cs="Times New Roman"/>
          <w:sz w:val="24"/>
          <w:szCs w:val="24"/>
        </w:rPr>
        <w:t xml:space="preserve">trials </w:t>
      </w:r>
      <w:r>
        <w:rPr>
          <w:rFonts w:ascii="Times New Roman" w:hAnsi="Times New Roman" w:cs="Times New Roman"/>
          <w:sz w:val="24"/>
          <w:szCs w:val="24"/>
        </w:rPr>
        <w:t>was observed in these subjects (</w:t>
      </w:r>
      <w:r>
        <w:rPr>
          <w:rFonts w:ascii="Times New Roman" w:hAnsi="Times New Roman" w:cs="Times New Roman"/>
          <w:i/>
          <w:sz w:val="24"/>
          <w:szCs w:val="24"/>
        </w:rPr>
        <w:t>p</w:t>
      </w:r>
      <w:r>
        <w:rPr>
          <w:rFonts w:ascii="Times New Roman" w:hAnsi="Times New Roman" w:cs="Times New Roman"/>
          <w:sz w:val="24"/>
          <w:szCs w:val="24"/>
        </w:rPr>
        <w:t xml:space="preserve"> = 1.0, 95% CI = -3.3 to 4.3</w:t>
      </w:r>
      <w:r w:rsidR="006458BE">
        <w:rPr>
          <w:rFonts w:ascii="Times New Roman" w:hAnsi="Times New Roman" w:cs="Times New Roman"/>
          <w:sz w:val="24"/>
          <w:szCs w:val="24"/>
        </w:rPr>
        <w:t>s</w:t>
      </w:r>
      <w:r>
        <w:rPr>
          <w:rFonts w:ascii="Times New Roman" w:hAnsi="Times New Roman" w:cs="Times New Roman"/>
          <w:sz w:val="24"/>
          <w:szCs w:val="24"/>
        </w:rPr>
        <w:t>).</w:t>
      </w:r>
      <w:r w:rsidR="00441CD5">
        <w:rPr>
          <w:rFonts w:ascii="Times New Roman" w:hAnsi="Times New Roman" w:cs="Times New Roman"/>
          <w:sz w:val="24"/>
          <w:szCs w:val="24"/>
        </w:rPr>
        <w:t xml:space="preserve">  For subjects who did not improve in </w:t>
      </w:r>
      <w:r w:rsidR="00371DF0">
        <w:rPr>
          <w:rFonts w:ascii="Times New Roman" w:hAnsi="Times New Roman" w:cs="Times New Roman"/>
          <w:sz w:val="24"/>
          <w:szCs w:val="24"/>
        </w:rPr>
        <w:t xml:space="preserve">the </w:t>
      </w:r>
      <w:r w:rsidR="00441CD5">
        <w:rPr>
          <w:rFonts w:ascii="Times New Roman" w:hAnsi="Times New Roman" w:cs="Times New Roman"/>
          <w:sz w:val="24"/>
          <w:szCs w:val="24"/>
        </w:rPr>
        <w:t>DEC</w:t>
      </w:r>
      <w:r w:rsidR="00371DF0">
        <w:rPr>
          <w:rFonts w:ascii="Times New Roman" w:hAnsi="Times New Roman" w:cs="Times New Roman"/>
          <w:sz w:val="24"/>
          <w:szCs w:val="24"/>
        </w:rPr>
        <w:t xml:space="preserve"> trial</w:t>
      </w:r>
      <w:r w:rsidR="00441CD5">
        <w:rPr>
          <w:rFonts w:ascii="Times New Roman" w:hAnsi="Times New Roman" w:cs="Times New Roman"/>
          <w:sz w:val="24"/>
          <w:szCs w:val="24"/>
        </w:rPr>
        <w:t xml:space="preserve">, pairwise comparisons showed no difference between TTC in </w:t>
      </w:r>
      <w:r w:rsidR="0014198E">
        <w:rPr>
          <w:rFonts w:ascii="Times New Roman" w:hAnsi="Times New Roman" w:cs="Times New Roman"/>
          <w:sz w:val="24"/>
          <w:szCs w:val="24"/>
        </w:rPr>
        <w:t xml:space="preserve">the </w:t>
      </w:r>
      <w:r w:rsidR="00441CD5">
        <w:rPr>
          <w:rFonts w:ascii="Times New Roman" w:hAnsi="Times New Roman" w:cs="Times New Roman"/>
          <w:sz w:val="24"/>
          <w:szCs w:val="24"/>
        </w:rPr>
        <w:t>BAS</w:t>
      </w:r>
      <w:r w:rsidR="0014198E">
        <w:rPr>
          <w:rFonts w:ascii="Times New Roman" w:hAnsi="Times New Roman" w:cs="Times New Roman"/>
          <w:sz w:val="24"/>
          <w:szCs w:val="24"/>
        </w:rPr>
        <w:t xml:space="preserve"> trial</w:t>
      </w:r>
      <w:r w:rsidR="00441CD5">
        <w:rPr>
          <w:rFonts w:ascii="Times New Roman" w:hAnsi="Times New Roman" w:cs="Times New Roman"/>
          <w:sz w:val="24"/>
          <w:szCs w:val="24"/>
        </w:rPr>
        <w:t xml:space="preserve"> compared to </w:t>
      </w:r>
      <w:r w:rsidR="0014198E">
        <w:rPr>
          <w:rFonts w:ascii="Times New Roman" w:hAnsi="Times New Roman" w:cs="Times New Roman"/>
          <w:sz w:val="24"/>
          <w:szCs w:val="24"/>
        </w:rPr>
        <w:t xml:space="preserve">the </w:t>
      </w:r>
      <w:r w:rsidR="00441CD5">
        <w:rPr>
          <w:rFonts w:ascii="Times New Roman" w:hAnsi="Times New Roman" w:cs="Times New Roman"/>
          <w:sz w:val="24"/>
          <w:szCs w:val="24"/>
        </w:rPr>
        <w:t>DEC</w:t>
      </w:r>
      <w:r w:rsidR="0014198E">
        <w:rPr>
          <w:rFonts w:ascii="Times New Roman" w:hAnsi="Times New Roman" w:cs="Times New Roman"/>
          <w:sz w:val="24"/>
          <w:szCs w:val="24"/>
        </w:rPr>
        <w:t xml:space="preserve"> trial</w:t>
      </w:r>
      <w:r w:rsidR="00441CD5">
        <w:rPr>
          <w:rFonts w:ascii="Times New Roman" w:hAnsi="Times New Roman" w:cs="Times New Roman"/>
          <w:sz w:val="24"/>
          <w:szCs w:val="24"/>
        </w:rPr>
        <w:t xml:space="preserve"> (</w:t>
      </w:r>
      <w:r w:rsidR="00441CD5">
        <w:rPr>
          <w:rFonts w:ascii="Times New Roman" w:hAnsi="Times New Roman" w:cs="Times New Roman"/>
          <w:i/>
          <w:sz w:val="24"/>
          <w:szCs w:val="24"/>
        </w:rPr>
        <w:t>p</w:t>
      </w:r>
      <w:r w:rsidR="00441CD5">
        <w:rPr>
          <w:rFonts w:ascii="Times New Roman" w:hAnsi="Times New Roman" w:cs="Times New Roman"/>
          <w:sz w:val="24"/>
          <w:szCs w:val="24"/>
        </w:rPr>
        <w:t xml:space="preserve"> = 0.157, 95% CI = -17.9 to 3.9</w:t>
      </w:r>
      <w:r w:rsidR="006458BE">
        <w:rPr>
          <w:rFonts w:ascii="Times New Roman" w:hAnsi="Times New Roman" w:cs="Times New Roman"/>
          <w:sz w:val="24"/>
          <w:szCs w:val="24"/>
        </w:rPr>
        <w:t xml:space="preserve"> s</w:t>
      </w:r>
      <w:r w:rsidR="00441CD5">
        <w:rPr>
          <w:rFonts w:ascii="Times New Roman" w:hAnsi="Times New Roman" w:cs="Times New Roman"/>
          <w:sz w:val="24"/>
          <w:szCs w:val="24"/>
        </w:rPr>
        <w:t xml:space="preserve">) and </w:t>
      </w:r>
      <w:r w:rsidR="0014198E">
        <w:rPr>
          <w:rFonts w:ascii="Times New Roman" w:hAnsi="Times New Roman" w:cs="Times New Roman"/>
          <w:sz w:val="24"/>
          <w:szCs w:val="24"/>
        </w:rPr>
        <w:t xml:space="preserve">the </w:t>
      </w:r>
      <w:r w:rsidR="00441CD5">
        <w:rPr>
          <w:rFonts w:ascii="Times New Roman" w:hAnsi="Times New Roman" w:cs="Times New Roman"/>
          <w:sz w:val="24"/>
          <w:szCs w:val="24"/>
        </w:rPr>
        <w:t xml:space="preserve">BAS </w:t>
      </w:r>
      <w:r w:rsidR="0014198E">
        <w:rPr>
          <w:rFonts w:ascii="Times New Roman" w:hAnsi="Times New Roman" w:cs="Times New Roman"/>
          <w:sz w:val="24"/>
          <w:szCs w:val="24"/>
        </w:rPr>
        <w:t xml:space="preserve">trial </w:t>
      </w:r>
      <w:r w:rsidR="00441CD5">
        <w:rPr>
          <w:rFonts w:ascii="Times New Roman" w:hAnsi="Times New Roman" w:cs="Times New Roman"/>
          <w:sz w:val="24"/>
          <w:szCs w:val="24"/>
        </w:rPr>
        <w:t xml:space="preserve">compared to </w:t>
      </w:r>
      <w:r w:rsidR="0014198E">
        <w:rPr>
          <w:rFonts w:ascii="Times New Roman" w:hAnsi="Times New Roman" w:cs="Times New Roman"/>
          <w:sz w:val="24"/>
          <w:szCs w:val="24"/>
        </w:rPr>
        <w:t xml:space="preserve">the </w:t>
      </w:r>
      <w:r w:rsidR="00441CD5">
        <w:rPr>
          <w:rFonts w:ascii="Times New Roman" w:hAnsi="Times New Roman" w:cs="Times New Roman"/>
          <w:sz w:val="24"/>
          <w:szCs w:val="24"/>
        </w:rPr>
        <w:t>KDE</w:t>
      </w:r>
      <w:r w:rsidR="0014198E">
        <w:rPr>
          <w:rFonts w:ascii="Times New Roman" w:hAnsi="Times New Roman" w:cs="Times New Roman"/>
          <w:sz w:val="24"/>
          <w:szCs w:val="24"/>
        </w:rPr>
        <w:t xml:space="preserve"> trial</w:t>
      </w:r>
      <w:r w:rsidR="00441CD5">
        <w:rPr>
          <w:rFonts w:ascii="Times New Roman" w:hAnsi="Times New Roman" w:cs="Times New Roman"/>
          <w:sz w:val="24"/>
          <w:szCs w:val="24"/>
        </w:rPr>
        <w:t xml:space="preserve"> (</w:t>
      </w:r>
      <w:r w:rsidR="00441CD5">
        <w:rPr>
          <w:rFonts w:ascii="Times New Roman" w:hAnsi="Times New Roman" w:cs="Times New Roman"/>
          <w:i/>
          <w:sz w:val="24"/>
          <w:szCs w:val="24"/>
        </w:rPr>
        <w:t>p</w:t>
      </w:r>
      <w:r w:rsidR="00441CD5">
        <w:rPr>
          <w:rFonts w:ascii="Times New Roman" w:hAnsi="Times New Roman" w:cs="Times New Roman"/>
          <w:sz w:val="24"/>
          <w:szCs w:val="24"/>
        </w:rPr>
        <w:t xml:space="preserve"> = .421, 95% CI = -6.3 to 15.0</w:t>
      </w:r>
      <w:r w:rsidR="006458BE">
        <w:rPr>
          <w:rFonts w:ascii="Times New Roman" w:hAnsi="Times New Roman" w:cs="Times New Roman"/>
          <w:sz w:val="24"/>
          <w:szCs w:val="24"/>
        </w:rPr>
        <w:t xml:space="preserve"> s</w:t>
      </w:r>
      <w:r w:rsidR="005D7C03">
        <w:rPr>
          <w:rFonts w:ascii="Times New Roman" w:hAnsi="Times New Roman" w:cs="Times New Roman"/>
          <w:sz w:val="24"/>
          <w:szCs w:val="24"/>
        </w:rPr>
        <w:t>).</w:t>
      </w:r>
    </w:p>
    <w:p w:rsidR="005D7C03" w:rsidRPr="005D7C03" w:rsidRDefault="005D7C03" w:rsidP="005D7C03">
      <w:pPr>
        <w:spacing w:after="0" w:line="480" w:lineRule="auto"/>
        <w:ind w:left="720"/>
        <w:rPr>
          <w:rFonts w:ascii="Times New Roman" w:hAnsi="Times New Roman" w:cs="Times New Roman"/>
          <w:sz w:val="24"/>
          <w:szCs w:val="24"/>
        </w:rPr>
      </w:pPr>
      <w:r w:rsidRPr="005D7C03">
        <w:rPr>
          <w:rFonts w:ascii="Times New Roman" w:hAnsi="Times New Roman" w:cs="Times New Roman"/>
          <w:noProof/>
          <w:sz w:val="24"/>
          <w:szCs w:val="24"/>
        </w:rPr>
        <w:drawing>
          <wp:anchor distT="0" distB="0" distL="114300" distR="114300" simplePos="0" relativeHeight="251666432" behindDoc="0" locked="0" layoutInCell="1" allowOverlap="1" wp14:anchorId="4848B600" wp14:editId="287AF4C5">
            <wp:simplePos x="914400" y="1962150"/>
            <wp:positionH relativeFrom="column">
              <wp:align>center</wp:align>
            </wp:positionH>
            <wp:positionV relativeFrom="paragraph">
              <wp:posOffset>0</wp:posOffset>
            </wp:positionV>
            <wp:extent cx="5769864" cy="3483864"/>
            <wp:effectExtent l="0" t="0" r="0" b="0"/>
            <wp:wrapTopAndBottom/>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9864" cy="3483864"/>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roofErr w:type="gramStart"/>
      <w:r>
        <w:rPr>
          <w:rFonts w:ascii="Times New Roman" w:hAnsi="Times New Roman" w:cs="Times New Roman"/>
          <w:b/>
          <w:sz w:val="24"/>
          <w:szCs w:val="24"/>
        </w:rPr>
        <w:t>Figure 8.</w:t>
      </w:r>
      <w:proofErr w:type="gramEnd"/>
      <w:r>
        <w:rPr>
          <w:rFonts w:ascii="Times New Roman" w:hAnsi="Times New Roman" w:cs="Times New Roman"/>
          <w:b/>
          <w:sz w:val="24"/>
          <w:szCs w:val="24"/>
        </w:rPr>
        <w:t xml:space="preserve"> </w:t>
      </w:r>
      <w:proofErr w:type="gramStart"/>
      <w:r>
        <w:rPr>
          <w:rFonts w:ascii="Times New Roman" w:hAnsi="Times New Roman" w:cs="Times New Roman"/>
          <w:sz w:val="24"/>
          <w:szCs w:val="24"/>
        </w:rPr>
        <w:t>Time to completion for all trials for individual subjects who did not improve from the BAS to the DEC trials.</w:t>
      </w:r>
      <w:proofErr w:type="gramEnd"/>
      <w:r>
        <w:rPr>
          <w:rFonts w:ascii="Times New Roman" w:hAnsi="Times New Roman" w:cs="Times New Roman"/>
          <w:sz w:val="24"/>
          <w:szCs w:val="24"/>
        </w:rPr>
        <w:t xml:space="preserve">  Significant reductions in time to completion from DEC are denoted by an asterisk (* </w:t>
      </w:r>
      <w:r>
        <w:rPr>
          <w:rFonts w:ascii="Times New Roman" w:hAnsi="Times New Roman" w:cs="Times New Roman"/>
          <w:i/>
          <w:sz w:val="24"/>
          <w:szCs w:val="24"/>
        </w:rPr>
        <w:t>p</w:t>
      </w:r>
      <w:r>
        <w:rPr>
          <w:rFonts w:ascii="Times New Roman" w:hAnsi="Times New Roman" w:cs="Times New Roman"/>
          <w:sz w:val="24"/>
          <w:szCs w:val="24"/>
        </w:rPr>
        <w:t xml:space="preserve"> &lt; 0.05).</w:t>
      </w:r>
    </w:p>
    <w:p w:rsidR="0063705B" w:rsidRDefault="00441CD5"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However, TTC in </w:t>
      </w:r>
      <w:r w:rsidR="0014198E">
        <w:rPr>
          <w:rFonts w:ascii="Times New Roman" w:hAnsi="Times New Roman" w:cs="Times New Roman"/>
          <w:sz w:val="24"/>
          <w:szCs w:val="24"/>
        </w:rPr>
        <w:t xml:space="preserve">the </w:t>
      </w:r>
      <w:r>
        <w:rPr>
          <w:rFonts w:ascii="Times New Roman" w:hAnsi="Times New Roman" w:cs="Times New Roman"/>
          <w:sz w:val="24"/>
          <w:szCs w:val="24"/>
        </w:rPr>
        <w:t>DEC</w:t>
      </w:r>
      <w:r w:rsidR="0014198E">
        <w:rPr>
          <w:rFonts w:ascii="Times New Roman" w:hAnsi="Times New Roman" w:cs="Times New Roman"/>
          <w:sz w:val="24"/>
          <w:szCs w:val="24"/>
        </w:rPr>
        <w:t xml:space="preserve"> trial</w:t>
      </w:r>
      <w:r>
        <w:rPr>
          <w:rFonts w:ascii="Times New Roman" w:hAnsi="Times New Roman" w:cs="Times New Roman"/>
          <w:sz w:val="24"/>
          <w:szCs w:val="24"/>
        </w:rPr>
        <w:t xml:space="preserve"> was significantly higher compared to </w:t>
      </w:r>
      <w:r w:rsidR="0014198E">
        <w:rPr>
          <w:rFonts w:ascii="Times New Roman" w:hAnsi="Times New Roman" w:cs="Times New Roman"/>
          <w:sz w:val="24"/>
          <w:szCs w:val="24"/>
        </w:rPr>
        <w:t xml:space="preserve">the </w:t>
      </w:r>
      <w:r>
        <w:rPr>
          <w:rFonts w:ascii="Times New Roman" w:hAnsi="Times New Roman" w:cs="Times New Roman"/>
          <w:sz w:val="24"/>
          <w:szCs w:val="24"/>
        </w:rPr>
        <w:t>KDE</w:t>
      </w:r>
      <w:r w:rsidR="0014198E">
        <w:rPr>
          <w:rFonts w:ascii="Times New Roman" w:hAnsi="Times New Roman" w:cs="Times New Roman"/>
          <w:sz w:val="24"/>
          <w:szCs w:val="24"/>
        </w:rPr>
        <w:t xml:space="preserve"> trial</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 .009, 95% CI = 5.3 to 17.5</w:t>
      </w:r>
      <w:r w:rsidR="006458BE">
        <w:rPr>
          <w:rFonts w:ascii="Times New Roman" w:hAnsi="Times New Roman" w:cs="Times New Roman"/>
          <w:sz w:val="24"/>
          <w:szCs w:val="24"/>
        </w:rPr>
        <w:t xml:space="preserve"> s</w:t>
      </w:r>
      <w:r>
        <w:rPr>
          <w:rFonts w:ascii="Times New Roman" w:hAnsi="Times New Roman" w:cs="Times New Roman"/>
          <w:sz w:val="24"/>
          <w:szCs w:val="24"/>
        </w:rPr>
        <w:t>).</w:t>
      </w:r>
      <w:r w:rsidR="00C47E45">
        <w:rPr>
          <w:rFonts w:ascii="Times New Roman" w:hAnsi="Times New Roman" w:cs="Times New Roman"/>
          <w:sz w:val="24"/>
          <w:szCs w:val="24"/>
        </w:rPr>
        <w:t xml:space="preserve">  </w:t>
      </w:r>
      <w:r w:rsidR="00692FBD">
        <w:rPr>
          <w:rFonts w:ascii="Times New Roman" w:hAnsi="Times New Roman" w:cs="Times New Roman"/>
          <w:sz w:val="24"/>
          <w:szCs w:val="24"/>
        </w:rPr>
        <w:t xml:space="preserve">Figure </w:t>
      </w:r>
      <w:r w:rsidR="00341FC5">
        <w:rPr>
          <w:rFonts w:ascii="Times New Roman" w:hAnsi="Times New Roman" w:cs="Times New Roman"/>
          <w:sz w:val="24"/>
          <w:szCs w:val="24"/>
        </w:rPr>
        <w:t>9</w:t>
      </w:r>
      <w:r w:rsidR="00692FBD">
        <w:rPr>
          <w:rFonts w:ascii="Times New Roman" w:hAnsi="Times New Roman" w:cs="Times New Roman"/>
          <w:sz w:val="24"/>
          <w:szCs w:val="24"/>
        </w:rPr>
        <w:t xml:space="preserve"> displays the mean time to completion for all trial</w:t>
      </w:r>
      <w:r w:rsidR="00862702">
        <w:rPr>
          <w:rFonts w:ascii="Times New Roman" w:hAnsi="Times New Roman" w:cs="Times New Roman"/>
          <w:sz w:val="24"/>
          <w:szCs w:val="24"/>
        </w:rPr>
        <w:t>s</w:t>
      </w:r>
      <w:r w:rsidR="00692FBD">
        <w:rPr>
          <w:rFonts w:ascii="Times New Roman" w:hAnsi="Times New Roman" w:cs="Times New Roman"/>
          <w:sz w:val="24"/>
          <w:szCs w:val="24"/>
        </w:rPr>
        <w:t xml:space="preserve"> for only subjects who improved from the BAS to the DEC trial.</w:t>
      </w:r>
      <w:r w:rsidR="00862702">
        <w:rPr>
          <w:rFonts w:ascii="Times New Roman" w:hAnsi="Times New Roman" w:cs="Times New Roman"/>
          <w:sz w:val="24"/>
          <w:szCs w:val="24"/>
        </w:rPr>
        <w:t xml:space="preserve">  Figure </w:t>
      </w:r>
      <w:r w:rsidR="00341FC5">
        <w:rPr>
          <w:rFonts w:ascii="Times New Roman" w:hAnsi="Times New Roman" w:cs="Times New Roman"/>
          <w:sz w:val="24"/>
          <w:szCs w:val="24"/>
        </w:rPr>
        <w:t>10</w:t>
      </w:r>
      <w:r w:rsidR="00862702">
        <w:rPr>
          <w:rFonts w:ascii="Times New Roman" w:hAnsi="Times New Roman" w:cs="Times New Roman"/>
          <w:sz w:val="24"/>
          <w:szCs w:val="24"/>
        </w:rPr>
        <w:t xml:space="preserve"> displays the mean time to completion for all trials for subjects who did not improve from BAS to DEC.</w:t>
      </w:r>
    </w:p>
    <w:p w:rsidR="00692FBD" w:rsidRDefault="00710D65" w:rsidP="007A5559">
      <w:pPr>
        <w:spacing w:after="0" w:line="480" w:lineRule="auto"/>
        <w:ind w:left="720"/>
        <w:jc w:val="center"/>
        <w:rPr>
          <w:rFonts w:ascii="Times New Roman" w:hAnsi="Times New Roman" w:cs="Times New Roman"/>
          <w:sz w:val="24"/>
          <w:szCs w:val="24"/>
        </w:rPr>
      </w:pPr>
      <w:r w:rsidRPr="00862702">
        <w:rPr>
          <w:rFonts w:ascii="Times New Roman" w:hAnsi="Times New Roman" w:cs="Times New Roman"/>
          <w:noProof/>
          <w:sz w:val="24"/>
          <w:szCs w:val="24"/>
        </w:rPr>
        <w:lastRenderedPageBreak/>
        <w:drawing>
          <wp:anchor distT="0" distB="0" distL="114300" distR="114300" simplePos="0" relativeHeight="251662336" behindDoc="0" locked="0" layoutInCell="1" allowOverlap="1" wp14:anchorId="100CEA15" wp14:editId="5A7CEA2A">
            <wp:simplePos x="0" y="0"/>
            <wp:positionH relativeFrom="column">
              <wp:align>center</wp:align>
            </wp:positionH>
            <wp:positionV relativeFrom="paragraph">
              <wp:posOffset>3848100</wp:posOffset>
            </wp:positionV>
            <wp:extent cx="4928616" cy="2962656"/>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8616" cy="2962656"/>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692FBD" w:rsidRPr="00692FBD">
        <w:rPr>
          <w:rFonts w:ascii="Times New Roman" w:hAnsi="Times New Roman" w:cs="Times New Roman"/>
          <w:noProof/>
          <w:sz w:val="24"/>
          <w:szCs w:val="24"/>
        </w:rPr>
        <w:drawing>
          <wp:anchor distT="0" distB="0" distL="114300" distR="114300" simplePos="0" relativeHeight="251661312" behindDoc="0" locked="0" layoutInCell="1" allowOverlap="1" wp14:anchorId="0530327D" wp14:editId="250DA819">
            <wp:simplePos x="0" y="0"/>
            <wp:positionH relativeFrom="column">
              <wp:align>center</wp:align>
            </wp:positionH>
            <wp:positionV relativeFrom="paragraph">
              <wp:posOffset>0</wp:posOffset>
            </wp:positionV>
            <wp:extent cx="4962525" cy="2980055"/>
            <wp:effectExtent l="0" t="0" r="0" b="0"/>
            <wp:wrapTopAndBottom/>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64190" cy="2981661"/>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roofErr w:type="gramStart"/>
      <w:r w:rsidR="00692FBD">
        <w:rPr>
          <w:rFonts w:ascii="Times New Roman" w:hAnsi="Times New Roman" w:cs="Times New Roman"/>
          <w:b/>
          <w:sz w:val="24"/>
          <w:szCs w:val="24"/>
        </w:rPr>
        <w:t xml:space="preserve">Figure </w:t>
      </w:r>
      <w:r w:rsidR="00341FC5">
        <w:rPr>
          <w:rFonts w:ascii="Times New Roman" w:hAnsi="Times New Roman" w:cs="Times New Roman"/>
          <w:b/>
          <w:sz w:val="24"/>
          <w:szCs w:val="24"/>
        </w:rPr>
        <w:t>9</w:t>
      </w:r>
      <w:r w:rsidR="00692FBD">
        <w:rPr>
          <w:rFonts w:ascii="Times New Roman" w:hAnsi="Times New Roman" w:cs="Times New Roman"/>
          <w:b/>
          <w:sz w:val="24"/>
          <w:szCs w:val="24"/>
        </w:rPr>
        <w:t>.</w:t>
      </w:r>
      <w:proofErr w:type="gramEnd"/>
      <w:r w:rsidR="00692FBD">
        <w:rPr>
          <w:rFonts w:ascii="Times New Roman" w:hAnsi="Times New Roman" w:cs="Times New Roman"/>
          <w:sz w:val="24"/>
          <w:szCs w:val="24"/>
        </w:rPr>
        <w:t xml:space="preserve"> </w:t>
      </w:r>
      <w:proofErr w:type="gramStart"/>
      <w:r w:rsidR="00692FBD">
        <w:rPr>
          <w:rFonts w:ascii="Times New Roman" w:hAnsi="Times New Roman" w:cs="Times New Roman"/>
          <w:sz w:val="24"/>
          <w:szCs w:val="24"/>
        </w:rPr>
        <w:t>Mean time to completion in all trials for subjects who improved from the BAS to DEC trials.</w:t>
      </w:r>
      <w:proofErr w:type="gramEnd"/>
      <w:r w:rsidR="00692FBD">
        <w:rPr>
          <w:rFonts w:ascii="Times New Roman" w:hAnsi="Times New Roman" w:cs="Times New Roman"/>
          <w:sz w:val="24"/>
          <w:szCs w:val="24"/>
        </w:rPr>
        <w:t xml:space="preserve">  Significant differences from BAS are denoted by an asterisk (* </w:t>
      </w:r>
      <w:r w:rsidR="00692FBD">
        <w:rPr>
          <w:rFonts w:ascii="Times New Roman" w:hAnsi="Times New Roman" w:cs="Times New Roman"/>
          <w:i/>
          <w:sz w:val="24"/>
          <w:szCs w:val="24"/>
        </w:rPr>
        <w:t>p</w:t>
      </w:r>
      <w:r w:rsidR="00692FBD">
        <w:rPr>
          <w:rFonts w:ascii="Times New Roman" w:hAnsi="Times New Roman" w:cs="Times New Roman"/>
          <w:sz w:val="24"/>
          <w:szCs w:val="24"/>
        </w:rPr>
        <w:t xml:space="preserve"> &lt; 0.05).</w:t>
      </w:r>
    </w:p>
    <w:p w:rsidR="00862702" w:rsidRPr="00862702" w:rsidRDefault="00862702" w:rsidP="00862702">
      <w:pPr>
        <w:spacing w:after="0" w:line="480" w:lineRule="auto"/>
        <w:ind w:left="720"/>
        <w:rPr>
          <w:rFonts w:ascii="Times New Roman" w:hAnsi="Times New Roman" w:cs="Times New Roman"/>
          <w:sz w:val="24"/>
          <w:szCs w:val="24"/>
        </w:rPr>
      </w:pPr>
      <w:proofErr w:type="gramStart"/>
      <w:r>
        <w:rPr>
          <w:rFonts w:ascii="Times New Roman" w:hAnsi="Times New Roman" w:cs="Times New Roman"/>
          <w:b/>
          <w:sz w:val="24"/>
          <w:szCs w:val="24"/>
        </w:rPr>
        <w:t xml:space="preserve">Figure </w:t>
      </w:r>
      <w:r w:rsidR="00341FC5">
        <w:rPr>
          <w:rFonts w:ascii="Times New Roman" w:hAnsi="Times New Roman" w:cs="Times New Roman"/>
          <w:b/>
          <w:sz w:val="24"/>
          <w:szCs w:val="24"/>
        </w:rPr>
        <w:t>10</w:t>
      </w:r>
      <w:r>
        <w:rPr>
          <w:rFonts w:ascii="Times New Roman" w:hAnsi="Times New Roman" w:cs="Times New Roman"/>
          <w:b/>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Mean time to completion in all trials f</w:t>
      </w:r>
      <w:r w:rsidR="00B8237A">
        <w:rPr>
          <w:rFonts w:ascii="Times New Roman" w:hAnsi="Times New Roman" w:cs="Times New Roman"/>
          <w:sz w:val="24"/>
          <w:szCs w:val="24"/>
        </w:rPr>
        <w:t>or subjects who did not improve</w:t>
      </w:r>
      <w:r>
        <w:rPr>
          <w:rFonts w:ascii="Times New Roman" w:hAnsi="Times New Roman" w:cs="Times New Roman"/>
          <w:sz w:val="24"/>
          <w:szCs w:val="24"/>
        </w:rPr>
        <w:t xml:space="preserve"> from the BAS to DEC trials.</w:t>
      </w:r>
      <w:proofErr w:type="gramEnd"/>
      <w:r>
        <w:rPr>
          <w:rFonts w:ascii="Times New Roman" w:hAnsi="Times New Roman" w:cs="Times New Roman"/>
          <w:sz w:val="24"/>
          <w:szCs w:val="24"/>
        </w:rPr>
        <w:t xml:space="preserve">  Significant differences from DEC are denoted by an asterisk (* </w:t>
      </w:r>
      <w:r>
        <w:rPr>
          <w:rFonts w:ascii="Times New Roman" w:hAnsi="Times New Roman" w:cs="Times New Roman"/>
          <w:i/>
          <w:sz w:val="24"/>
          <w:szCs w:val="24"/>
        </w:rPr>
        <w:t>p</w:t>
      </w:r>
      <w:r>
        <w:rPr>
          <w:rFonts w:ascii="Times New Roman" w:hAnsi="Times New Roman" w:cs="Times New Roman"/>
          <w:sz w:val="24"/>
          <w:szCs w:val="24"/>
        </w:rPr>
        <w:t xml:space="preserve"> &lt; 0.05).</w:t>
      </w:r>
    </w:p>
    <w:p w:rsidR="00163E29" w:rsidRDefault="00163E29" w:rsidP="00D44F51">
      <w:pPr>
        <w:spacing w:after="0" w:line="480" w:lineRule="auto"/>
        <w:rPr>
          <w:rFonts w:ascii="Times New Roman" w:hAnsi="Times New Roman" w:cs="Times New Roman"/>
          <w:b/>
          <w:i/>
          <w:sz w:val="24"/>
          <w:szCs w:val="24"/>
        </w:rPr>
      </w:pPr>
    </w:p>
    <w:p w:rsidR="007374DE" w:rsidRDefault="007374DE" w:rsidP="00D44F51">
      <w:pPr>
        <w:spacing w:after="0" w:line="480" w:lineRule="auto"/>
        <w:rPr>
          <w:rFonts w:ascii="Times New Roman" w:hAnsi="Times New Roman" w:cs="Times New Roman"/>
          <w:sz w:val="24"/>
          <w:szCs w:val="24"/>
        </w:rPr>
      </w:pPr>
      <w:r>
        <w:rPr>
          <w:rFonts w:ascii="Times New Roman" w:hAnsi="Times New Roman" w:cs="Times New Roman"/>
          <w:b/>
          <w:i/>
          <w:sz w:val="24"/>
          <w:szCs w:val="24"/>
        </w:rPr>
        <w:lastRenderedPageBreak/>
        <w:t>Pacing</w:t>
      </w:r>
    </w:p>
    <w:p w:rsidR="00FF33CC" w:rsidRDefault="007374DE" w:rsidP="00FF33CC">
      <w:pPr>
        <w:spacing w:after="0" w:line="480" w:lineRule="auto"/>
        <w:rPr>
          <w:rFonts w:ascii="Times New Roman" w:hAnsi="Times New Roman" w:cs="Times New Roman"/>
          <w:sz w:val="24"/>
          <w:szCs w:val="24"/>
        </w:rPr>
      </w:pPr>
      <w:r>
        <w:rPr>
          <w:rFonts w:ascii="Times New Roman" w:hAnsi="Times New Roman" w:cs="Times New Roman"/>
          <w:sz w:val="24"/>
          <w:szCs w:val="24"/>
        </w:rPr>
        <w:tab/>
        <w:t>No differences were observed</w:t>
      </w:r>
      <w:r w:rsidR="00F15A28">
        <w:rPr>
          <w:rFonts w:ascii="Times New Roman" w:hAnsi="Times New Roman" w:cs="Times New Roman"/>
          <w:sz w:val="24"/>
          <w:szCs w:val="24"/>
        </w:rPr>
        <w:t xml:space="preserve"> in the pacing strategy adopted </w:t>
      </w:r>
      <w:r w:rsidR="00371DF0">
        <w:rPr>
          <w:rFonts w:ascii="Times New Roman" w:hAnsi="Times New Roman" w:cs="Times New Roman"/>
          <w:sz w:val="24"/>
          <w:szCs w:val="24"/>
        </w:rPr>
        <w:t xml:space="preserve">between trials </w:t>
      </w:r>
      <w:r w:rsidR="00F15A28">
        <w:rPr>
          <w:rFonts w:ascii="Times New Roman" w:hAnsi="Times New Roman" w:cs="Times New Roman"/>
          <w:sz w:val="24"/>
          <w:szCs w:val="24"/>
        </w:rPr>
        <w:t xml:space="preserve">by subjects who improved in </w:t>
      </w:r>
      <w:r w:rsidR="00371DF0">
        <w:rPr>
          <w:rFonts w:ascii="Times New Roman" w:hAnsi="Times New Roman" w:cs="Times New Roman"/>
          <w:sz w:val="24"/>
          <w:szCs w:val="24"/>
        </w:rPr>
        <w:t xml:space="preserve">the </w:t>
      </w:r>
      <w:r w:rsidR="00F15A28">
        <w:rPr>
          <w:rFonts w:ascii="Times New Roman" w:hAnsi="Times New Roman" w:cs="Times New Roman"/>
          <w:sz w:val="24"/>
          <w:szCs w:val="24"/>
        </w:rPr>
        <w:t>DEC</w:t>
      </w:r>
      <w:r w:rsidR="00371DF0">
        <w:rPr>
          <w:rFonts w:ascii="Times New Roman" w:hAnsi="Times New Roman" w:cs="Times New Roman"/>
          <w:sz w:val="24"/>
          <w:szCs w:val="24"/>
        </w:rPr>
        <w:t xml:space="preserve"> trial</w:t>
      </w:r>
      <w:r w:rsidR="00F15A28">
        <w:rPr>
          <w:rFonts w:ascii="Times New Roman" w:hAnsi="Times New Roman" w:cs="Times New Roman"/>
          <w:sz w:val="24"/>
          <w:szCs w:val="24"/>
        </w:rPr>
        <w:t xml:space="preserve"> (</w:t>
      </w:r>
      <w:r w:rsidR="00F15A28">
        <w:rPr>
          <w:rFonts w:ascii="Times New Roman" w:hAnsi="Times New Roman" w:cs="Times New Roman"/>
          <w:i/>
          <w:sz w:val="24"/>
          <w:szCs w:val="24"/>
        </w:rPr>
        <w:t>F</w:t>
      </w:r>
      <w:r w:rsidR="00F15A28">
        <w:rPr>
          <w:rFonts w:ascii="Times New Roman" w:hAnsi="Times New Roman" w:cs="Times New Roman"/>
          <w:sz w:val="24"/>
          <w:szCs w:val="24"/>
        </w:rPr>
        <w:t xml:space="preserve"> = 1.53, </w:t>
      </w:r>
      <w:r w:rsidR="00F15A28">
        <w:rPr>
          <w:rFonts w:ascii="Times New Roman" w:hAnsi="Times New Roman" w:cs="Times New Roman"/>
          <w:i/>
          <w:sz w:val="24"/>
          <w:szCs w:val="24"/>
        </w:rPr>
        <w:t>p</w:t>
      </w:r>
      <w:r w:rsidR="00F15A28">
        <w:rPr>
          <w:rFonts w:ascii="Times New Roman" w:hAnsi="Times New Roman" w:cs="Times New Roman"/>
          <w:sz w:val="24"/>
          <w:szCs w:val="24"/>
        </w:rPr>
        <w:t xml:space="preserve"> = 0.</w:t>
      </w:r>
      <w:r w:rsidR="00EA5193">
        <w:rPr>
          <w:rFonts w:ascii="Times New Roman" w:hAnsi="Times New Roman" w:cs="Times New Roman"/>
          <w:sz w:val="24"/>
          <w:szCs w:val="24"/>
        </w:rPr>
        <w:t>238</w:t>
      </w:r>
      <w:r w:rsidR="00F15A28">
        <w:rPr>
          <w:rFonts w:ascii="Times New Roman" w:hAnsi="Times New Roman" w:cs="Times New Roman"/>
          <w:sz w:val="24"/>
          <w:szCs w:val="24"/>
        </w:rPr>
        <w:t xml:space="preserve">).  Mean power output </w:t>
      </w:r>
      <w:r w:rsidR="00024A9B">
        <w:rPr>
          <w:rFonts w:ascii="Times New Roman" w:hAnsi="Times New Roman" w:cs="Times New Roman"/>
          <w:sz w:val="24"/>
          <w:szCs w:val="24"/>
        </w:rPr>
        <w:t xml:space="preserve">for this group </w:t>
      </w:r>
      <w:r w:rsidR="00F15A28">
        <w:rPr>
          <w:rFonts w:ascii="Times New Roman" w:hAnsi="Times New Roman" w:cs="Times New Roman"/>
          <w:sz w:val="24"/>
          <w:szCs w:val="24"/>
        </w:rPr>
        <w:t>for each 0.5-km</w:t>
      </w:r>
      <w:r w:rsidR="00735CA4">
        <w:rPr>
          <w:rFonts w:ascii="Times New Roman" w:hAnsi="Times New Roman" w:cs="Times New Roman"/>
          <w:sz w:val="24"/>
          <w:szCs w:val="24"/>
        </w:rPr>
        <w:t xml:space="preserve"> segment was not significantly different between trials</w:t>
      </w:r>
      <w:r w:rsidR="00AC01B9">
        <w:rPr>
          <w:rFonts w:ascii="Times New Roman" w:hAnsi="Times New Roman" w:cs="Times New Roman"/>
          <w:sz w:val="24"/>
          <w:szCs w:val="24"/>
        </w:rPr>
        <w:t xml:space="preserve"> (all </w:t>
      </w:r>
      <w:r w:rsidR="00AC01B9">
        <w:rPr>
          <w:rFonts w:ascii="Times New Roman" w:hAnsi="Times New Roman" w:cs="Times New Roman"/>
          <w:i/>
          <w:sz w:val="24"/>
          <w:szCs w:val="24"/>
        </w:rPr>
        <w:t>p</w:t>
      </w:r>
      <w:r w:rsidR="00AC01B9">
        <w:rPr>
          <w:rFonts w:ascii="Times New Roman" w:hAnsi="Times New Roman" w:cs="Times New Roman"/>
          <w:sz w:val="24"/>
          <w:szCs w:val="24"/>
        </w:rPr>
        <w:t xml:space="preserve"> &gt; 0.05).</w:t>
      </w:r>
      <w:r w:rsidR="00672911">
        <w:rPr>
          <w:rFonts w:ascii="Times New Roman" w:hAnsi="Times New Roman" w:cs="Times New Roman"/>
          <w:sz w:val="24"/>
          <w:szCs w:val="24"/>
        </w:rPr>
        <w:t xml:space="preserve">  </w:t>
      </w:r>
      <w:r w:rsidR="00923DF3">
        <w:rPr>
          <w:rFonts w:ascii="Times New Roman" w:hAnsi="Times New Roman" w:cs="Times New Roman"/>
          <w:sz w:val="24"/>
          <w:szCs w:val="24"/>
        </w:rPr>
        <w:t>Similarly, no s</w:t>
      </w:r>
      <w:r w:rsidR="00672911">
        <w:rPr>
          <w:rFonts w:ascii="Times New Roman" w:hAnsi="Times New Roman" w:cs="Times New Roman"/>
          <w:sz w:val="24"/>
          <w:szCs w:val="24"/>
        </w:rPr>
        <w:t xml:space="preserve">ignificant differences were observed in the pacing strategy adopted by subjects who did not improve in </w:t>
      </w:r>
      <w:r w:rsidR="00650AC3">
        <w:rPr>
          <w:rFonts w:ascii="Times New Roman" w:hAnsi="Times New Roman" w:cs="Times New Roman"/>
          <w:sz w:val="24"/>
          <w:szCs w:val="24"/>
        </w:rPr>
        <w:t xml:space="preserve">the </w:t>
      </w:r>
      <w:r w:rsidR="00672911">
        <w:rPr>
          <w:rFonts w:ascii="Times New Roman" w:hAnsi="Times New Roman" w:cs="Times New Roman"/>
          <w:sz w:val="24"/>
          <w:szCs w:val="24"/>
        </w:rPr>
        <w:t xml:space="preserve">DEC </w:t>
      </w:r>
      <w:r w:rsidR="00923DF3">
        <w:rPr>
          <w:rFonts w:ascii="Times New Roman" w:hAnsi="Times New Roman" w:cs="Times New Roman"/>
          <w:sz w:val="24"/>
          <w:szCs w:val="24"/>
        </w:rPr>
        <w:t xml:space="preserve">trial </w:t>
      </w:r>
      <w:r w:rsidR="00672911">
        <w:rPr>
          <w:rFonts w:ascii="Times New Roman" w:hAnsi="Times New Roman" w:cs="Times New Roman"/>
          <w:sz w:val="24"/>
          <w:szCs w:val="24"/>
        </w:rPr>
        <w:t>(</w:t>
      </w:r>
      <w:r w:rsidR="00672911">
        <w:rPr>
          <w:rFonts w:ascii="Times New Roman" w:hAnsi="Times New Roman" w:cs="Times New Roman"/>
          <w:i/>
          <w:sz w:val="24"/>
          <w:szCs w:val="24"/>
        </w:rPr>
        <w:t>F</w:t>
      </w:r>
      <w:r w:rsidR="00672911">
        <w:rPr>
          <w:rFonts w:ascii="Times New Roman" w:hAnsi="Times New Roman" w:cs="Times New Roman"/>
          <w:sz w:val="24"/>
          <w:szCs w:val="24"/>
        </w:rPr>
        <w:t xml:space="preserve"> = 8.91, </w:t>
      </w:r>
      <w:r w:rsidR="00672911">
        <w:rPr>
          <w:rFonts w:ascii="Times New Roman" w:hAnsi="Times New Roman" w:cs="Times New Roman"/>
          <w:i/>
          <w:sz w:val="24"/>
          <w:szCs w:val="24"/>
        </w:rPr>
        <w:t>p</w:t>
      </w:r>
      <w:r w:rsidR="00923DF3">
        <w:rPr>
          <w:rFonts w:ascii="Times New Roman" w:hAnsi="Times New Roman" w:cs="Times New Roman"/>
          <w:sz w:val="24"/>
          <w:szCs w:val="24"/>
        </w:rPr>
        <w:t xml:space="preserve"> =</w:t>
      </w:r>
      <w:r w:rsidR="00672911">
        <w:rPr>
          <w:rFonts w:ascii="Times New Roman" w:hAnsi="Times New Roman" w:cs="Times New Roman"/>
          <w:sz w:val="24"/>
          <w:szCs w:val="24"/>
        </w:rPr>
        <w:t xml:space="preserve"> 0.0</w:t>
      </w:r>
      <w:r w:rsidR="00923DF3">
        <w:rPr>
          <w:rFonts w:ascii="Times New Roman" w:hAnsi="Times New Roman" w:cs="Times New Roman"/>
          <w:sz w:val="24"/>
          <w:szCs w:val="24"/>
        </w:rPr>
        <w:t>58</w:t>
      </w:r>
      <w:r w:rsidR="00672911">
        <w:rPr>
          <w:rFonts w:ascii="Times New Roman" w:hAnsi="Times New Roman" w:cs="Times New Roman"/>
          <w:sz w:val="24"/>
          <w:szCs w:val="24"/>
        </w:rPr>
        <w:t>).</w:t>
      </w:r>
      <w:r w:rsidR="00480A1C">
        <w:rPr>
          <w:rFonts w:ascii="Times New Roman" w:hAnsi="Times New Roman" w:cs="Times New Roman"/>
          <w:sz w:val="24"/>
          <w:szCs w:val="24"/>
        </w:rPr>
        <w:t xml:space="preserve">  No differences in were observed in either group for RPE between trials (</w:t>
      </w:r>
      <w:r w:rsidR="00480A1C">
        <w:rPr>
          <w:rFonts w:ascii="Times New Roman" w:hAnsi="Times New Roman" w:cs="Times New Roman"/>
          <w:i/>
          <w:sz w:val="24"/>
          <w:szCs w:val="24"/>
        </w:rPr>
        <w:t>F</w:t>
      </w:r>
      <w:r w:rsidR="00480A1C">
        <w:rPr>
          <w:rFonts w:ascii="Times New Roman" w:hAnsi="Times New Roman" w:cs="Times New Roman"/>
          <w:sz w:val="24"/>
          <w:szCs w:val="24"/>
        </w:rPr>
        <w:t xml:space="preserve"> = 1.13, </w:t>
      </w:r>
      <w:r w:rsidR="00480A1C">
        <w:rPr>
          <w:rFonts w:ascii="Times New Roman" w:hAnsi="Times New Roman" w:cs="Times New Roman"/>
          <w:i/>
          <w:sz w:val="24"/>
          <w:szCs w:val="24"/>
        </w:rPr>
        <w:t>p</w:t>
      </w:r>
      <w:r w:rsidR="00480A1C">
        <w:rPr>
          <w:rFonts w:ascii="Times New Roman" w:hAnsi="Times New Roman" w:cs="Times New Roman"/>
          <w:sz w:val="24"/>
          <w:szCs w:val="24"/>
        </w:rPr>
        <w:t xml:space="preserve"> = 0.346 for subjects who improved in the DEC trial and </w:t>
      </w:r>
      <w:r w:rsidR="00480A1C">
        <w:rPr>
          <w:rFonts w:ascii="Times New Roman" w:hAnsi="Times New Roman" w:cs="Times New Roman"/>
          <w:i/>
          <w:sz w:val="24"/>
          <w:szCs w:val="24"/>
        </w:rPr>
        <w:t>F</w:t>
      </w:r>
      <w:r w:rsidR="00480A1C">
        <w:rPr>
          <w:rFonts w:ascii="Times New Roman" w:hAnsi="Times New Roman" w:cs="Times New Roman"/>
          <w:sz w:val="24"/>
          <w:szCs w:val="24"/>
        </w:rPr>
        <w:t xml:space="preserve"> = 2.63, </w:t>
      </w:r>
      <w:r w:rsidR="00480A1C">
        <w:rPr>
          <w:rFonts w:ascii="Times New Roman" w:hAnsi="Times New Roman" w:cs="Times New Roman"/>
          <w:i/>
          <w:sz w:val="24"/>
          <w:szCs w:val="24"/>
        </w:rPr>
        <w:t>p</w:t>
      </w:r>
      <w:r w:rsidR="00480A1C">
        <w:rPr>
          <w:rFonts w:ascii="Times New Roman" w:hAnsi="Times New Roman" w:cs="Times New Roman"/>
          <w:sz w:val="24"/>
          <w:szCs w:val="24"/>
        </w:rPr>
        <w:t xml:space="preserve"> = 0.152 for subjects who did not improve in the DEC trial).</w:t>
      </w:r>
      <w:r w:rsidR="000C45BE">
        <w:rPr>
          <w:rFonts w:ascii="Times New Roman" w:hAnsi="Times New Roman" w:cs="Times New Roman"/>
          <w:sz w:val="24"/>
          <w:szCs w:val="24"/>
        </w:rPr>
        <w:t xml:space="preserve">  Figure </w:t>
      </w:r>
      <w:r w:rsidR="00341FC5">
        <w:rPr>
          <w:rFonts w:ascii="Times New Roman" w:hAnsi="Times New Roman" w:cs="Times New Roman"/>
          <w:sz w:val="24"/>
          <w:szCs w:val="24"/>
        </w:rPr>
        <w:t>11</w:t>
      </w:r>
      <w:r w:rsidR="000C45BE">
        <w:rPr>
          <w:rFonts w:ascii="Times New Roman" w:hAnsi="Times New Roman" w:cs="Times New Roman"/>
          <w:sz w:val="24"/>
          <w:szCs w:val="24"/>
        </w:rPr>
        <w:t xml:space="preserve"> displays the mean power output at each 0.5-km segment for each trial condition for all subjects.</w:t>
      </w:r>
      <w:r w:rsidR="002436A6">
        <w:rPr>
          <w:rFonts w:ascii="Times New Roman" w:hAnsi="Times New Roman" w:cs="Times New Roman"/>
          <w:sz w:val="24"/>
          <w:szCs w:val="24"/>
        </w:rPr>
        <w:t xml:space="preserve">  Figure 12 displays the mean RPE for each kilometer of distance covered for all subjects in all trial conditions.</w:t>
      </w:r>
    </w:p>
    <w:p w:rsidR="000C45BE" w:rsidRDefault="000C45BE" w:rsidP="000C45BE">
      <w:pPr>
        <w:spacing w:after="0" w:line="480" w:lineRule="auto"/>
        <w:jc w:val="center"/>
        <w:rPr>
          <w:rFonts w:ascii="Times New Roman" w:hAnsi="Times New Roman" w:cs="Times New Roman"/>
          <w:sz w:val="24"/>
          <w:szCs w:val="24"/>
        </w:rPr>
      </w:pPr>
      <w:r>
        <w:rPr>
          <w:noProof/>
        </w:rPr>
        <w:drawing>
          <wp:inline distT="0" distB="0" distL="0" distR="0" wp14:anchorId="17F693E3" wp14:editId="699425E8">
            <wp:extent cx="5230813" cy="3138488"/>
            <wp:effectExtent l="0" t="0" r="27305"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C45BE" w:rsidRDefault="000C45BE" w:rsidP="000C45BE">
      <w:pPr>
        <w:spacing w:after="0" w:line="480" w:lineRule="auto"/>
        <w:ind w:left="720"/>
        <w:rPr>
          <w:rFonts w:ascii="Times New Roman" w:hAnsi="Times New Roman" w:cs="Times New Roman"/>
          <w:sz w:val="24"/>
          <w:szCs w:val="24"/>
        </w:rPr>
      </w:pPr>
      <w:proofErr w:type="gramStart"/>
      <w:r>
        <w:rPr>
          <w:rFonts w:ascii="Times New Roman" w:hAnsi="Times New Roman" w:cs="Times New Roman"/>
          <w:b/>
          <w:sz w:val="24"/>
          <w:szCs w:val="24"/>
        </w:rPr>
        <w:t xml:space="preserve">Figure </w:t>
      </w:r>
      <w:r w:rsidR="00341FC5">
        <w:rPr>
          <w:rFonts w:ascii="Times New Roman" w:hAnsi="Times New Roman" w:cs="Times New Roman"/>
          <w:b/>
          <w:sz w:val="24"/>
          <w:szCs w:val="24"/>
        </w:rPr>
        <w:t>11</w:t>
      </w:r>
      <w:r>
        <w:rPr>
          <w:rFonts w:ascii="Times New Roman" w:hAnsi="Times New Roman" w:cs="Times New Roman"/>
          <w:b/>
          <w:sz w:val="24"/>
          <w:szCs w:val="24"/>
        </w:rPr>
        <w:t>.</w:t>
      </w:r>
      <w:proofErr w:type="gramEnd"/>
      <w:r>
        <w:rPr>
          <w:rFonts w:ascii="Times New Roman" w:hAnsi="Times New Roman" w:cs="Times New Roman"/>
          <w:sz w:val="24"/>
          <w:szCs w:val="24"/>
        </w:rPr>
        <w:t xml:space="preserve"> Mean power output for each 0.5-km segment of each trial condition for all subjects.  No significant differences were observed.</w:t>
      </w:r>
    </w:p>
    <w:p w:rsidR="00711579" w:rsidRDefault="00711579" w:rsidP="000C45BE">
      <w:pPr>
        <w:spacing w:after="0" w:line="480" w:lineRule="auto"/>
        <w:ind w:left="720"/>
        <w:rPr>
          <w:rFonts w:ascii="Times New Roman" w:hAnsi="Times New Roman" w:cs="Times New Roman"/>
          <w:b/>
          <w:sz w:val="24"/>
          <w:szCs w:val="24"/>
        </w:rPr>
      </w:pPr>
      <w:r w:rsidRPr="00711579">
        <w:rPr>
          <w:rFonts w:ascii="Times New Roman" w:hAnsi="Times New Roman" w:cs="Times New Roman"/>
          <w:b/>
          <w:noProof/>
          <w:sz w:val="24"/>
          <w:szCs w:val="24"/>
        </w:rPr>
        <w:lastRenderedPageBreak/>
        <w:drawing>
          <wp:inline distT="0" distB="0" distL="0" distR="0" wp14:anchorId="737F2931" wp14:editId="705C3CED">
            <wp:extent cx="5632450" cy="3146425"/>
            <wp:effectExtent l="0" t="0" r="635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2450" cy="31464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2436A6" w:rsidRPr="002436A6" w:rsidRDefault="002436A6" w:rsidP="000C45BE">
      <w:pPr>
        <w:spacing w:after="0" w:line="480" w:lineRule="auto"/>
        <w:ind w:left="720"/>
        <w:rPr>
          <w:rFonts w:ascii="Times New Roman" w:hAnsi="Times New Roman" w:cs="Times New Roman"/>
          <w:sz w:val="24"/>
          <w:szCs w:val="24"/>
        </w:rPr>
      </w:pPr>
      <w:proofErr w:type="gramStart"/>
      <w:r>
        <w:rPr>
          <w:rFonts w:ascii="Times New Roman" w:hAnsi="Times New Roman" w:cs="Times New Roman"/>
          <w:b/>
          <w:sz w:val="24"/>
          <w:szCs w:val="24"/>
        </w:rPr>
        <w:t>Figure 12.</w:t>
      </w:r>
      <w:proofErr w:type="gramEnd"/>
      <w:r>
        <w:rPr>
          <w:rFonts w:ascii="Times New Roman" w:hAnsi="Times New Roman" w:cs="Times New Roman"/>
          <w:b/>
          <w:sz w:val="24"/>
          <w:szCs w:val="24"/>
        </w:rPr>
        <w:t xml:space="preserve"> </w:t>
      </w:r>
      <w:r>
        <w:rPr>
          <w:rFonts w:ascii="Times New Roman" w:hAnsi="Times New Roman" w:cs="Times New Roman"/>
          <w:sz w:val="24"/>
          <w:szCs w:val="24"/>
        </w:rPr>
        <w:t>Mean RPE for each kilometer of distance covered for all subjects in all trial conditions.  No significant differences were observed.</w:t>
      </w:r>
    </w:p>
    <w:p w:rsidR="00F51C31" w:rsidRDefault="007A0519" w:rsidP="00464BD2">
      <w:pPr>
        <w:spacing w:after="0" w:line="480" w:lineRule="auto"/>
        <w:rPr>
          <w:rFonts w:ascii="Times New Roman" w:hAnsi="Times New Roman" w:cs="Times New Roman"/>
          <w:b/>
          <w:i/>
          <w:sz w:val="24"/>
          <w:szCs w:val="24"/>
        </w:rPr>
      </w:pPr>
      <w:r>
        <w:rPr>
          <w:rFonts w:ascii="Times New Roman" w:hAnsi="Times New Roman" w:cs="Times New Roman"/>
          <w:b/>
          <w:i/>
          <w:sz w:val="24"/>
          <w:szCs w:val="24"/>
        </w:rPr>
        <w:t>Self-Motivation</w:t>
      </w:r>
    </w:p>
    <w:p w:rsidR="00B7152F" w:rsidRPr="00B7152F" w:rsidRDefault="00F51C31" w:rsidP="00B7152F">
      <w:pPr>
        <w:spacing w:line="480" w:lineRule="auto"/>
      </w:pPr>
      <w:r>
        <w:rPr>
          <w:rFonts w:ascii="Times New Roman" w:hAnsi="Times New Roman" w:cs="Times New Roman"/>
          <w:sz w:val="24"/>
          <w:szCs w:val="24"/>
        </w:rPr>
        <w:tab/>
        <w:t>Mean score on the SMI</w:t>
      </w:r>
      <w:r w:rsidR="00F55882">
        <w:rPr>
          <w:rFonts w:ascii="Times New Roman" w:hAnsi="Times New Roman" w:cs="Times New Roman"/>
          <w:sz w:val="24"/>
          <w:szCs w:val="24"/>
        </w:rPr>
        <w:t xml:space="preserve"> for all subjects</w:t>
      </w:r>
      <w:r>
        <w:rPr>
          <w:rFonts w:ascii="Times New Roman" w:hAnsi="Times New Roman" w:cs="Times New Roman"/>
          <w:sz w:val="24"/>
          <w:szCs w:val="24"/>
        </w:rPr>
        <w:t xml:space="preserve"> was 164.4 ± 14.9</w:t>
      </w:r>
      <w:r w:rsidR="00F55882">
        <w:rPr>
          <w:rFonts w:ascii="Times New Roman" w:hAnsi="Times New Roman" w:cs="Times New Roman"/>
          <w:sz w:val="24"/>
          <w:szCs w:val="24"/>
        </w:rPr>
        <w:t>.</w:t>
      </w:r>
      <w:r w:rsidR="00B7152F">
        <w:rPr>
          <w:rFonts w:ascii="Times New Roman" w:hAnsi="Times New Roman" w:cs="Times New Roman"/>
          <w:sz w:val="24"/>
          <w:szCs w:val="24"/>
        </w:rPr>
        <w:t xml:space="preserve">  Mean SMI score for subjects who improved in the DEC trial compared to BAS trial was 165.8 ± 13.3.  Mean SMI score for subjects who did not improve in the DEC trial compared to the BAS trial was 161.3 ± 20.1.  No difference was observed between the two groups for SMI score (</w:t>
      </w:r>
      <w:r w:rsidR="00B7152F">
        <w:rPr>
          <w:rFonts w:ascii="Times New Roman" w:hAnsi="Times New Roman" w:cs="Times New Roman"/>
          <w:i/>
          <w:sz w:val="24"/>
          <w:szCs w:val="24"/>
        </w:rPr>
        <w:t>t</w:t>
      </w:r>
      <w:r w:rsidR="00B7152F">
        <w:rPr>
          <w:rFonts w:ascii="Times New Roman" w:hAnsi="Times New Roman" w:cs="Times New Roman"/>
          <w:sz w:val="24"/>
          <w:szCs w:val="24"/>
        </w:rPr>
        <w:t xml:space="preserve"> = 0.417, </w:t>
      </w:r>
      <w:r w:rsidR="00B7152F">
        <w:rPr>
          <w:rFonts w:ascii="Times New Roman" w:hAnsi="Times New Roman" w:cs="Times New Roman"/>
          <w:i/>
          <w:sz w:val="24"/>
          <w:szCs w:val="24"/>
        </w:rPr>
        <w:t>p</w:t>
      </w:r>
      <w:r w:rsidR="00B7152F">
        <w:rPr>
          <w:rFonts w:ascii="Times New Roman" w:hAnsi="Times New Roman" w:cs="Times New Roman"/>
          <w:sz w:val="24"/>
          <w:szCs w:val="24"/>
        </w:rPr>
        <w:t xml:space="preserve"> = 0.698).  Figure 13 displays a b</w:t>
      </w:r>
      <w:r w:rsidR="00B7152F" w:rsidRPr="00B7152F">
        <w:rPr>
          <w:rFonts w:ascii="Times New Roman" w:hAnsi="Times New Roman" w:cs="Times New Roman"/>
          <w:sz w:val="24"/>
          <w:szCs w:val="24"/>
        </w:rPr>
        <w:t>ox plot of SMI scores</w:t>
      </w:r>
      <w:r w:rsidR="00B7152F">
        <w:rPr>
          <w:rFonts w:ascii="Times New Roman" w:hAnsi="Times New Roman" w:cs="Times New Roman"/>
          <w:sz w:val="24"/>
          <w:szCs w:val="24"/>
        </w:rPr>
        <w:t xml:space="preserve">, </w:t>
      </w:r>
      <w:r w:rsidR="00B7152F" w:rsidRPr="00B7152F">
        <w:rPr>
          <w:rFonts w:ascii="Times New Roman" w:hAnsi="Times New Roman" w:cs="Times New Roman"/>
          <w:sz w:val="24"/>
          <w:szCs w:val="24"/>
        </w:rPr>
        <w:t>displayed by min/max, 1</w:t>
      </w:r>
      <w:r w:rsidR="00B7152F" w:rsidRPr="00B7152F">
        <w:rPr>
          <w:rFonts w:ascii="Times New Roman" w:hAnsi="Times New Roman" w:cs="Times New Roman"/>
          <w:sz w:val="24"/>
          <w:szCs w:val="24"/>
          <w:vertAlign w:val="superscript"/>
        </w:rPr>
        <w:t>st</w:t>
      </w:r>
      <w:r w:rsidR="00B7152F" w:rsidRPr="00B7152F">
        <w:rPr>
          <w:rFonts w:ascii="Times New Roman" w:hAnsi="Times New Roman" w:cs="Times New Roman"/>
          <w:sz w:val="24"/>
          <w:szCs w:val="24"/>
        </w:rPr>
        <w:t xml:space="preserve"> &amp; 3</w:t>
      </w:r>
      <w:r w:rsidR="00B7152F" w:rsidRPr="00B7152F">
        <w:rPr>
          <w:rFonts w:ascii="Times New Roman" w:hAnsi="Times New Roman" w:cs="Times New Roman"/>
          <w:sz w:val="24"/>
          <w:szCs w:val="24"/>
          <w:vertAlign w:val="superscript"/>
        </w:rPr>
        <w:t>rd</w:t>
      </w:r>
      <w:r w:rsidR="00B7152F" w:rsidRPr="00B7152F">
        <w:rPr>
          <w:rFonts w:ascii="Times New Roman" w:hAnsi="Times New Roman" w:cs="Times New Roman"/>
          <w:sz w:val="24"/>
          <w:szCs w:val="24"/>
        </w:rPr>
        <w:t xml:space="preserve"> quartiles, and median</w:t>
      </w:r>
      <w:r w:rsidR="00B7152F">
        <w:rPr>
          <w:rFonts w:ascii="Times New Roman" w:hAnsi="Times New Roman" w:cs="Times New Roman"/>
          <w:sz w:val="24"/>
          <w:szCs w:val="24"/>
        </w:rPr>
        <w:t>.</w:t>
      </w:r>
    </w:p>
    <w:p w:rsidR="00F55882" w:rsidRPr="00B7152F" w:rsidRDefault="00F55882" w:rsidP="00464BD2">
      <w:pPr>
        <w:spacing w:after="0" w:line="480" w:lineRule="auto"/>
        <w:rPr>
          <w:rFonts w:ascii="Times New Roman" w:hAnsi="Times New Roman" w:cs="Times New Roman"/>
          <w:sz w:val="24"/>
          <w:szCs w:val="24"/>
        </w:rPr>
      </w:pPr>
    </w:p>
    <w:p w:rsidR="004B4354" w:rsidRDefault="00B7152F" w:rsidP="00B7152F">
      <w:pPr>
        <w:spacing w:after="0" w:line="480" w:lineRule="auto"/>
        <w:ind w:left="720"/>
        <w:rPr>
          <w:rFonts w:ascii="Times New Roman" w:hAnsi="Times New Roman" w:cs="Times New Roman"/>
          <w:sz w:val="24"/>
          <w:szCs w:val="24"/>
        </w:rPr>
      </w:pPr>
      <w:proofErr w:type="gramStart"/>
      <w:r w:rsidRPr="00B7152F">
        <w:rPr>
          <w:rFonts w:ascii="Times New Roman" w:hAnsi="Times New Roman" w:cs="Times New Roman"/>
          <w:b/>
          <w:sz w:val="24"/>
          <w:szCs w:val="24"/>
        </w:rPr>
        <w:lastRenderedPageBreak/>
        <w:t>Figure 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Pr="00B7152F">
        <w:rPr>
          <w:rFonts w:ascii="Times New Roman" w:hAnsi="Times New Roman" w:cs="Times New Roman"/>
          <w:sz w:val="24"/>
          <w:szCs w:val="24"/>
        </w:rPr>
        <w:t>ox plot of SMI scores</w:t>
      </w:r>
      <w:r>
        <w:rPr>
          <w:rFonts w:ascii="Times New Roman" w:hAnsi="Times New Roman" w:cs="Times New Roman"/>
          <w:sz w:val="24"/>
          <w:szCs w:val="24"/>
        </w:rPr>
        <w:t xml:space="preserve">, </w:t>
      </w:r>
      <w:r w:rsidRPr="00B7152F">
        <w:rPr>
          <w:rFonts w:ascii="Times New Roman" w:hAnsi="Times New Roman" w:cs="Times New Roman"/>
          <w:sz w:val="24"/>
          <w:szCs w:val="24"/>
        </w:rPr>
        <w:t>displayed by min/max, 1</w:t>
      </w:r>
      <w:r w:rsidRPr="00B7152F">
        <w:rPr>
          <w:rFonts w:ascii="Times New Roman" w:hAnsi="Times New Roman" w:cs="Times New Roman"/>
          <w:sz w:val="24"/>
          <w:szCs w:val="24"/>
          <w:vertAlign w:val="superscript"/>
        </w:rPr>
        <w:t>st</w:t>
      </w:r>
      <w:r w:rsidRPr="00B7152F">
        <w:rPr>
          <w:rFonts w:ascii="Times New Roman" w:hAnsi="Times New Roman" w:cs="Times New Roman"/>
          <w:sz w:val="24"/>
          <w:szCs w:val="24"/>
        </w:rPr>
        <w:t xml:space="preserve"> &amp; 3</w:t>
      </w:r>
      <w:r w:rsidRPr="00B7152F">
        <w:rPr>
          <w:rFonts w:ascii="Times New Roman" w:hAnsi="Times New Roman" w:cs="Times New Roman"/>
          <w:sz w:val="24"/>
          <w:szCs w:val="24"/>
          <w:vertAlign w:val="superscript"/>
        </w:rPr>
        <w:t>rd</w:t>
      </w:r>
      <w:r w:rsidRPr="00B7152F">
        <w:rPr>
          <w:rFonts w:ascii="Times New Roman" w:hAnsi="Times New Roman" w:cs="Times New Roman"/>
          <w:sz w:val="24"/>
          <w:szCs w:val="24"/>
        </w:rPr>
        <w:t xml:space="preserve"> quartiles, and median</w:t>
      </w:r>
      <w:r>
        <w:rPr>
          <w:rFonts w:ascii="Times New Roman" w:hAnsi="Times New Roman" w:cs="Times New Roman"/>
          <w:sz w:val="24"/>
          <w:szCs w:val="24"/>
        </w:rPr>
        <w:t>.</w:t>
      </w:r>
      <w:proofErr w:type="gramEnd"/>
      <w:r w:rsidR="00F55882" w:rsidRPr="00F55882">
        <w:rPr>
          <w:rFonts w:ascii="Times New Roman" w:hAnsi="Times New Roman" w:cs="Times New Roman"/>
          <w:noProof/>
          <w:sz w:val="24"/>
          <w:szCs w:val="24"/>
        </w:rPr>
        <w:drawing>
          <wp:anchor distT="0" distB="0" distL="114300" distR="114300" simplePos="0" relativeHeight="251667456" behindDoc="0" locked="0" layoutInCell="1" allowOverlap="1" wp14:anchorId="1D9A4151" wp14:editId="41C88596">
            <wp:simplePos x="0" y="0"/>
            <wp:positionH relativeFrom="column">
              <wp:align>center</wp:align>
            </wp:positionH>
            <wp:positionV relativeFrom="paragraph">
              <wp:posOffset>0</wp:posOffset>
            </wp:positionV>
            <wp:extent cx="5385816" cy="4334256"/>
            <wp:effectExtent l="0" t="0" r="5715" b="9525"/>
            <wp:wrapTopAndBottom/>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85816" cy="433425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B4354">
        <w:rPr>
          <w:rFonts w:ascii="Times New Roman" w:hAnsi="Times New Roman" w:cs="Times New Roman"/>
          <w:sz w:val="24"/>
          <w:szCs w:val="24"/>
        </w:rPr>
        <w:br w:type="page"/>
      </w:r>
    </w:p>
    <w:p w:rsidR="004B4354" w:rsidRPr="00F03574" w:rsidRDefault="004B4354" w:rsidP="00D44F51">
      <w:pPr>
        <w:spacing w:after="0" w:line="480" w:lineRule="auto"/>
        <w:ind w:firstLine="720"/>
        <w:jc w:val="center"/>
        <w:rPr>
          <w:rFonts w:ascii="Times New Roman" w:hAnsi="Times New Roman" w:cs="Times New Roman"/>
          <w:b/>
          <w:sz w:val="24"/>
          <w:szCs w:val="24"/>
        </w:rPr>
      </w:pPr>
      <w:r w:rsidRPr="00F03574">
        <w:rPr>
          <w:rFonts w:ascii="Times New Roman" w:hAnsi="Times New Roman" w:cs="Times New Roman"/>
          <w:b/>
          <w:sz w:val="24"/>
          <w:szCs w:val="24"/>
        </w:rPr>
        <w:lastRenderedPageBreak/>
        <w:t>CHAPTER FIVE</w:t>
      </w:r>
    </w:p>
    <w:p w:rsidR="004B4354" w:rsidRPr="00F03574" w:rsidRDefault="004B4354" w:rsidP="00D44F51">
      <w:pPr>
        <w:spacing w:after="0" w:line="480" w:lineRule="auto"/>
        <w:ind w:firstLine="720"/>
        <w:jc w:val="center"/>
        <w:rPr>
          <w:rFonts w:ascii="Times New Roman" w:hAnsi="Times New Roman" w:cs="Times New Roman"/>
          <w:sz w:val="24"/>
          <w:szCs w:val="24"/>
        </w:rPr>
      </w:pPr>
      <w:r w:rsidRPr="00F03574">
        <w:rPr>
          <w:rFonts w:ascii="Times New Roman" w:hAnsi="Times New Roman" w:cs="Times New Roman"/>
          <w:b/>
          <w:sz w:val="24"/>
          <w:szCs w:val="24"/>
        </w:rPr>
        <w:t>DISCUSSION</w:t>
      </w:r>
    </w:p>
    <w:p w:rsidR="00EF2884" w:rsidRDefault="00E01F4A"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The aim of this study was to investigate whether subjects who are deceived into improving their performance are able to match that improvement in performance after they are informed of the prior deception.  The results of this study indicate that performance remains improved when subjects have knowledge of prior deception.  The pacing strategy that is adopted by cyclists does not appear to differ between any of the three experimental conditions</w:t>
      </w:r>
      <w:r w:rsidR="006B0C0D">
        <w:rPr>
          <w:rFonts w:ascii="Times New Roman" w:hAnsi="Times New Roman" w:cs="Times New Roman"/>
          <w:sz w:val="24"/>
          <w:szCs w:val="24"/>
        </w:rPr>
        <w:t xml:space="preserve"> (BAS, DEC, KDE trials)</w:t>
      </w:r>
      <w:r>
        <w:rPr>
          <w:rFonts w:ascii="Times New Roman" w:hAnsi="Times New Roman" w:cs="Times New Roman"/>
          <w:sz w:val="24"/>
          <w:szCs w:val="24"/>
        </w:rPr>
        <w:t>.</w:t>
      </w:r>
    </w:p>
    <w:p w:rsidR="00290D62" w:rsidRDefault="00290D62" w:rsidP="00D44F51">
      <w:pPr>
        <w:spacing w:after="0" w:line="480" w:lineRule="auto"/>
        <w:rPr>
          <w:rFonts w:ascii="Times New Roman" w:hAnsi="Times New Roman" w:cs="Times New Roman"/>
          <w:sz w:val="24"/>
          <w:szCs w:val="24"/>
        </w:rPr>
      </w:pPr>
      <w:r>
        <w:rPr>
          <w:rFonts w:ascii="Times New Roman" w:hAnsi="Times New Roman" w:cs="Times New Roman"/>
          <w:b/>
          <w:i/>
          <w:sz w:val="24"/>
          <w:szCs w:val="24"/>
        </w:rPr>
        <w:t>Time Trials</w:t>
      </w:r>
    </w:p>
    <w:p w:rsidR="004D4867" w:rsidRDefault="00290D62"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071F9">
        <w:rPr>
          <w:rFonts w:ascii="Times New Roman" w:hAnsi="Times New Roman" w:cs="Times New Roman"/>
          <w:sz w:val="24"/>
          <w:szCs w:val="24"/>
        </w:rPr>
        <w:t xml:space="preserve">Similar to </w:t>
      </w:r>
      <w:r>
        <w:rPr>
          <w:rFonts w:ascii="Times New Roman" w:hAnsi="Times New Roman" w:cs="Times New Roman"/>
          <w:sz w:val="24"/>
          <w:szCs w:val="24"/>
        </w:rPr>
        <w:t xml:space="preserve">the </w:t>
      </w:r>
      <w:r w:rsidR="00880299">
        <w:rPr>
          <w:rFonts w:ascii="Times New Roman" w:hAnsi="Times New Roman" w:cs="Times New Roman"/>
          <w:sz w:val="24"/>
          <w:szCs w:val="24"/>
        </w:rPr>
        <w:t>data</w:t>
      </w:r>
      <w:r>
        <w:rPr>
          <w:rFonts w:ascii="Times New Roman" w:hAnsi="Times New Roman" w:cs="Times New Roman"/>
          <w:sz w:val="24"/>
          <w:szCs w:val="24"/>
        </w:rPr>
        <w:t xml:space="preserve"> of Stone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&lt;EndNote&gt;&lt;Cite&gt;&lt;Author&gt;Stone&lt;/Author&gt;&lt;Year&gt;2012&lt;/Year&gt;&lt;RecNum&gt;15&lt;/RecNum&gt;&lt;DisplayText&gt;(Stone, Thomas et al. 2012)&lt;/DisplayText&gt;&lt;record&gt;&lt;rec-number&gt;15&lt;/rec-number&gt;&lt;foreign-keys&gt;&lt;key app="EN" db-id="f9atezpzq259pzep2vpv0wdnfdtf2e9vz5ft"&gt;15&lt;/key&gt;&lt;/foreign-keys&gt;&lt;ref-type name="Journal Article"&gt;17&lt;/ref-type&gt;&lt;contributors&gt;&lt;authors&gt;&lt;author&gt;Stone, Mark R.&lt;/author&gt;&lt;author&gt;Thomas, Kevin&lt;/author&gt;&lt;author&gt;Wilkinson, Michael&lt;/author&gt;&lt;author&gt;Jones, Andrew M.&lt;/author&gt;&lt;author&gt;St Clair Gibson, Alan&lt;/author&gt;&lt;author&gt;Thompson, Kevin G.&lt;/author&gt;&lt;/authors&gt;&lt;/contributors&gt;&lt;titles&gt;&lt;title&gt;Effects of Deception on Exercise Performance: Implications for Determinants of Fatigue in Humans&lt;/title&gt;&lt;secondary-title&gt;Medicine and Science in Sports and Exercise&lt;/secondary-title&gt;&lt;/titles&gt;&lt;periodical&gt;&lt;full-title&gt;Medicine and Science in Sports and Exercise&lt;/full-title&gt;&lt;/periodical&gt;&lt;pages&gt;534-541&lt;/pages&gt;&lt;volume&gt;44&lt;/volume&gt;&lt;number&gt;3&lt;/number&gt;&lt;dates&gt;&lt;year&gt;2012&lt;/year&gt;&lt;/dates&gt;&lt;urls&gt;&lt;/urls&gt;&lt;/record&gt;&lt;/Cite&gt;&lt;/EndNote&gt;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1" w:tooltip="Stone, 2012 #15" w:history="1">
        <w:r w:rsidR="00911175">
          <w:rPr>
            <w:rFonts w:ascii="Times New Roman" w:hAnsi="Times New Roman" w:cs="Times New Roman"/>
            <w:noProof/>
            <w:sz w:val="24"/>
            <w:szCs w:val="24"/>
          </w:rPr>
          <w:t>Stone, Thomas et al. 2012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the majority of subjects</w:t>
      </w:r>
      <w:r w:rsidR="00880299">
        <w:rPr>
          <w:rFonts w:ascii="Times New Roman" w:hAnsi="Times New Roman" w:cs="Times New Roman"/>
          <w:sz w:val="24"/>
          <w:szCs w:val="24"/>
        </w:rPr>
        <w:t xml:space="preserve"> in the present study</w:t>
      </w:r>
      <w:r>
        <w:rPr>
          <w:rFonts w:ascii="Times New Roman" w:hAnsi="Times New Roman" w:cs="Times New Roman"/>
          <w:sz w:val="24"/>
          <w:szCs w:val="24"/>
        </w:rPr>
        <w:t xml:space="preserve"> were able to improve in the DEC </w:t>
      </w:r>
      <w:r w:rsidR="00371DF0">
        <w:rPr>
          <w:rFonts w:ascii="Times New Roman" w:hAnsi="Times New Roman" w:cs="Times New Roman"/>
          <w:sz w:val="24"/>
          <w:szCs w:val="24"/>
        </w:rPr>
        <w:t>trial</w:t>
      </w:r>
      <w:r>
        <w:rPr>
          <w:rFonts w:ascii="Times New Roman" w:hAnsi="Times New Roman" w:cs="Times New Roman"/>
          <w:sz w:val="24"/>
          <w:szCs w:val="24"/>
        </w:rPr>
        <w:t xml:space="preserve"> as compared to</w:t>
      </w:r>
      <w:r w:rsidR="00650AC3">
        <w:rPr>
          <w:rFonts w:ascii="Times New Roman" w:hAnsi="Times New Roman" w:cs="Times New Roman"/>
          <w:sz w:val="24"/>
          <w:szCs w:val="24"/>
        </w:rPr>
        <w:t xml:space="preserve"> the</w:t>
      </w:r>
      <w:r>
        <w:rPr>
          <w:rFonts w:ascii="Times New Roman" w:hAnsi="Times New Roman" w:cs="Times New Roman"/>
          <w:sz w:val="24"/>
          <w:szCs w:val="24"/>
        </w:rPr>
        <w:t xml:space="preserve"> BAS</w:t>
      </w:r>
      <w:r w:rsidR="00650AC3">
        <w:rPr>
          <w:rFonts w:ascii="Times New Roman" w:hAnsi="Times New Roman" w:cs="Times New Roman"/>
          <w:sz w:val="24"/>
          <w:szCs w:val="24"/>
        </w:rPr>
        <w:t xml:space="preserve"> trial</w:t>
      </w:r>
      <w:r>
        <w:rPr>
          <w:rFonts w:ascii="Times New Roman" w:hAnsi="Times New Roman" w:cs="Times New Roman"/>
          <w:sz w:val="24"/>
          <w:szCs w:val="24"/>
        </w:rPr>
        <w:t>.</w:t>
      </w:r>
      <w:r w:rsidR="00DB7F5C">
        <w:rPr>
          <w:rFonts w:ascii="Times New Roman" w:hAnsi="Times New Roman" w:cs="Times New Roman"/>
          <w:sz w:val="24"/>
          <w:szCs w:val="24"/>
        </w:rPr>
        <w:t xml:space="preserve">  </w:t>
      </w:r>
      <w:r w:rsidR="00880299">
        <w:rPr>
          <w:rFonts w:ascii="Times New Roman" w:hAnsi="Times New Roman" w:cs="Times New Roman"/>
          <w:sz w:val="24"/>
          <w:szCs w:val="24"/>
        </w:rPr>
        <w:t>However, t</w:t>
      </w:r>
      <w:r w:rsidR="00C77474">
        <w:rPr>
          <w:rFonts w:ascii="Times New Roman" w:hAnsi="Times New Roman" w:cs="Times New Roman"/>
          <w:sz w:val="24"/>
          <w:szCs w:val="24"/>
        </w:rPr>
        <w:t xml:space="preserve">he </w:t>
      </w:r>
      <w:r w:rsidR="00880299">
        <w:rPr>
          <w:rFonts w:ascii="Times New Roman" w:hAnsi="Times New Roman" w:cs="Times New Roman"/>
          <w:sz w:val="24"/>
          <w:szCs w:val="24"/>
        </w:rPr>
        <w:t>novel</w:t>
      </w:r>
      <w:r w:rsidR="00C77474">
        <w:rPr>
          <w:rFonts w:ascii="Times New Roman" w:hAnsi="Times New Roman" w:cs="Times New Roman"/>
          <w:sz w:val="24"/>
          <w:szCs w:val="24"/>
        </w:rPr>
        <w:t xml:space="preserve"> finding of th</w:t>
      </w:r>
      <w:r w:rsidR="00880299">
        <w:rPr>
          <w:rFonts w:ascii="Times New Roman" w:hAnsi="Times New Roman" w:cs="Times New Roman"/>
          <w:sz w:val="24"/>
          <w:szCs w:val="24"/>
        </w:rPr>
        <w:t>e present</w:t>
      </w:r>
      <w:r w:rsidR="00C77474">
        <w:rPr>
          <w:rFonts w:ascii="Times New Roman" w:hAnsi="Times New Roman" w:cs="Times New Roman"/>
          <w:sz w:val="24"/>
          <w:szCs w:val="24"/>
        </w:rPr>
        <w:t xml:space="preserve"> study was that s</w:t>
      </w:r>
      <w:r w:rsidR="00DB7F5C">
        <w:rPr>
          <w:rFonts w:ascii="Times New Roman" w:hAnsi="Times New Roman" w:cs="Times New Roman"/>
          <w:sz w:val="24"/>
          <w:szCs w:val="24"/>
        </w:rPr>
        <w:t>ubjects who improved in the DEC trial compared to the BAS trial performed both the DEC and KDE trials approximately 2.1-2.2% more quickly than the BAS trial</w:t>
      </w:r>
      <w:r w:rsidR="00C77474">
        <w:rPr>
          <w:rFonts w:ascii="Times New Roman" w:hAnsi="Times New Roman" w:cs="Times New Roman"/>
          <w:sz w:val="24"/>
          <w:szCs w:val="24"/>
        </w:rPr>
        <w:t>, but no differences were observed in time to completion or mean power output between the DEC and KDE trials</w:t>
      </w:r>
      <w:r w:rsidR="00DB7F5C">
        <w:rPr>
          <w:rFonts w:ascii="Times New Roman" w:hAnsi="Times New Roman" w:cs="Times New Roman"/>
          <w:sz w:val="24"/>
          <w:szCs w:val="24"/>
        </w:rPr>
        <w:t>.</w:t>
      </w:r>
      <w:r>
        <w:rPr>
          <w:rFonts w:ascii="Times New Roman" w:hAnsi="Times New Roman" w:cs="Times New Roman"/>
          <w:sz w:val="24"/>
          <w:szCs w:val="24"/>
        </w:rPr>
        <w:t xml:space="preserve">  There were a number of subjects however, who did not improve in the DEC </w:t>
      </w:r>
      <w:r w:rsidR="00371DF0">
        <w:rPr>
          <w:rFonts w:ascii="Times New Roman" w:hAnsi="Times New Roman" w:cs="Times New Roman"/>
          <w:sz w:val="24"/>
          <w:szCs w:val="24"/>
        </w:rPr>
        <w:t>trial</w:t>
      </w:r>
      <w:r>
        <w:rPr>
          <w:rFonts w:ascii="Times New Roman" w:hAnsi="Times New Roman" w:cs="Times New Roman"/>
          <w:sz w:val="24"/>
          <w:szCs w:val="24"/>
        </w:rPr>
        <w:t xml:space="preserve"> as compared to </w:t>
      </w:r>
      <w:r w:rsidR="00650AC3">
        <w:rPr>
          <w:rFonts w:ascii="Times New Roman" w:hAnsi="Times New Roman" w:cs="Times New Roman"/>
          <w:sz w:val="24"/>
          <w:szCs w:val="24"/>
        </w:rPr>
        <w:t xml:space="preserve">the </w:t>
      </w:r>
      <w:r>
        <w:rPr>
          <w:rFonts w:ascii="Times New Roman" w:hAnsi="Times New Roman" w:cs="Times New Roman"/>
          <w:sz w:val="24"/>
          <w:szCs w:val="24"/>
        </w:rPr>
        <w:t>BAS</w:t>
      </w:r>
      <w:r w:rsidR="00650AC3">
        <w:rPr>
          <w:rFonts w:ascii="Times New Roman" w:hAnsi="Times New Roman" w:cs="Times New Roman"/>
          <w:sz w:val="24"/>
          <w:szCs w:val="24"/>
        </w:rPr>
        <w:t xml:space="preserve"> trial</w:t>
      </w:r>
      <w:r w:rsidR="000812E8">
        <w:rPr>
          <w:rFonts w:ascii="Times New Roman" w:hAnsi="Times New Roman" w:cs="Times New Roman"/>
          <w:sz w:val="24"/>
          <w:szCs w:val="24"/>
        </w:rPr>
        <w:t xml:space="preserve">, but did improve from </w:t>
      </w:r>
      <w:r w:rsidR="00480A1C">
        <w:rPr>
          <w:rFonts w:ascii="Times New Roman" w:hAnsi="Times New Roman" w:cs="Times New Roman"/>
          <w:sz w:val="24"/>
          <w:szCs w:val="24"/>
        </w:rPr>
        <w:t xml:space="preserve">the </w:t>
      </w:r>
      <w:r w:rsidR="000812E8">
        <w:rPr>
          <w:rFonts w:ascii="Times New Roman" w:hAnsi="Times New Roman" w:cs="Times New Roman"/>
          <w:sz w:val="24"/>
          <w:szCs w:val="24"/>
        </w:rPr>
        <w:t>DEC</w:t>
      </w:r>
      <w:r w:rsidR="00480A1C">
        <w:rPr>
          <w:rFonts w:ascii="Times New Roman" w:hAnsi="Times New Roman" w:cs="Times New Roman"/>
          <w:sz w:val="24"/>
          <w:szCs w:val="24"/>
        </w:rPr>
        <w:t xml:space="preserve"> trial</w:t>
      </w:r>
      <w:r w:rsidR="000812E8">
        <w:rPr>
          <w:rFonts w:ascii="Times New Roman" w:hAnsi="Times New Roman" w:cs="Times New Roman"/>
          <w:sz w:val="24"/>
          <w:szCs w:val="24"/>
        </w:rPr>
        <w:t xml:space="preserve"> to </w:t>
      </w:r>
      <w:r w:rsidR="00480A1C">
        <w:rPr>
          <w:rFonts w:ascii="Times New Roman" w:hAnsi="Times New Roman" w:cs="Times New Roman"/>
          <w:sz w:val="24"/>
          <w:szCs w:val="24"/>
        </w:rPr>
        <w:t xml:space="preserve">the </w:t>
      </w:r>
      <w:r w:rsidR="000812E8">
        <w:rPr>
          <w:rFonts w:ascii="Times New Roman" w:hAnsi="Times New Roman" w:cs="Times New Roman"/>
          <w:sz w:val="24"/>
          <w:szCs w:val="24"/>
        </w:rPr>
        <w:t>KDE</w:t>
      </w:r>
      <w:r w:rsidR="00480A1C">
        <w:rPr>
          <w:rFonts w:ascii="Times New Roman" w:hAnsi="Times New Roman" w:cs="Times New Roman"/>
          <w:sz w:val="24"/>
          <w:szCs w:val="24"/>
        </w:rPr>
        <w:t xml:space="preserve"> trial</w:t>
      </w:r>
      <w:r w:rsidR="000812E8">
        <w:rPr>
          <w:rFonts w:ascii="Times New Roman" w:hAnsi="Times New Roman" w:cs="Times New Roman"/>
          <w:sz w:val="24"/>
          <w:szCs w:val="24"/>
        </w:rPr>
        <w:t>.  This is in contrast to the findings of Stone et al.</w:t>
      </w:r>
      <w:r w:rsidR="00844626">
        <w:rPr>
          <w:rFonts w:ascii="Times New Roman" w:hAnsi="Times New Roman" w:cs="Times New Roman"/>
          <w:sz w:val="24"/>
          <w:szCs w:val="24"/>
        </w:rPr>
        <w:t xml:space="preserve"> </w:t>
      </w:r>
      <w:r w:rsidR="00844626">
        <w:rPr>
          <w:rFonts w:ascii="Times New Roman" w:hAnsi="Times New Roman" w:cs="Times New Roman"/>
          <w:sz w:val="24"/>
          <w:szCs w:val="24"/>
        </w:rPr>
        <w:fldChar w:fldCharType="begin"/>
      </w:r>
      <w:r w:rsidR="00844626">
        <w:rPr>
          <w:rFonts w:ascii="Times New Roman" w:hAnsi="Times New Roman" w:cs="Times New Roman"/>
          <w:sz w:val="24"/>
          <w:szCs w:val="24"/>
        </w:rPr>
        <w:instrText xml:space="preserve"> ADDIN EN.CITE &lt;EndNote&gt;&lt;Cite&gt;&lt;Author&gt;Stone&lt;/Author&gt;&lt;Year&gt;2012&lt;/Year&gt;&lt;RecNum&gt;15&lt;/RecNum&gt;&lt;DisplayText&gt;(Stone, Thomas et al. 2012)&lt;/DisplayText&gt;&lt;record&gt;&lt;rec-number&gt;15&lt;/rec-number&gt;&lt;foreign-keys&gt;&lt;key app="EN" db-id="f9atezpzq259pzep2vpv0wdnfdtf2e9vz5ft"&gt;15&lt;/key&gt;&lt;/foreign-keys&gt;&lt;ref-type name="Journal Article"&gt;17&lt;/ref-type&gt;&lt;contributors&gt;&lt;authors&gt;&lt;author&gt;Stone, Mark R.&lt;/author&gt;&lt;author&gt;Thomas, Kevin&lt;/author&gt;&lt;author&gt;Wilkinson, Michael&lt;/author&gt;&lt;author&gt;Jones, Andrew M.&lt;/author&gt;&lt;author&gt;St Clair Gibson, Alan&lt;/author&gt;&lt;author&gt;Thompson, Kevin G.&lt;/author&gt;&lt;/authors&gt;&lt;/contributors&gt;&lt;titles&gt;&lt;title&gt;Effects of Deception on Exercise Performance: Implications for Determinants of Fatigue in Humans&lt;/title&gt;&lt;secondary-title&gt;Medicine and Science in Sports and Exercise&lt;/secondary-title&gt;&lt;/titles&gt;&lt;periodical&gt;&lt;full-title&gt;Medicine and Science in Sports and Exercise&lt;/full-title&gt;&lt;/periodical&gt;&lt;pages&gt;534-541&lt;/pages&gt;&lt;volume&gt;44&lt;/volume&gt;&lt;number&gt;3&lt;/number&gt;&lt;dates&gt;&lt;year&gt;2012&lt;/year&gt;&lt;/dates&gt;&lt;urls&gt;&lt;/urls&gt;&lt;/record&gt;&lt;/Cite&gt;&lt;/EndNote&gt;</w:instrText>
      </w:r>
      <w:r w:rsidR="00844626">
        <w:rPr>
          <w:rFonts w:ascii="Times New Roman" w:hAnsi="Times New Roman" w:cs="Times New Roman"/>
          <w:sz w:val="24"/>
          <w:szCs w:val="24"/>
        </w:rPr>
        <w:fldChar w:fldCharType="separate"/>
      </w:r>
      <w:r w:rsidR="00844626">
        <w:rPr>
          <w:rFonts w:ascii="Times New Roman" w:hAnsi="Times New Roman" w:cs="Times New Roman"/>
          <w:noProof/>
          <w:sz w:val="24"/>
          <w:szCs w:val="24"/>
        </w:rPr>
        <w:t>(</w:t>
      </w:r>
      <w:hyperlink w:anchor="_ENREF_101" w:tooltip="Stone, 2012 #15" w:history="1">
        <w:r w:rsidR="00911175">
          <w:rPr>
            <w:rFonts w:ascii="Times New Roman" w:hAnsi="Times New Roman" w:cs="Times New Roman"/>
            <w:noProof/>
            <w:sz w:val="24"/>
            <w:szCs w:val="24"/>
          </w:rPr>
          <w:t>Stone, Thomas et al. 2012</w:t>
        </w:r>
      </w:hyperlink>
      <w:r w:rsidR="00844626">
        <w:rPr>
          <w:rFonts w:ascii="Times New Roman" w:hAnsi="Times New Roman" w:cs="Times New Roman"/>
          <w:noProof/>
          <w:sz w:val="24"/>
          <w:szCs w:val="24"/>
        </w:rPr>
        <w:t>)</w:t>
      </w:r>
      <w:r w:rsidR="00844626">
        <w:rPr>
          <w:rFonts w:ascii="Times New Roman" w:hAnsi="Times New Roman" w:cs="Times New Roman"/>
          <w:sz w:val="24"/>
          <w:szCs w:val="24"/>
        </w:rPr>
        <w:fldChar w:fldCharType="end"/>
      </w:r>
      <w:r w:rsidR="005C1C54">
        <w:rPr>
          <w:rFonts w:ascii="Times New Roman" w:hAnsi="Times New Roman" w:cs="Times New Roman"/>
          <w:sz w:val="24"/>
          <w:szCs w:val="24"/>
        </w:rPr>
        <w:t>, who demonstrated using a randomized and counterbalanced design that cyclists were able to improve their performance when receiving deceptively augmented feedback.</w:t>
      </w:r>
    </w:p>
    <w:p w:rsidR="00290D62" w:rsidRDefault="00E072D0" w:rsidP="004D48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Stone et al. </w:t>
      </w:r>
      <w:r w:rsidR="00844626">
        <w:rPr>
          <w:rFonts w:ascii="Times New Roman" w:hAnsi="Times New Roman" w:cs="Times New Roman"/>
          <w:sz w:val="24"/>
          <w:szCs w:val="24"/>
        </w:rPr>
        <w:fldChar w:fldCharType="begin"/>
      </w:r>
      <w:r w:rsidR="00844626">
        <w:rPr>
          <w:rFonts w:ascii="Times New Roman" w:hAnsi="Times New Roman" w:cs="Times New Roman"/>
          <w:sz w:val="24"/>
          <w:szCs w:val="24"/>
        </w:rPr>
        <w:instrText xml:space="preserve"> ADDIN EN.CITE &lt;EndNote&gt;&lt;Cite&gt;&lt;Author&gt;Stone&lt;/Author&gt;&lt;Year&gt;2012&lt;/Year&gt;&lt;RecNum&gt;15&lt;/RecNum&gt;&lt;DisplayText&gt;(Stone, Thomas et al. 2012)&lt;/DisplayText&gt;&lt;record&gt;&lt;rec-number&gt;15&lt;/rec-number&gt;&lt;foreign-keys&gt;&lt;key app="EN" db-id="f9atezpzq259pzep2vpv0wdnfdtf2e9vz5ft"&gt;15&lt;/key&gt;&lt;/foreign-keys&gt;&lt;ref-type name="Journal Article"&gt;17&lt;/ref-type&gt;&lt;contributors&gt;&lt;authors&gt;&lt;author&gt;Stone, Mark R.&lt;/author&gt;&lt;author&gt;Thomas, Kevin&lt;/author&gt;&lt;author&gt;Wilkinson, Michael&lt;/author&gt;&lt;author&gt;Jones, Andrew M.&lt;/author&gt;&lt;author&gt;St Clair Gibson, Alan&lt;/author&gt;&lt;author&gt;Thompson, Kevin G.&lt;/author&gt;&lt;/authors&gt;&lt;/contributors&gt;&lt;titles&gt;&lt;title&gt;Effects of Deception on Exercise Performance: Implications for Determinants of Fatigue in Humans&lt;/title&gt;&lt;secondary-title&gt;Medicine and Science in Sports and Exercise&lt;/secondary-title&gt;&lt;/titles&gt;&lt;periodical&gt;&lt;full-title&gt;Medicine and Science in Sports and Exercise&lt;/full-title&gt;&lt;/periodical&gt;&lt;pages&gt;534-541&lt;/pages&gt;&lt;volume&gt;44&lt;/volume&gt;&lt;number&gt;3&lt;/number&gt;&lt;dates&gt;&lt;year&gt;2012&lt;/year&gt;&lt;/dates&gt;&lt;urls&gt;&lt;/urls&gt;&lt;/record&gt;&lt;/Cite&gt;&lt;/EndNote&gt;</w:instrText>
      </w:r>
      <w:r w:rsidR="00844626">
        <w:rPr>
          <w:rFonts w:ascii="Times New Roman" w:hAnsi="Times New Roman" w:cs="Times New Roman"/>
          <w:sz w:val="24"/>
          <w:szCs w:val="24"/>
        </w:rPr>
        <w:fldChar w:fldCharType="separate"/>
      </w:r>
      <w:r w:rsidR="00844626">
        <w:rPr>
          <w:rFonts w:ascii="Times New Roman" w:hAnsi="Times New Roman" w:cs="Times New Roman"/>
          <w:noProof/>
          <w:sz w:val="24"/>
          <w:szCs w:val="24"/>
        </w:rPr>
        <w:t>(</w:t>
      </w:r>
      <w:hyperlink w:anchor="_ENREF_101" w:tooltip="Stone, 2012 #15" w:history="1">
        <w:r w:rsidR="00911175">
          <w:rPr>
            <w:rFonts w:ascii="Times New Roman" w:hAnsi="Times New Roman" w:cs="Times New Roman"/>
            <w:noProof/>
            <w:sz w:val="24"/>
            <w:szCs w:val="24"/>
          </w:rPr>
          <w:t>Stone, Thomas et al. 2012</w:t>
        </w:r>
      </w:hyperlink>
      <w:r w:rsidR="00844626">
        <w:rPr>
          <w:rFonts w:ascii="Times New Roman" w:hAnsi="Times New Roman" w:cs="Times New Roman"/>
          <w:noProof/>
          <w:sz w:val="24"/>
          <w:szCs w:val="24"/>
        </w:rPr>
        <w:t>)</w:t>
      </w:r>
      <w:r w:rsidR="00844626">
        <w:rPr>
          <w:rFonts w:ascii="Times New Roman" w:hAnsi="Times New Roman" w:cs="Times New Roman"/>
          <w:sz w:val="24"/>
          <w:szCs w:val="24"/>
        </w:rPr>
        <w:fldChar w:fldCharType="end"/>
      </w:r>
      <w:r w:rsidR="00844626">
        <w:rPr>
          <w:rFonts w:ascii="Times New Roman" w:hAnsi="Times New Roman" w:cs="Times New Roman"/>
          <w:sz w:val="24"/>
          <w:szCs w:val="24"/>
        </w:rPr>
        <w:t xml:space="preserve"> </w:t>
      </w:r>
      <w:r>
        <w:rPr>
          <w:rFonts w:ascii="Times New Roman" w:hAnsi="Times New Roman" w:cs="Times New Roman"/>
          <w:sz w:val="24"/>
          <w:szCs w:val="24"/>
        </w:rPr>
        <w:t>observed an order effect i</w:t>
      </w:r>
      <w:r w:rsidR="00253D48">
        <w:rPr>
          <w:rFonts w:ascii="Times New Roman" w:hAnsi="Times New Roman" w:cs="Times New Roman"/>
          <w:sz w:val="24"/>
          <w:szCs w:val="24"/>
        </w:rPr>
        <w:t>n their study, pilot data (n = 7</w:t>
      </w:r>
      <w:r>
        <w:rPr>
          <w:rFonts w:ascii="Times New Roman" w:hAnsi="Times New Roman" w:cs="Times New Roman"/>
          <w:sz w:val="24"/>
          <w:szCs w:val="24"/>
        </w:rPr>
        <w:t xml:space="preserve">) collected prior to the present study showed no significant order effect between </w:t>
      </w:r>
      <w:r w:rsidR="0098320A">
        <w:rPr>
          <w:rFonts w:ascii="Times New Roman" w:hAnsi="Times New Roman" w:cs="Times New Roman"/>
          <w:sz w:val="24"/>
          <w:szCs w:val="24"/>
        </w:rPr>
        <w:t>five simulated 4-km time trials</w:t>
      </w:r>
      <w:r w:rsidR="00EF6377">
        <w:rPr>
          <w:rFonts w:ascii="Times New Roman" w:hAnsi="Times New Roman" w:cs="Times New Roman"/>
          <w:sz w:val="24"/>
          <w:szCs w:val="24"/>
        </w:rPr>
        <w:t xml:space="preserve"> </w:t>
      </w:r>
      <w:r w:rsidR="00FE4D52">
        <w:rPr>
          <w:rFonts w:ascii="Times New Roman" w:hAnsi="Times New Roman" w:cs="Times New Roman"/>
          <w:sz w:val="24"/>
          <w:szCs w:val="24"/>
        </w:rPr>
        <w:t xml:space="preserve">for time to completion and mean power output </w:t>
      </w:r>
      <w:r w:rsidR="00EF6377" w:rsidRPr="006B1492">
        <w:rPr>
          <w:rFonts w:ascii="Times New Roman" w:hAnsi="Times New Roman" w:cs="Times New Roman"/>
          <w:sz w:val="24"/>
          <w:szCs w:val="24"/>
        </w:rPr>
        <w:t>(</w:t>
      </w:r>
      <w:r w:rsidR="00EF6377" w:rsidRPr="006B1492">
        <w:rPr>
          <w:rFonts w:ascii="Times New Roman" w:hAnsi="Times New Roman" w:cs="Times New Roman"/>
          <w:i/>
          <w:sz w:val="24"/>
          <w:szCs w:val="24"/>
        </w:rPr>
        <w:t>F =</w:t>
      </w:r>
      <w:r w:rsidR="00EF6377" w:rsidRPr="006B1492">
        <w:rPr>
          <w:rFonts w:ascii="Times New Roman" w:hAnsi="Times New Roman" w:cs="Times New Roman"/>
          <w:sz w:val="24"/>
          <w:szCs w:val="24"/>
        </w:rPr>
        <w:t xml:space="preserve"> </w:t>
      </w:r>
      <w:r w:rsidR="006B1492" w:rsidRPr="006B1492">
        <w:rPr>
          <w:rFonts w:ascii="Times New Roman" w:hAnsi="Times New Roman" w:cs="Times New Roman"/>
          <w:sz w:val="24"/>
          <w:szCs w:val="24"/>
        </w:rPr>
        <w:t>0.14</w:t>
      </w:r>
      <w:r w:rsidR="00EF6377" w:rsidRPr="006B1492">
        <w:rPr>
          <w:rFonts w:ascii="Times New Roman" w:hAnsi="Times New Roman" w:cs="Times New Roman"/>
          <w:sz w:val="24"/>
          <w:szCs w:val="24"/>
        </w:rPr>
        <w:t xml:space="preserve">, </w:t>
      </w:r>
      <w:r w:rsidR="00EF6377" w:rsidRPr="006B1492">
        <w:rPr>
          <w:rFonts w:ascii="Times New Roman" w:hAnsi="Times New Roman" w:cs="Times New Roman"/>
          <w:i/>
          <w:sz w:val="24"/>
          <w:szCs w:val="24"/>
        </w:rPr>
        <w:t>p</w:t>
      </w:r>
      <w:r w:rsidR="00EF6377" w:rsidRPr="006B1492">
        <w:rPr>
          <w:rFonts w:ascii="Times New Roman" w:hAnsi="Times New Roman" w:cs="Times New Roman"/>
          <w:sz w:val="24"/>
          <w:szCs w:val="24"/>
        </w:rPr>
        <w:t xml:space="preserve"> = </w:t>
      </w:r>
      <w:r w:rsidR="006B1492" w:rsidRPr="006B1492">
        <w:rPr>
          <w:rFonts w:ascii="Times New Roman" w:hAnsi="Times New Roman" w:cs="Times New Roman"/>
          <w:sz w:val="24"/>
          <w:szCs w:val="24"/>
        </w:rPr>
        <w:t xml:space="preserve">0.966, and </w:t>
      </w:r>
      <w:r w:rsidR="006B1492" w:rsidRPr="006B1492">
        <w:rPr>
          <w:rFonts w:ascii="Times New Roman" w:hAnsi="Times New Roman" w:cs="Times New Roman"/>
          <w:i/>
          <w:sz w:val="24"/>
          <w:szCs w:val="24"/>
        </w:rPr>
        <w:t>F</w:t>
      </w:r>
      <w:r w:rsidR="006B1492" w:rsidRPr="006B1492">
        <w:rPr>
          <w:rFonts w:ascii="Times New Roman" w:hAnsi="Times New Roman" w:cs="Times New Roman"/>
          <w:sz w:val="24"/>
          <w:szCs w:val="24"/>
        </w:rPr>
        <w:t xml:space="preserve"> = 0.13, </w:t>
      </w:r>
      <w:r w:rsidR="006B1492" w:rsidRPr="006B1492">
        <w:rPr>
          <w:rFonts w:ascii="Times New Roman" w:hAnsi="Times New Roman" w:cs="Times New Roman"/>
          <w:i/>
          <w:sz w:val="24"/>
          <w:szCs w:val="24"/>
        </w:rPr>
        <w:t>p</w:t>
      </w:r>
      <w:r w:rsidR="006B1492" w:rsidRPr="006B1492">
        <w:rPr>
          <w:rFonts w:ascii="Times New Roman" w:hAnsi="Times New Roman" w:cs="Times New Roman"/>
          <w:sz w:val="24"/>
          <w:szCs w:val="24"/>
        </w:rPr>
        <w:t xml:space="preserve"> = 0.969, respectively</w:t>
      </w:r>
      <w:r w:rsidR="00EF6377" w:rsidRPr="006B1492">
        <w:rPr>
          <w:rFonts w:ascii="Times New Roman" w:hAnsi="Times New Roman" w:cs="Times New Roman"/>
          <w:sz w:val="24"/>
          <w:szCs w:val="24"/>
        </w:rPr>
        <w:t>)</w:t>
      </w:r>
      <w:r w:rsidR="0098320A" w:rsidRPr="006B1492">
        <w:rPr>
          <w:rFonts w:ascii="Times New Roman" w:hAnsi="Times New Roman" w:cs="Times New Roman"/>
          <w:sz w:val="24"/>
          <w:szCs w:val="24"/>
        </w:rPr>
        <w:t>.</w:t>
      </w:r>
      <w:r w:rsidR="0098320A">
        <w:rPr>
          <w:rFonts w:ascii="Times New Roman" w:hAnsi="Times New Roman" w:cs="Times New Roman"/>
          <w:sz w:val="24"/>
          <w:szCs w:val="24"/>
        </w:rPr>
        <w:t xml:space="preserve">  The design of the present study used a fixed order </w:t>
      </w:r>
      <w:r w:rsidR="0098320A">
        <w:rPr>
          <w:rFonts w:ascii="Times New Roman" w:hAnsi="Times New Roman" w:cs="Times New Roman"/>
          <w:sz w:val="24"/>
          <w:szCs w:val="24"/>
        </w:rPr>
        <w:lastRenderedPageBreak/>
        <w:t xml:space="preserve">of trials, which is contrary to the standard practice of randomizing and counterbalancing treatment order in order to negate the effect of order </w:t>
      </w:r>
      <w:r w:rsidR="0098320A">
        <w:rPr>
          <w:rFonts w:ascii="Times New Roman" w:hAnsi="Times New Roman" w:cs="Times New Roman"/>
          <w:sz w:val="24"/>
          <w:szCs w:val="24"/>
        </w:rPr>
        <w:fldChar w:fldCharType="begin"/>
      </w:r>
      <w:r w:rsidR="0098320A">
        <w:rPr>
          <w:rFonts w:ascii="Times New Roman" w:hAnsi="Times New Roman" w:cs="Times New Roman"/>
          <w:sz w:val="24"/>
          <w:szCs w:val="24"/>
        </w:rPr>
        <w:instrText xml:space="preserve"> ADDIN EN.CITE &lt;EndNote&gt;&lt;Cite&gt;&lt;Author&gt;Lucas&lt;/Author&gt;&lt;Year&gt;1992&lt;/Year&gt;&lt;RecNum&gt;473&lt;/RecNum&gt;&lt;DisplayText&gt;(Lucas 1992)&lt;/DisplayText&gt;&lt;record&gt;&lt;rec-number&gt;473&lt;/rec-number&gt;&lt;foreign-keys&gt;&lt;key app="EN" db-id="f9atezpzq259pzep2vpv0wdnfdtf2e9vz5ft"&gt;473&lt;/key&gt;&lt;/foreign-keys&gt;&lt;ref-type name="Journal Article"&gt;17&lt;/ref-type&gt;&lt;contributors&gt;&lt;authors&gt;&lt;author&gt;Lucas, C. P.&lt;/author&gt;&lt;/authors&gt;&lt;/contributors&gt;&lt;auth-address&gt;Department of Psychological Medicine (Children), Leeds General Infirmary.&lt;/auth-address&gt;&lt;titles&gt;&lt;title&gt;The order effect: reflections on the validity of multiple test presentations&lt;/title&gt;&lt;secondary-title&gt;Psychol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medicine&lt;/abbr-1&gt;&lt;/alt-periodical&gt;&lt;pages&gt;197-202&lt;/pages&gt;&lt;volume&gt;22&lt;/volume&gt;&lt;number&gt;1&lt;/number&gt;&lt;edition&gt;1992/02/01&lt;/edition&gt;&lt;keywords&gt;&lt;keyword&gt;Bias (Epidemiology)&lt;/keyword&gt;&lt;keyword&gt;Child&lt;/keyword&gt;&lt;keyword&gt;Child Behavior Disorders/ diagnosis/psychology&lt;/keyword&gt;&lt;keyword&gt;Diagnosis, Computer-Assisted&lt;/keyword&gt;&lt;keyword&gt;Humans&lt;/keyword&gt;&lt;keyword&gt;Personality Assessment/ statistics &amp;amp; numerical data&lt;/keyword&gt;&lt;keyword&gt;Psychometrics&lt;/keyword&gt;&lt;/keywords&gt;&lt;dates&gt;&lt;year&gt;1992&lt;/year&gt;&lt;pub-dates&gt;&lt;date&gt;Feb&lt;/date&gt;&lt;/pub-dates&gt;&lt;/dates&gt;&lt;isbn&gt;0033-2917 (Print)&amp;#xD;0033-2917 (Linking)&lt;/isbn&gt;&lt;accession-num&gt;1574556&lt;/accession-num&gt;&lt;urls&gt;&lt;/urls&gt;&lt;remote-database-provider&gt;NLM&lt;/remote-database-provider&gt;&lt;language&gt;eng&lt;/language&gt;&lt;/record&gt;&lt;/Cite&gt;&lt;/EndNote&gt;</w:instrText>
      </w:r>
      <w:r w:rsidR="0098320A">
        <w:rPr>
          <w:rFonts w:ascii="Times New Roman" w:hAnsi="Times New Roman" w:cs="Times New Roman"/>
          <w:sz w:val="24"/>
          <w:szCs w:val="24"/>
        </w:rPr>
        <w:fldChar w:fldCharType="separate"/>
      </w:r>
      <w:r w:rsidR="0098320A">
        <w:rPr>
          <w:rFonts w:ascii="Times New Roman" w:hAnsi="Times New Roman" w:cs="Times New Roman"/>
          <w:noProof/>
          <w:sz w:val="24"/>
          <w:szCs w:val="24"/>
        </w:rPr>
        <w:t>(</w:t>
      </w:r>
      <w:hyperlink w:anchor="_ENREF_65" w:tooltip="Lucas, 1992 #473" w:history="1">
        <w:r w:rsidR="00911175">
          <w:rPr>
            <w:rFonts w:ascii="Times New Roman" w:hAnsi="Times New Roman" w:cs="Times New Roman"/>
            <w:noProof/>
            <w:sz w:val="24"/>
            <w:szCs w:val="24"/>
          </w:rPr>
          <w:t>Lucas 1992</w:t>
        </w:r>
      </w:hyperlink>
      <w:r w:rsidR="0098320A">
        <w:rPr>
          <w:rFonts w:ascii="Times New Roman" w:hAnsi="Times New Roman" w:cs="Times New Roman"/>
          <w:noProof/>
          <w:sz w:val="24"/>
          <w:szCs w:val="24"/>
        </w:rPr>
        <w:t>)</w:t>
      </w:r>
      <w:r w:rsidR="0098320A">
        <w:rPr>
          <w:rFonts w:ascii="Times New Roman" w:hAnsi="Times New Roman" w:cs="Times New Roman"/>
          <w:sz w:val="24"/>
          <w:szCs w:val="24"/>
        </w:rPr>
        <w:fldChar w:fldCharType="end"/>
      </w:r>
      <w:r w:rsidR="0098320A">
        <w:rPr>
          <w:rFonts w:ascii="Times New Roman" w:hAnsi="Times New Roman" w:cs="Times New Roman"/>
          <w:sz w:val="24"/>
          <w:szCs w:val="24"/>
        </w:rPr>
        <w:t xml:space="preserve">.  This </w:t>
      </w:r>
      <w:r w:rsidR="00EF6377">
        <w:rPr>
          <w:rFonts w:ascii="Times New Roman" w:hAnsi="Times New Roman" w:cs="Times New Roman"/>
          <w:sz w:val="24"/>
          <w:szCs w:val="24"/>
        </w:rPr>
        <w:t xml:space="preserve">fixed order </w:t>
      </w:r>
      <w:r w:rsidR="0098320A">
        <w:rPr>
          <w:rFonts w:ascii="Times New Roman" w:hAnsi="Times New Roman" w:cs="Times New Roman"/>
          <w:sz w:val="24"/>
          <w:szCs w:val="24"/>
        </w:rPr>
        <w:t>was necessary however, since the DEC trial was based on performance in the BAS trial and the KDE trial was dependent on subjects being deceived previously (in the DEC trial).</w:t>
      </w:r>
      <w:r w:rsidR="001D08A6">
        <w:rPr>
          <w:rFonts w:ascii="Times New Roman" w:hAnsi="Times New Roman" w:cs="Times New Roman"/>
          <w:sz w:val="24"/>
          <w:szCs w:val="24"/>
        </w:rPr>
        <w:t xml:space="preserve">  Based on pilot data</w:t>
      </w:r>
      <w:r w:rsidR="00A92318">
        <w:rPr>
          <w:rFonts w:ascii="Times New Roman" w:hAnsi="Times New Roman" w:cs="Times New Roman"/>
          <w:sz w:val="24"/>
          <w:szCs w:val="24"/>
        </w:rPr>
        <w:t xml:space="preserve"> </w:t>
      </w:r>
      <w:r w:rsidR="004D4867">
        <w:rPr>
          <w:rFonts w:ascii="Times New Roman" w:hAnsi="Times New Roman" w:cs="Times New Roman"/>
          <w:sz w:val="24"/>
          <w:szCs w:val="24"/>
        </w:rPr>
        <w:t xml:space="preserve">using the same population as the present study </w:t>
      </w:r>
      <w:r w:rsidR="00A92318">
        <w:rPr>
          <w:rFonts w:ascii="Times New Roman" w:hAnsi="Times New Roman" w:cs="Times New Roman"/>
          <w:sz w:val="24"/>
          <w:szCs w:val="24"/>
        </w:rPr>
        <w:t xml:space="preserve">and previous work describing the consistency of time trial performance and pacing across three simulated 4-km cycling time trials </w:t>
      </w:r>
      <w:r w:rsidR="00A92318">
        <w:rPr>
          <w:rFonts w:ascii="Times New Roman" w:hAnsi="Times New Roman" w:cs="Times New Roman"/>
          <w:sz w:val="24"/>
          <w:szCs w:val="24"/>
        </w:rPr>
        <w:fldChar w:fldCharType="begin"/>
      </w:r>
      <w:r w:rsidR="00A92318">
        <w:rPr>
          <w:rFonts w:ascii="Times New Roman" w:hAnsi="Times New Roman" w:cs="Times New Roman"/>
          <w:sz w:val="24"/>
          <w:szCs w:val="24"/>
        </w:rPr>
        <w:instrText xml:space="preserve"> ADDIN EN.CITE &lt;EndNote&gt;&lt;Cite&gt;&lt;Author&gt;Stone&lt;/Author&gt;&lt;Year&gt;2011&lt;/Year&gt;&lt;RecNum&gt;214&lt;/RecNum&gt;&lt;DisplayText&gt;(Stone, Thomas et al. 2011)&lt;/DisplayText&gt;&lt;record&gt;&lt;rec-number&gt;214&lt;/rec-number&gt;&lt;foreign-keys&gt;&lt;key app="EN" db-id="f9atezpzq259pzep2vpv0wdnfdtf2e9vz5ft"&gt;214&lt;/key&gt;&lt;/foreign-keys&gt;&lt;ref-type name="Journal Article"&gt;17&lt;/ref-type&gt;&lt;contributors&gt;&lt;authors&gt;&lt;author&gt;Stone, Mark R.&lt;/author&gt;&lt;author&gt;Thomas, Kevin&lt;/author&gt;&lt;author&gt;Wilkinson, Michael&lt;/author&gt;&lt;author&gt;St. Clair Gibson, Alan&lt;/author&gt;&lt;author&gt;Thompson, Kevin G.&lt;/author&gt;&lt;/authors&gt;&lt;/contributors&gt;&lt;titles&gt;&lt;title&gt;Consistency of perceptual and metabolic responses to a labaratory-base simulated 4,000-m cycling time trial&lt;/title&gt;&lt;secondary-title&gt;European Journal of Applied Physiology&lt;/secondary-title&gt;&lt;/titles&gt;&lt;periodical&gt;&lt;full-title&gt;European Journal of Applied Physiology&lt;/full-title&gt;&lt;/periodical&gt;&lt;pages&gt;1807-1813&lt;/pages&gt;&lt;volume&gt;111&lt;/volume&gt;&lt;dates&gt;&lt;year&gt;2011&lt;/year&gt;&lt;/dates&gt;&lt;urls&gt;&lt;/urls&gt;&lt;/record&gt;&lt;/Cite&gt;&lt;/EndNote&gt;</w:instrText>
      </w:r>
      <w:r w:rsidR="00A92318">
        <w:rPr>
          <w:rFonts w:ascii="Times New Roman" w:hAnsi="Times New Roman" w:cs="Times New Roman"/>
          <w:sz w:val="24"/>
          <w:szCs w:val="24"/>
        </w:rPr>
        <w:fldChar w:fldCharType="separate"/>
      </w:r>
      <w:r w:rsidR="00A92318">
        <w:rPr>
          <w:rFonts w:ascii="Times New Roman" w:hAnsi="Times New Roman" w:cs="Times New Roman"/>
          <w:noProof/>
          <w:sz w:val="24"/>
          <w:szCs w:val="24"/>
        </w:rPr>
        <w:t>(</w:t>
      </w:r>
      <w:hyperlink w:anchor="_ENREF_102" w:tooltip="Stone, 2011 #214" w:history="1">
        <w:r w:rsidR="00911175">
          <w:rPr>
            <w:rFonts w:ascii="Times New Roman" w:hAnsi="Times New Roman" w:cs="Times New Roman"/>
            <w:noProof/>
            <w:sz w:val="24"/>
            <w:szCs w:val="24"/>
          </w:rPr>
          <w:t>Stone, Thomas et al. 2011</w:t>
        </w:r>
      </w:hyperlink>
      <w:r w:rsidR="00A92318">
        <w:rPr>
          <w:rFonts w:ascii="Times New Roman" w:hAnsi="Times New Roman" w:cs="Times New Roman"/>
          <w:noProof/>
          <w:sz w:val="24"/>
          <w:szCs w:val="24"/>
        </w:rPr>
        <w:t>)</w:t>
      </w:r>
      <w:r w:rsidR="00A92318">
        <w:rPr>
          <w:rFonts w:ascii="Times New Roman" w:hAnsi="Times New Roman" w:cs="Times New Roman"/>
          <w:sz w:val="24"/>
          <w:szCs w:val="24"/>
        </w:rPr>
        <w:fldChar w:fldCharType="end"/>
      </w:r>
      <w:r w:rsidR="001D08A6">
        <w:rPr>
          <w:rFonts w:ascii="Times New Roman" w:hAnsi="Times New Roman" w:cs="Times New Roman"/>
          <w:sz w:val="24"/>
          <w:szCs w:val="24"/>
        </w:rPr>
        <w:t>, it was concluded that trial order did not affect performance</w:t>
      </w:r>
      <w:r w:rsidR="00793B80">
        <w:rPr>
          <w:rFonts w:ascii="Times New Roman" w:hAnsi="Times New Roman" w:cs="Times New Roman"/>
          <w:sz w:val="24"/>
          <w:szCs w:val="24"/>
        </w:rPr>
        <w:t xml:space="preserve"> or pacing strategy</w:t>
      </w:r>
      <w:r w:rsidR="001D08A6">
        <w:rPr>
          <w:rFonts w:ascii="Times New Roman" w:hAnsi="Times New Roman" w:cs="Times New Roman"/>
          <w:sz w:val="24"/>
          <w:szCs w:val="24"/>
        </w:rPr>
        <w:t>.</w:t>
      </w:r>
      <w:r w:rsidR="00F21A73">
        <w:rPr>
          <w:rFonts w:ascii="Times New Roman" w:hAnsi="Times New Roman" w:cs="Times New Roman"/>
          <w:sz w:val="24"/>
          <w:szCs w:val="24"/>
        </w:rPr>
        <w:t xml:space="preserve">  Additionally, the assumption that a single familiarization trial improves reliability in subsequent trials has been supported </w:t>
      </w:r>
      <w:r w:rsidR="00AA18FE">
        <w:rPr>
          <w:rFonts w:ascii="Times New Roman" w:hAnsi="Times New Roman" w:cs="Times New Roman"/>
          <w:sz w:val="24"/>
          <w:szCs w:val="24"/>
        </w:rPr>
        <w:t>previously</w:t>
      </w:r>
      <w:r w:rsidR="00F21A73">
        <w:rPr>
          <w:rFonts w:ascii="Times New Roman" w:hAnsi="Times New Roman" w:cs="Times New Roman"/>
          <w:sz w:val="24"/>
          <w:szCs w:val="24"/>
        </w:rPr>
        <w:t xml:space="preserve"> </w:t>
      </w:r>
      <w:r w:rsidR="00F21A73">
        <w:rPr>
          <w:rFonts w:ascii="Times New Roman" w:hAnsi="Times New Roman" w:cs="Times New Roman"/>
          <w:sz w:val="24"/>
          <w:szCs w:val="24"/>
        </w:rPr>
        <w:fldChar w:fldCharType="begin">
          <w:fldData xml:space="preserve">PEVuZE5vdGU+PENpdGU+PEF1dGhvcj5TdG9uZTwvQXV0aG9yPjxZZWFyPjIwMTE8L1llYXI+PFJl
Y051bT4yMTQ8L1JlY051bT48RGlzcGxheVRleHQ+KE5vcmVlbiwgWWFtYW1vdG8gZXQgYWwuIDIw
MTAsIFN0b25lLCBUaG9tYXMgZXQgYWwuIDIwMTEpPC9EaXNwbGF5VGV4dD48cmVjb3JkPjxyZWMt
bnVtYmVyPjIxNDwvcmVjLW51bWJlcj48Zm9yZWlnbi1rZXlzPjxrZXkgYXBwPSJFTiIgZGItaWQ9
ImY5YXRlenB6cTI1OXB6ZXAydnB2MHdkbmZkdGYyZTl2ejVmdCI+MjE0PC9rZXk+PC9mb3JlaWdu
LWtleXM+PHJlZi10eXBlIG5hbWU9IkpvdXJuYWwgQXJ0aWNsZSI+MTc8L3JlZi10eXBlPjxjb250
cmlidXRvcnM+PGF1dGhvcnM+PGF1dGhvcj5TdG9uZSwgTWFyayBSLjwvYXV0aG9yPjxhdXRob3I+
VGhvbWFzLCBLZXZpbjwvYXV0aG9yPjxhdXRob3I+V2lsa2luc29uLCBNaWNoYWVsPC9hdXRob3I+
PGF1dGhvcj5TdC4gQ2xhaXIgR2lic29uLCBBbGFuPC9hdXRob3I+PGF1dGhvcj5UaG9tcHNvbiwg
S2V2aW4gRy48L2F1dGhvcj48L2F1dGhvcnM+PC9jb250cmlidXRvcnM+PHRpdGxlcz48dGl0bGU+
Q29uc2lzdGVuY3kgb2YgcGVyY2VwdHVhbCBhbmQgbWV0YWJvbGljIHJlc3BvbnNlcyB0byBhIGxh
YmFyYXRvcnktYmFzZSBzaW11bGF0ZWQgNCwwMDAtbSBjeWNsaW5nIHRpbWUgdHJpYWw8L3RpdGxl
PjxzZWNvbmRhcnktdGl0bGU+RXVyb3BlYW4gSm91cm5hbCBvZiBBcHBsaWVkIFBoeXNpb2xvZ3k8
L3NlY29uZGFyeS10aXRsZT48L3RpdGxlcz48cGVyaW9kaWNhbD48ZnVsbC10aXRsZT5FdXJvcGVh
biBKb3VybmFsIG9mIEFwcGxpZWQgUGh5c2lvbG9neTwvZnVsbC10aXRsZT48L3BlcmlvZGljYWw+
PHBhZ2VzPjE4MDctMTgxMzwvcGFnZXM+PHZvbHVtZT4xMTE8L3ZvbHVtZT48ZGF0ZXM+PHllYXI+
MjAxMTwveWVhcj48L2RhdGVzPjx1cmxzPjwvdXJscz48L3JlY29yZD48L0NpdGU+PENpdGU+PEF1
dGhvcj5Ob3JlZW48L0F1dGhvcj48WWVhcj4yMDEwPC9ZZWFyPjxSZWNOdW0+NDgxPC9SZWNOdW0+
PHJlY29yZD48cmVjLW51bWJlcj40ODE8L3JlYy1udW1iZXI+PGZvcmVpZ24ta2V5cz48a2V5IGFw
cD0iRU4iIGRiLWlkPSJmOWF0ZXpwenEyNTlwemVwMnZwdjB3ZG5mZHRmMmU5dno1ZnQiPjQ4MTwv
a2V5PjwvZm9yZWlnbi1rZXlzPjxyZWYtdHlwZSBuYW1lPSJKb3VybmFsIEFydGljbGUiPjE3PC9y
ZWYtdHlwZT48Y29udHJpYnV0b3JzPjxhdXRob3JzPjxhdXRob3I+Tm9yZWVuLCBFcmljRTwvYXV0
aG9yPjxhdXRob3I+WWFtYW1vdG8sIEthdGh5cm48L2F1dGhvcj48YXV0aG9yPkNsYWlyLCBLZWxs
aTwvYXV0aG9yPjwvYXV0aG9ycz48L2NvbnRyaWJ1dG9ycz48dGl0bGVzPjx0aXRsZT5UaGUgcmVs
aWFiaWxpdHkgb2YgYSBzaW11bGF0ZWQgdXBoaWxsIHRpbWUgdHJpYWwgdXNpbmcgdGhlIFZlbG90
cm9uIGVsZWN0cm9uaWMgYmljeWNsZSBlcmdvbWV0ZXI8L3RpdGxlPjxzZWNvbmRhcnktdGl0bGU+
RXVyb3BlYW4gSm91cm5hbCBvZiBBcHBsaWVkIFBoeXNpb2xvZ3k8L3NlY29uZGFyeS10aXRsZT48
YWx0LXRpdGxlPkV1ciBKIEFwcGwgUGh5c2lvbDwvYWx0LXRpdGxlPjwvdGl0bGVzPjxwZXJpb2Rp
Y2FsPjxmdWxsLXRpdGxlPkV1cm9wZWFuIEpvdXJuYWwgb2YgQXBwbGllZCBQaHlzaW9sb2d5PC9m
dWxsLXRpdGxlPjwvcGVyaW9kaWNhbD48cGFnZXM+NDk5LTUwNjwvcGFnZXM+PHZvbHVtZT4xMTA8
L3ZvbHVtZT48bnVtYmVyPjM8L251bWJlcj48a2V5d29yZHM+PGtleXdvcmQ+UmVwcm9kdWNpYmls
aXR5PC9rZXl3b3JkPjxrZXl3b3JkPkN5Y2xpbmc8L2tleXdvcmQ+PGtleXdvcmQ+RXhlcmNpc2Ug
cGVyZm9ybWFuY2U8L2tleXdvcmQ+PGtleXdvcmQ+UG93ZXI8L2tleXdvcmQ+PC9rZXl3b3Jkcz48
ZGF0ZXM+PHllYXI+MjAxMDwveWVhcj48cHViLWRhdGVzPjxkYXRlPjIwMTAvMTAvMDE8L2RhdGU+
PC9wdWItZGF0ZXM+PC9kYXRlcz48cHVibGlzaGVyPlNwcmluZ2VyLVZlcmxhZzwvcHVibGlzaGVy
Pjxpc2JuPjE0MzktNjMxOTwvaXNibj48dXJscz48cmVsYXRlZC11cmxzPjx1cmw+aHR0cDovL2R4
LmRvaS5vcmcvMTAuMTAwNy9zMDA0MjEtMDEwLTE1MDEtejwvdXJsPjwvcmVsYXRlZC11cmxzPjwv
dXJscz48ZWxlY3Ryb25pYy1yZXNvdXJjZS1udW0+MTAuMTAwNy9zMDA0MjEtMDEwLTE1MDEtejwv
ZWxlY3Ryb25pYy1yZXNvdXJjZS1udW0+PGxhbmd1YWdlPkVuZ2xpc2g8L2xhbmd1YWdlPjwvcmVj
b3JkPjwvQ2l0ZT48L0VuZE5vdGU+
</w:fldData>
        </w:fldChar>
      </w:r>
      <w:r w:rsidR="00F21A73">
        <w:rPr>
          <w:rFonts w:ascii="Times New Roman" w:hAnsi="Times New Roman" w:cs="Times New Roman"/>
          <w:sz w:val="24"/>
          <w:szCs w:val="24"/>
        </w:rPr>
        <w:instrText xml:space="preserve"> ADDIN EN.CITE </w:instrText>
      </w:r>
      <w:r w:rsidR="00F21A73">
        <w:rPr>
          <w:rFonts w:ascii="Times New Roman" w:hAnsi="Times New Roman" w:cs="Times New Roman"/>
          <w:sz w:val="24"/>
          <w:szCs w:val="24"/>
        </w:rPr>
        <w:fldChar w:fldCharType="begin">
          <w:fldData xml:space="preserve">PEVuZE5vdGU+PENpdGU+PEF1dGhvcj5TdG9uZTwvQXV0aG9yPjxZZWFyPjIwMTE8L1llYXI+PFJl
Y051bT4yMTQ8L1JlY051bT48RGlzcGxheVRleHQ+KE5vcmVlbiwgWWFtYW1vdG8gZXQgYWwuIDIw
MTAsIFN0b25lLCBUaG9tYXMgZXQgYWwuIDIwMTEpPC9EaXNwbGF5VGV4dD48cmVjb3JkPjxyZWMt
bnVtYmVyPjIxNDwvcmVjLW51bWJlcj48Zm9yZWlnbi1rZXlzPjxrZXkgYXBwPSJFTiIgZGItaWQ9
ImY5YXRlenB6cTI1OXB6ZXAydnB2MHdkbmZkdGYyZTl2ejVmdCI+MjE0PC9rZXk+PC9mb3JlaWdu
LWtleXM+PHJlZi10eXBlIG5hbWU9IkpvdXJuYWwgQXJ0aWNsZSI+MTc8L3JlZi10eXBlPjxjb250
cmlidXRvcnM+PGF1dGhvcnM+PGF1dGhvcj5TdG9uZSwgTWFyayBSLjwvYXV0aG9yPjxhdXRob3I+
VGhvbWFzLCBLZXZpbjwvYXV0aG9yPjxhdXRob3I+V2lsa2luc29uLCBNaWNoYWVsPC9hdXRob3I+
PGF1dGhvcj5TdC4gQ2xhaXIgR2lic29uLCBBbGFuPC9hdXRob3I+PGF1dGhvcj5UaG9tcHNvbiwg
S2V2aW4gRy48L2F1dGhvcj48L2F1dGhvcnM+PC9jb250cmlidXRvcnM+PHRpdGxlcz48dGl0bGU+
Q29uc2lzdGVuY3kgb2YgcGVyY2VwdHVhbCBhbmQgbWV0YWJvbGljIHJlc3BvbnNlcyB0byBhIGxh
YmFyYXRvcnktYmFzZSBzaW11bGF0ZWQgNCwwMDAtbSBjeWNsaW5nIHRpbWUgdHJpYWw8L3RpdGxl
PjxzZWNvbmRhcnktdGl0bGU+RXVyb3BlYW4gSm91cm5hbCBvZiBBcHBsaWVkIFBoeXNpb2xvZ3k8
L3NlY29uZGFyeS10aXRsZT48L3RpdGxlcz48cGVyaW9kaWNhbD48ZnVsbC10aXRsZT5FdXJvcGVh
biBKb3VybmFsIG9mIEFwcGxpZWQgUGh5c2lvbG9neTwvZnVsbC10aXRsZT48L3BlcmlvZGljYWw+
PHBhZ2VzPjE4MDctMTgxMzwvcGFnZXM+PHZvbHVtZT4xMTE8L3ZvbHVtZT48ZGF0ZXM+PHllYXI+
MjAxMTwveWVhcj48L2RhdGVzPjx1cmxzPjwvdXJscz48L3JlY29yZD48L0NpdGU+PENpdGU+PEF1
dGhvcj5Ob3JlZW48L0F1dGhvcj48WWVhcj4yMDEwPC9ZZWFyPjxSZWNOdW0+NDgxPC9SZWNOdW0+
PHJlY29yZD48cmVjLW51bWJlcj40ODE8L3JlYy1udW1iZXI+PGZvcmVpZ24ta2V5cz48a2V5IGFw
cD0iRU4iIGRiLWlkPSJmOWF0ZXpwenEyNTlwemVwMnZwdjB3ZG5mZHRmMmU5dno1ZnQiPjQ4MTwv
a2V5PjwvZm9yZWlnbi1rZXlzPjxyZWYtdHlwZSBuYW1lPSJKb3VybmFsIEFydGljbGUiPjE3PC9y
ZWYtdHlwZT48Y29udHJpYnV0b3JzPjxhdXRob3JzPjxhdXRob3I+Tm9yZWVuLCBFcmljRTwvYXV0
aG9yPjxhdXRob3I+WWFtYW1vdG8sIEthdGh5cm48L2F1dGhvcj48YXV0aG9yPkNsYWlyLCBLZWxs
aTwvYXV0aG9yPjwvYXV0aG9ycz48L2NvbnRyaWJ1dG9ycz48dGl0bGVzPjx0aXRsZT5UaGUgcmVs
aWFiaWxpdHkgb2YgYSBzaW11bGF0ZWQgdXBoaWxsIHRpbWUgdHJpYWwgdXNpbmcgdGhlIFZlbG90
cm9uIGVsZWN0cm9uaWMgYmljeWNsZSBlcmdvbWV0ZXI8L3RpdGxlPjxzZWNvbmRhcnktdGl0bGU+
RXVyb3BlYW4gSm91cm5hbCBvZiBBcHBsaWVkIFBoeXNpb2xvZ3k8L3NlY29uZGFyeS10aXRsZT48
YWx0LXRpdGxlPkV1ciBKIEFwcGwgUGh5c2lvbDwvYWx0LXRpdGxlPjwvdGl0bGVzPjxwZXJpb2Rp
Y2FsPjxmdWxsLXRpdGxlPkV1cm9wZWFuIEpvdXJuYWwgb2YgQXBwbGllZCBQaHlzaW9sb2d5PC9m
dWxsLXRpdGxlPjwvcGVyaW9kaWNhbD48cGFnZXM+NDk5LTUwNjwvcGFnZXM+PHZvbHVtZT4xMTA8
L3ZvbHVtZT48bnVtYmVyPjM8L251bWJlcj48a2V5d29yZHM+PGtleXdvcmQ+UmVwcm9kdWNpYmls
aXR5PC9rZXl3b3JkPjxrZXl3b3JkPkN5Y2xpbmc8L2tleXdvcmQ+PGtleXdvcmQ+RXhlcmNpc2Ug
cGVyZm9ybWFuY2U8L2tleXdvcmQ+PGtleXdvcmQ+UG93ZXI8L2tleXdvcmQ+PC9rZXl3b3Jkcz48
ZGF0ZXM+PHllYXI+MjAxMDwveWVhcj48cHViLWRhdGVzPjxkYXRlPjIwMTAvMTAvMDE8L2RhdGU+
PC9wdWItZGF0ZXM+PC9kYXRlcz48cHVibGlzaGVyPlNwcmluZ2VyLVZlcmxhZzwvcHVibGlzaGVy
Pjxpc2JuPjE0MzktNjMxOTwvaXNibj48dXJscz48cmVsYXRlZC11cmxzPjx1cmw+aHR0cDovL2R4
LmRvaS5vcmcvMTAuMTAwNy9zMDA0MjEtMDEwLTE1MDEtejwvdXJsPjwvcmVsYXRlZC11cmxzPjwv
dXJscz48ZWxlY3Ryb25pYy1yZXNvdXJjZS1udW0+MTAuMTAwNy9zMDA0MjEtMDEwLTE1MDEtejwv
ZWxlY3Ryb25pYy1yZXNvdXJjZS1udW0+PGxhbmd1YWdlPkVuZ2xpc2g8L2xhbmd1YWdlPjwvcmVj
b3JkPjwvQ2l0ZT48L0VuZE5vdGU+
</w:fldData>
        </w:fldChar>
      </w:r>
      <w:r w:rsidR="00F21A73">
        <w:rPr>
          <w:rFonts w:ascii="Times New Roman" w:hAnsi="Times New Roman" w:cs="Times New Roman"/>
          <w:sz w:val="24"/>
          <w:szCs w:val="24"/>
        </w:rPr>
        <w:instrText xml:space="preserve"> ADDIN EN.CITE.DATA </w:instrText>
      </w:r>
      <w:r w:rsidR="00F21A73">
        <w:rPr>
          <w:rFonts w:ascii="Times New Roman" w:hAnsi="Times New Roman" w:cs="Times New Roman"/>
          <w:sz w:val="24"/>
          <w:szCs w:val="24"/>
        </w:rPr>
      </w:r>
      <w:r w:rsidR="00F21A73">
        <w:rPr>
          <w:rFonts w:ascii="Times New Roman" w:hAnsi="Times New Roman" w:cs="Times New Roman"/>
          <w:sz w:val="24"/>
          <w:szCs w:val="24"/>
        </w:rPr>
        <w:fldChar w:fldCharType="end"/>
      </w:r>
      <w:r w:rsidR="00F21A73">
        <w:rPr>
          <w:rFonts w:ascii="Times New Roman" w:hAnsi="Times New Roman" w:cs="Times New Roman"/>
          <w:sz w:val="24"/>
          <w:szCs w:val="24"/>
        </w:rPr>
      </w:r>
      <w:r w:rsidR="00F21A73">
        <w:rPr>
          <w:rFonts w:ascii="Times New Roman" w:hAnsi="Times New Roman" w:cs="Times New Roman"/>
          <w:sz w:val="24"/>
          <w:szCs w:val="24"/>
        </w:rPr>
        <w:fldChar w:fldCharType="separate"/>
      </w:r>
      <w:r w:rsidR="00F21A73">
        <w:rPr>
          <w:rFonts w:ascii="Times New Roman" w:hAnsi="Times New Roman" w:cs="Times New Roman"/>
          <w:noProof/>
          <w:sz w:val="24"/>
          <w:szCs w:val="24"/>
        </w:rPr>
        <w:t>(</w:t>
      </w:r>
      <w:hyperlink w:anchor="_ENREF_89" w:tooltip="Noreen, 2010 #481" w:history="1">
        <w:r w:rsidR="00911175">
          <w:rPr>
            <w:rFonts w:ascii="Times New Roman" w:hAnsi="Times New Roman" w:cs="Times New Roman"/>
            <w:noProof/>
            <w:sz w:val="24"/>
            <w:szCs w:val="24"/>
          </w:rPr>
          <w:t>Noreen, Yamamoto et al. 2010</w:t>
        </w:r>
      </w:hyperlink>
      <w:r w:rsidR="00F21A73">
        <w:rPr>
          <w:rFonts w:ascii="Times New Roman" w:hAnsi="Times New Roman" w:cs="Times New Roman"/>
          <w:noProof/>
          <w:sz w:val="24"/>
          <w:szCs w:val="24"/>
        </w:rPr>
        <w:t xml:space="preserve">, </w:t>
      </w:r>
      <w:hyperlink w:anchor="_ENREF_102" w:tooltip="Stone, 2011 #214" w:history="1">
        <w:r w:rsidR="00911175">
          <w:rPr>
            <w:rFonts w:ascii="Times New Roman" w:hAnsi="Times New Roman" w:cs="Times New Roman"/>
            <w:noProof/>
            <w:sz w:val="24"/>
            <w:szCs w:val="24"/>
          </w:rPr>
          <w:t>Stone, Thomas et al. 2011</w:t>
        </w:r>
      </w:hyperlink>
      <w:r w:rsidR="00F21A73">
        <w:rPr>
          <w:rFonts w:ascii="Times New Roman" w:hAnsi="Times New Roman" w:cs="Times New Roman"/>
          <w:noProof/>
          <w:sz w:val="24"/>
          <w:szCs w:val="24"/>
        </w:rPr>
        <w:t>)</w:t>
      </w:r>
      <w:r w:rsidR="00F21A73">
        <w:rPr>
          <w:rFonts w:ascii="Times New Roman" w:hAnsi="Times New Roman" w:cs="Times New Roman"/>
          <w:sz w:val="24"/>
          <w:szCs w:val="24"/>
        </w:rPr>
        <w:fldChar w:fldCharType="end"/>
      </w:r>
      <w:r w:rsidR="00F21A73">
        <w:rPr>
          <w:rFonts w:ascii="Times New Roman" w:hAnsi="Times New Roman" w:cs="Times New Roman"/>
          <w:sz w:val="24"/>
          <w:szCs w:val="24"/>
        </w:rPr>
        <w:t>.</w:t>
      </w:r>
    </w:p>
    <w:p w:rsidR="003F7FEA" w:rsidRDefault="00394A29" w:rsidP="00D44F51">
      <w:pPr>
        <w:spacing w:after="0" w:line="480" w:lineRule="auto"/>
        <w:rPr>
          <w:rFonts w:ascii="Times New Roman" w:hAnsi="Times New Roman" w:cs="Times New Roman"/>
          <w:sz w:val="24"/>
          <w:szCs w:val="24"/>
        </w:rPr>
      </w:pPr>
      <w:r>
        <w:rPr>
          <w:rFonts w:ascii="Times New Roman" w:hAnsi="Times New Roman" w:cs="Times New Roman"/>
          <w:sz w:val="24"/>
          <w:szCs w:val="24"/>
        </w:rPr>
        <w:tab/>
        <w:t>The lack of change in RPE between trials that was observed in the present study is also contrary to the findings of Stone et al</w:t>
      </w:r>
      <w:r w:rsidR="00D80CB1">
        <w:rPr>
          <w:rFonts w:ascii="Times New Roman" w:hAnsi="Times New Roman" w:cs="Times New Roman"/>
          <w:sz w:val="24"/>
          <w:szCs w:val="24"/>
        </w:rPr>
        <w:t xml:space="preserve">. </w:t>
      </w:r>
      <w:r w:rsidR="00D80CB1">
        <w:rPr>
          <w:rFonts w:ascii="Times New Roman" w:hAnsi="Times New Roman" w:cs="Times New Roman"/>
          <w:sz w:val="24"/>
          <w:szCs w:val="24"/>
        </w:rPr>
        <w:fldChar w:fldCharType="begin"/>
      </w:r>
      <w:r w:rsidR="00D80CB1">
        <w:rPr>
          <w:rFonts w:ascii="Times New Roman" w:hAnsi="Times New Roman" w:cs="Times New Roman"/>
          <w:sz w:val="24"/>
          <w:szCs w:val="24"/>
        </w:rPr>
        <w:instrText xml:space="preserve"> ADDIN EN.CITE &lt;EndNote&gt;&lt;Cite&gt;&lt;Author&gt;Stone&lt;/Author&gt;&lt;Year&gt;2012&lt;/Year&gt;&lt;RecNum&gt;15&lt;/RecNum&gt;&lt;DisplayText&gt;(Stone, Thomas et al. 2012)&lt;/DisplayText&gt;&lt;record&gt;&lt;rec-number&gt;15&lt;/rec-number&gt;&lt;foreign-keys&gt;&lt;key app="EN" db-id="f9atezpzq259pzep2vpv0wdnfdtf2e9vz5ft"&gt;15&lt;/key&gt;&lt;/foreign-keys&gt;&lt;ref-type name="Journal Article"&gt;17&lt;/ref-type&gt;&lt;contributors&gt;&lt;authors&gt;&lt;author&gt;Stone, Mark R.&lt;/author&gt;&lt;author&gt;Thomas, Kevin&lt;/author&gt;&lt;author&gt;Wilkinson, Michael&lt;/author&gt;&lt;author&gt;Jones, Andrew M.&lt;/author&gt;&lt;author&gt;St Clair Gibson, Alan&lt;/author&gt;&lt;author&gt;Thompson, Kevin G.&lt;/author&gt;&lt;/authors&gt;&lt;/contributors&gt;&lt;titles&gt;&lt;title&gt;Effects of Deception on Exercise Performance: Implications for Determinants of Fatigue in Humans&lt;/title&gt;&lt;secondary-title&gt;Medicine and Science in Sports and Exercise&lt;/secondary-title&gt;&lt;/titles&gt;&lt;periodical&gt;&lt;full-title&gt;Medicine and Science in Sports and Exercise&lt;/full-title&gt;&lt;/periodical&gt;&lt;pages&gt;534-541&lt;/pages&gt;&lt;volume&gt;44&lt;/volume&gt;&lt;number&gt;3&lt;/number&gt;&lt;dates&gt;&lt;year&gt;2012&lt;/year&gt;&lt;/dates&gt;&lt;urls&gt;&lt;/urls&gt;&lt;/record&gt;&lt;/Cite&gt;&lt;/EndNote&gt;</w:instrText>
      </w:r>
      <w:r w:rsidR="00D80CB1">
        <w:rPr>
          <w:rFonts w:ascii="Times New Roman" w:hAnsi="Times New Roman" w:cs="Times New Roman"/>
          <w:sz w:val="24"/>
          <w:szCs w:val="24"/>
        </w:rPr>
        <w:fldChar w:fldCharType="separate"/>
      </w:r>
      <w:r w:rsidR="00D80CB1">
        <w:rPr>
          <w:rFonts w:ascii="Times New Roman" w:hAnsi="Times New Roman" w:cs="Times New Roman"/>
          <w:noProof/>
          <w:sz w:val="24"/>
          <w:szCs w:val="24"/>
        </w:rPr>
        <w:t>(</w:t>
      </w:r>
      <w:hyperlink w:anchor="_ENREF_101" w:tooltip="Stone, 2012 #15" w:history="1">
        <w:r w:rsidR="00911175">
          <w:rPr>
            <w:rFonts w:ascii="Times New Roman" w:hAnsi="Times New Roman" w:cs="Times New Roman"/>
            <w:noProof/>
            <w:sz w:val="24"/>
            <w:szCs w:val="24"/>
          </w:rPr>
          <w:t>Stone, Thomas et al. 2012</w:t>
        </w:r>
      </w:hyperlink>
      <w:r w:rsidR="00D80CB1">
        <w:rPr>
          <w:rFonts w:ascii="Times New Roman" w:hAnsi="Times New Roman" w:cs="Times New Roman"/>
          <w:noProof/>
          <w:sz w:val="24"/>
          <w:szCs w:val="24"/>
        </w:rPr>
        <w:t>)</w:t>
      </w:r>
      <w:r w:rsidR="00D80CB1">
        <w:rPr>
          <w:rFonts w:ascii="Times New Roman" w:hAnsi="Times New Roman" w:cs="Times New Roman"/>
          <w:sz w:val="24"/>
          <w:szCs w:val="24"/>
        </w:rPr>
        <w:fldChar w:fldCharType="end"/>
      </w:r>
      <w:r>
        <w:rPr>
          <w:rFonts w:ascii="Times New Roman" w:hAnsi="Times New Roman" w:cs="Times New Roman"/>
          <w:sz w:val="24"/>
          <w:szCs w:val="24"/>
        </w:rPr>
        <w:t>.  This is particularly interesting given the fact that subjec</w:t>
      </w:r>
      <w:r w:rsidR="00D80CB1">
        <w:rPr>
          <w:rFonts w:ascii="Times New Roman" w:hAnsi="Times New Roman" w:cs="Times New Roman"/>
          <w:sz w:val="24"/>
          <w:szCs w:val="24"/>
        </w:rPr>
        <w:t>ts were able to improve in the DEC and KDE</w:t>
      </w:r>
      <w:r>
        <w:rPr>
          <w:rFonts w:ascii="Times New Roman" w:hAnsi="Times New Roman" w:cs="Times New Roman"/>
          <w:sz w:val="24"/>
          <w:szCs w:val="24"/>
        </w:rPr>
        <w:t xml:space="preserve"> trials</w:t>
      </w:r>
      <w:r w:rsidR="00D80CB1">
        <w:rPr>
          <w:rFonts w:ascii="Times New Roman" w:hAnsi="Times New Roman" w:cs="Times New Roman"/>
          <w:sz w:val="24"/>
          <w:szCs w:val="24"/>
        </w:rPr>
        <w:t xml:space="preserve"> compared to the BAS trial</w:t>
      </w:r>
      <w:r>
        <w:rPr>
          <w:rFonts w:ascii="Times New Roman" w:hAnsi="Times New Roman" w:cs="Times New Roman"/>
          <w:sz w:val="24"/>
          <w:szCs w:val="24"/>
        </w:rPr>
        <w:t xml:space="preserve">.  It </w:t>
      </w:r>
      <w:r w:rsidR="00330D2F">
        <w:rPr>
          <w:rFonts w:ascii="Times New Roman" w:hAnsi="Times New Roman" w:cs="Times New Roman"/>
          <w:sz w:val="24"/>
          <w:szCs w:val="24"/>
        </w:rPr>
        <w:t>should</w:t>
      </w:r>
      <w:r>
        <w:rPr>
          <w:rFonts w:ascii="Times New Roman" w:hAnsi="Times New Roman" w:cs="Times New Roman"/>
          <w:sz w:val="24"/>
          <w:szCs w:val="24"/>
        </w:rPr>
        <w:t xml:space="preserve"> be noted that while RPE was recorded at each kilometer of the distance completed for each trial, subjects were not asked to provide a whole-trial RPE, which is the method that was used in the </w:t>
      </w:r>
      <w:r w:rsidR="00330D2F">
        <w:rPr>
          <w:rFonts w:ascii="Times New Roman" w:hAnsi="Times New Roman" w:cs="Times New Roman"/>
          <w:sz w:val="24"/>
          <w:szCs w:val="24"/>
        </w:rPr>
        <w:t>Stone et al.</w:t>
      </w:r>
      <w:r>
        <w:rPr>
          <w:rFonts w:ascii="Times New Roman" w:hAnsi="Times New Roman" w:cs="Times New Roman"/>
          <w:sz w:val="24"/>
          <w:szCs w:val="24"/>
        </w:rPr>
        <w:t xml:space="preserve"> study</w:t>
      </w:r>
      <w:r w:rsidR="00330D2F">
        <w:rPr>
          <w:rFonts w:ascii="Times New Roman" w:hAnsi="Times New Roman" w:cs="Times New Roman"/>
          <w:sz w:val="24"/>
          <w:szCs w:val="24"/>
        </w:rPr>
        <w:t xml:space="preserve"> </w:t>
      </w:r>
      <w:r w:rsidR="00330D2F">
        <w:rPr>
          <w:rFonts w:ascii="Times New Roman" w:hAnsi="Times New Roman" w:cs="Times New Roman"/>
          <w:sz w:val="24"/>
          <w:szCs w:val="24"/>
        </w:rPr>
        <w:fldChar w:fldCharType="begin"/>
      </w:r>
      <w:r w:rsidR="00330D2F">
        <w:rPr>
          <w:rFonts w:ascii="Times New Roman" w:hAnsi="Times New Roman" w:cs="Times New Roman"/>
          <w:sz w:val="24"/>
          <w:szCs w:val="24"/>
        </w:rPr>
        <w:instrText xml:space="preserve"> ADDIN EN.CITE &lt;EndNote&gt;&lt;Cite&gt;&lt;Author&gt;Stone&lt;/Author&gt;&lt;Year&gt;2012&lt;/Year&gt;&lt;RecNum&gt;15&lt;/RecNum&gt;&lt;DisplayText&gt;(Stone, Thomas et al. 2012)&lt;/DisplayText&gt;&lt;record&gt;&lt;rec-number&gt;15&lt;/rec-number&gt;&lt;foreign-keys&gt;&lt;key app="EN" db-id="f9atezpzq259pzep2vpv0wdnfdtf2e9vz5ft"&gt;15&lt;/key&gt;&lt;/foreign-keys&gt;&lt;ref-type name="Journal Article"&gt;17&lt;/ref-type&gt;&lt;contributors&gt;&lt;authors&gt;&lt;author&gt;Stone, Mark R.&lt;/author&gt;&lt;author&gt;Thomas, Kevin&lt;/author&gt;&lt;author&gt;Wilkinson, Michael&lt;/author&gt;&lt;author&gt;Jones, Andrew M.&lt;/author&gt;&lt;author&gt;St Clair Gibson, Alan&lt;/author&gt;&lt;author&gt;Thompson, Kevin G.&lt;/author&gt;&lt;/authors&gt;&lt;/contributors&gt;&lt;titles&gt;&lt;title&gt;Effects of Deception on Exercise Performance: Implications for Determinants of Fatigue in Humans&lt;/title&gt;&lt;secondary-title&gt;Medicine and Science in Sports and Exercise&lt;/secondary-title&gt;&lt;/titles&gt;&lt;periodical&gt;&lt;full-title&gt;Medicine and Science in Sports and Exercise&lt;/full-title&gt;&lt;/periodical&gt;&lt;pages&gt;534-541&lt;/pages&gt;&lt;volume&gt;44&lt;/volume&gt;&lt;number&gt;3&lt;/number&gt;&lt;dates&gt;&lt;year&gt;2012&lt;/year&gt;&lt;/dates&gt;&lt;urls&gt;&lt;/urls&gt;&lt;/record&gt;&lt;/Cite&gt;&lt;/EndNote&gt;</w:instrText>
      </w:r>
      <w:r w:rsidR="00330D2F">
        <w:rPr>
          <w:rFonts w:ascii="Times New Roman" w:hAnsi="Times New Roman" w:cs="Times New Roman"/>
          <w:sz w:val="24"/>
          <w:szCs w:val="24"/>
        </w:rPr>
        <w:fldChar w:fldCharType="separate"/>
      </w:r>
      <w:r w:rsidR="00330D2F">
        <w:rPr>
          <w:rFonts w:ascii="Times New Roman" w:hAnsi="Times New Roman" w:cs="Times New Roman"/>
          <w:noProof/>
          <w:sz w:val="24"/>
          <w:szCs w:val="24"/>
        </w:rPr>
        <w:t>(</w:t>
      </w:r>
      <w:hyperlink w:anchor="_ENREF_101" w:tooltip="Stone, 2012 #15" w:history="1">
        <w:r w:rsidR="00911175">
          <w:rPr>
            <w:rFonts w:ascii="Times New Roman" w:hAnsi="Times New Roman" w:cs="Times New Roman"/>
            <w:noProof/>
            <w:sz w:val="24"/>
            <w:szCs w:val="24"/>
          </w:rPr>
          <w:t>Stone, Thomas et al. 2012</w:t>
        </w:r>
      </w:hyperlink>
      <w:r w:rsidR="00330D2F">
        <w:rPr>
          <w:rFonts w:ascii="Times New Roman" w:hAnsi="Times New Roman" w:cs="Times New Roman"/>
          <w:noProof/>
          <w:sz w:val="24"/>
          <w:szCs w:val="24"/>
        </w:rPr>
        <w:t>)</w:t>
      </w:r>
      <w:r w:rsidR="00330D2F">
        <w:rPr>
          <w:rFonts w:ascii="Times New Roman" w:hAnsi="Times New Roman" w:cs="Times New Roman"/>
          <w:sz w:val="24"/>
          <w:szCs w:val="24"/>
        </w:rPr>
        <w:fldChar w:fldCharType="end"/>
      </w:r>
      <w:r>
        <w:rPr>
          <w:rFonts w:ascii="Times New Roman" w:hAnsi="Times New Roman" w:cs="Times New Roman"/>
          <w:sz w:val="24"/>
          <w:szCs w:val="24"/>
        </w:rPr>
        <w:t>.  However, the present study observed no differences between</w:t>
      </w:r>
      <w:r w:rsidR="00330D2F">
        <w:rPr>
          <w:rFonts w:ascii="Times New Roman" w:hAnsi="Times New Roman" w:cs="Times New Roman"/>
          <w:sz w:val="24"/>
          <w:szCs w:val="24"/>
        </w:rPr>
        <w:t xml:space="preserve"> all</w:t>
      </w:r>
      <w:r>
        <w:rPr>
          <w:rFonts w:ascii="Times New Roman" w:hAnsi="Times New Roman" w:cs="Times New Roman"/>
          <w:sz w:val="24"/>
          <w:szCs w:val="24"/>
        </w:rPr>
        <w:t xml:space="preserve"> trials in RPE at each kilome</w:t>
      </w:r>
      <w:r w:rsidR="005A7BD0">
        <w:rPr>
          <w:rFonts w:ascii="Times New Roman" w:hAnsi="Times New Roman" w:cs="Times New Roman"/>
          <w:sz w:val="24"/>
          <w:szCs w:val="24"/>
        </w:rPr>
        <w:t>ter or mean RPE for each trial in either group,</w:t>
      </w:r>
      <w:r>
        <w:rPr>
          <w:rFonts w:ascii="Times New Roman" w:hAnsi="Times New Roman" w:cs="Times New Roman"/>
          <w:sz w:val="24"/>
          <w:szCs w:val="24"/>
        </w:rPr>
        <w:t xml:space="preserve"> which may be due to the difference in </w:t>
      </w:r>
      <w:r w:rsidR="00EE0EFA">
        <w:rPr>
          <w:rFonts w:ascii="Times New Roman" w:hAnsi="Times New Roman" w:cs="Times New Roman"/>
          <w:sz w:val="24"/>
          <w:szCs w:val="24"/>
        </w:rPr>
        <w:t xml:space="preserve">when </w:t>
      </w:r>
      <w:r>
        <w:rPr>
          <w:rFonts w:ascii="Times New Roman" w:hAnsi="Times New Roman" w:cs="Times New Roman"/>
          <w:sz w:val="24"/>
          <w:szCs w:val="24"/>
        </w:rPr>
        <w:t xml:space="preserve">the measurement tool </w:t>
      </w:r>
      <w:r w:rsidR="00EE0EFA">
        <w:rPr>
          <w:rFonts w:ascii="Times New Roman" w:hAnsi="Times New Roman" w:cs="Times New Roman"/>
          <w:sz w:val="24"/>
          <w:szCs w:val="24"/>
        </w:rPr>
        <w:t xml:space="preserve">(Borg’s RPE scale, </w:t>
      </w:r>
      <w:r w:rsidR="00EE0EFA">
        <w:rPr>
          <w:rFonts w:ascii="Times New Roman" w:hAnsi="Times New Roman" w:cs="Times New Roman"/>
          <w:sz w:val="24"/>
          <w:szCs w:val="24"/>
        </w:rPr>
        <w:fldChar w:fldCharType="begin"/>
      </w:r>
      <w:r w:rsidR="00EE0EFA">
        <w:rPr>
          <w:rFonts w:ascii="Times New Roman" w:hAnsi="Times New Roman" w:cs="Times New Roman"/>
          <w:sz w:val="24"/>
          <w:szCs w:val="24"/>
        </w:rPr>
        <w:instrText xml:space="preserve"> ADDIN EN.CITE &lt;EndNote&gt;&lt;Cite&gt;&lt;Author&gt;Borg&lt;/Author&gt;&lt;Year&gt;1982&lt;/Year&gt;&lt;RecNum&gt;218&lt;/RecNum&gt;&lt;DisplayText&gt;(Borg 1982)&lt;/DisplayText&gt;&lt;record&gt;&lt;rec-number&gt;218&lt;/rec-number&gt;&lt;foreign-keys&gt;&lt;key app="EN" db-id="f9atezpzq259pzep2vpv0wdnfdtf2e9vz5ft"&gt;218&lt;/key&gt;&lt;/foreign-keys&gt;&lt;ref-type name="Journal Article"&gt;17&lt;/ref-type&gt;&lt;contributors&gt;&lt;authors&gt;&lt;author&gt;Borg, Gunnar A. V.&lt;/author&gt;&lt;/authors&gt;&lt;/contributors&gt;&lt;titles&gt;&lt;title&gt;Psychophysical bases of perceived exertion&lt;/title&gt;&lt;secondary-title&gt;Medicine and Science in Sports and Exercise&lt;/secondary-title&gt;&lt;/titles&gt;&lt;periodical&gt;&lt;full-title&gt;Medicine and Science in Sports and Exercise&lt;/full-title&gt;&lt;/periodical&gt;&lt;pages&gt;377-381&lt;/pages&gt;&lt;volume&gt;14&lt;/volume&gt;&lt;number&gt;5&lt;/number&gt;&lt;dates&gt;&lt;year&gt;1982&lt;/year&gt;&lt;/dates&gt;&lt;urls&gt;&lt;/urls&gt;&lt;/record&gt;&lt;/Cite&gt;&lt;/EndNote&gt;</w:instrText>
      </w:r>
      <w:r w:rsidR="00EE0EFA">
        <w:rPr>
          <w:rFonts w:ascii="Times New Roman" w:hAnsi="Times New Roman" w:cs="Times New Roman"/>
          <w:sz w:val="24"/>
          <w:szCs w:val="24"/>
        </w:rPr>
        <w:fldChar w:fldCharType="separate"/>
      </w:r>
      <w:r w:rsidR="00EE0EFA">
        <w:rPr>
          <w:rFonts w:ascii="Times New Roman" w:hAnsi="Times New Roman" w:cs="Times New Roman"/>
          <w:noProof/>
          <w:sz w:val="24"/>
          <w:szCs w:val="24"/>
        </w:rPr>
        <w:t>(</w:t>
      </w:r>
      <w:hyperlink w:anchor="_ENREF_21" w:tooltip="Borg, 1982 #218" w:history="1">
        <w:r w:rsidR="00911175">
          <w:rPr>
            <w:rFonts w:ascii="Times New Roman" w:hAnsi="Times New Roman" w:cs="Times New Roman"/>
            <w:noProof/>
            <w:sz w:val="24"/>
            <w:szCs w:val="24"/>
          </w:rPr>
          <w:t>Borg 1982</w:t>
        </w:r>
      </w:hyperlink>
      <w:r w:rsidR="00EE0EFA">
        <w:rPr>
          <w:rFonts w:ascii="Times New Roman" w:hAnsi="Times New Roman" w:cs="Times New Roman"/>
          <w:noProof/>
          <w:sz w:val="24"/>
          <w:szCs w:val="24"/>
        </w:rPr>
        <w:t>)</w:t>
      </w:r>
      <w:r w:rsidR="00EE0EFA">
        <w:rPr>
          <w:rFonts w:ascii="Times New Roman" w:hAnsi="Times New Roman" w:cs="Times New Roman"/>
          <w:sz w:val="24"/>
          <w:szCs w:val="24"/>
        </w:rPr>
        <w:fldChar w:fldCharType="end"/>
      </w:r>
      <w:r w:rsidR="00EE0EFA">
        <w:rPr>
          <w:rFonts w:ascii="Times New Roman" w:hAnsi="Times New Roman" w:cs="Times New Roman"/>
          <w:sz w:val="24"/>
          <w:szCs w:val="24"/>
        </w:rPr>
        <w:t>) was administered</w:t>
      </w:r>
      <w:r>
        <w:rPr>
          <w:rFonts w:ascii="Times New Roman" w:hAnsi="Times New Roman" w:cs="Times New Roman"/>
          <w:sz w:val="24"/>
          <w:szCs w:val="24"/>
        </w:rPr>
        <w:t>.  It is interesting that even in the trials in which subjects performed significantly better, their RPE was not elevated.</w:t>
      </w:r>
      <w:r w:rsidR="003F7FEA">
        <w:rPr>
          <w:rFonts w:ascii="Times New Roman" w:hAnsi="Times New Roman" w:cs="Times New Roman"/>
          <w:sz w:val="24"/>
          <w:szCs w:val="24"/>
        </w:rPr>
        <w:t xml:space="preserve">  This suggests that subjects exercised at the same level of exertion, but that their performance level for that same level of exertion was improved, which may be due to the presence of the on-screen avatar providing competition.</w:t>
      </w:r>
    </w:p>
    <w:p w:rsidR="00B02E88" w:rsidRDefault="003F7FEA" w:rsidP="00B02E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Competition has been shown to elicit performance gains</w:t>
      </w:r>
      <w:r w:rsidR="002B568D">
        <w:rPr>
          <w:rFonts w:ascii="Times New Roman" w:hAnsi="Times New Roman" w:cs="Times New Roman"/>
          <w:sz w:val="24"/>
          <w:szCs w:val="24"/>
        </w:rPr>
        <w:t xml:space="preserve"> in simulated 2-km cycling time trials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&lt;EndNote&gt;&lt;Cite&gt;&lt;Author&gt;Corbett&lt;/Author&gt;&lt;Year&gt;2012&lt;/Year&gt;&lt;RecNum&gt;213&lt;/RecNum&gt;&lt;DisplayText&gt;(Corbett, Barwood et al. 2012)&lt;/DisplayText&gt;&lt;record&gt;&lt;rec-number&gt;213&lt;/rec-number&gt;&lt;foreign-keys&gt;&lt;key app="EN" db-id="f9atezpzq259pzep2vpv0wdnfdtf2e9vz5ft"&gt;213&lt;/key&gt;&lt;/foreign-keys&gt;&lt;ref-type name="Journal Article"&gt;17&lt;/ref-type&gt;&lt;contributors&gt;&lt;authors&gt;&lt;author&gt;Corbett, Jo&lt;/author&gt;&lt;author&gt;Barwood, Martin J.&lt;/author&gt;&lt;author&gt;Ouzounoglou, Alex&lt;/author&gt;&lt;author&gt;Thelwell, Richard&lt;/author&gt;&lt;author&gt;Dicks, Matthew&lt;/author&gt;&lt;/authors&gt;&lt;/contributors&gt;&lt;titles&gt;&lt;title&gt;Influence of competition on performance and pacing during cycling exercise&lt;/title&gt;&lt;secondary-title&gt;Medicine and Science in Sports and Exercise&lt;/secondary-title&gt;&lt;/titles&gt;&lt;periodical&gt;&lt;full-title&gt;Medicine and Science in Sports and Exercise&lt;/full-title&gt;&lt;/periodical&gt;&lt;pages&gt;509-515&lt;/pages&gt;&lt;volume&gt;44&lt;/volume&gt;&lt;number&gt;3&lt;/number&gt;&lt;dates&gt;&lt;year&gt;2012&lt;/year&gt;&lt;/dates&gt;&lt;urls&gt;&lt;/urls&gt;&lt;/record&gt;&lt;/Cite&gt;&lt;/EndNote&gt;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6" w:tooltip="Corbett, 2012 #213" w:history="1">
        <w:r w:rsidR="00911175">
          <w:rPr>
            <w:rFonts w:ascii="Times New Roman" w:hAnsi="Times New Roman" w:cs="Times New Roman"/>
            <w:noProof/>
            <w:sz w:val="24"/>
            <w:szCs w:val="24"/>
          </w:rPr>
          <w:t>Corbett, Barwood et al. 2012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which may account for the improved performance without an observed change in RPE.  The influence of competition alone versus deception on performance improvements in simulated 4-km cycling time trials has been previously investigated </w:t>
      </w:r>
      <w:r>
        <w:rPr>
          <w:rFonts w:ascii="Times New Roman" w:hAnsi="Times New Roman" w:cs="Times New Roman"/>
          <w:sz w:val="24"/>
          <w:szCs w:val="24"/>
        </w:rPr>
        <w:fldChar w:fldCharType="begin"/>
      </w:r>
      <w:r w:rsidR="004D4867">
        <w:rPr>
          <w:rFonts w:ascii="Times New Roman" w:hAnsi="Times New Roman" w:cs="Times New Roman"/>
          <w:sz w:val="24"/>
          <w:szCs w:val="24"/>
        </w:rPr>
        <w:instrText xml:space="preserve"> ADDIN EN.CITE &lt;EndNote&gt;&lt;Cite&gt;&lt;Author&gt;Stone&lt;/Author&gt;&lt;Year&gt;2012&lt;/Year&gt;&lt;RecNum&gt;15&lt;/RecNum&gt;&lt;DisplayText&gt;(Stone, Thomas et al. 2012, Stone, Thomas et al. 2012)&lt;/DisplayText&gt;&lt;record&gt;&lt;rec-number&gt;15&lt;/rec-number&gt;&lt;foreign-keys&gt;&lt;key app="EN" db-id="f9atezpzq259pzep2vpv0wdnfdtf2e9vz5ft"&gt;15&lt;/key&gt;&lt;/foreign-keys&gt;&lt;ref-type name="Journal Article"&gt;17&lt;/ref-type&gt;&lt;contributors&gt;&lt;authors&gt;&lt;author&gt;Stone, Mark R.&lt;/author&gt;&lt;author&gt;Thomas, Kevin&lt;/author&gt;&lt;author&gt;Wilkinson, Michael&lt;/author&gt;&lt;author&gt;Jones, Andrew M.&lt;/author&gt;&lt;author&gt;St Clair Gibson, Alan&lt;/author&gt;&lt;author&gt;Thompson, Kevin G.&lt;/author&gt;&lt;/authors&gt;&lt;/contributors&gt;&lt;titles&gt;&lt;title&gt;Effects of Deception on Exercise Performance: Implications for Determinants of Fatigue in Humans&lt;/title&gt;&lt;secondary-title&gt;Medicine and Science in Sports and Exercise&lt;/secondary-title&gt;&lt;/titles&gt;&lt;periodical&gt;&lt;full-title&gt;Medicine and Science in Sports and Exercise&lt;/full-title&gt;&lt;/periodical&gt;&lt;pages&gt;534-541&lt;/pages&gt;&lt;volume&gt;44&lt;/volume&gt;&lt;number&gt;3&lt;/number&gt;&lt;dates&gt;&lt;year&gt;2012&lt;/year&gt;&lt;/dates&gt;&lt;urls&gt;&lt;/urls&gt;&lt;/record&gt;&lt;/Cite&gt;&lt;Cite&gt;&lt;Author&gt;Stone&lt;/Author&gt;&lt;Year&gt;2012&lt;/Year&gt;&lt;RecNum&gt;317&lt;/RecNum&gt;&lt;record&gt;&lt;rec-number&gt;317&lt;/rec-number&gt;&lt;foreign-keys&gt;&lt;key app="EN" db-id="f9atezpzq259pzep2vpv0wdnfdtf2e9vz5ft"&gt;317&lt;/key&gt;&lt;/foreign-keys&gt;&lt;ref-type name="Journal Article"&gt;17&lt;/ref-type&gt;&lt;contributors&gt;&lt;authors&gt;&lt;author&gt;Stone, Mark R.&lt;/author&gt;&lt;author&gt;Thomas, Kevin&lt;/author&gt;&lt;author&gt;St. Clair Gibson, Alan&lt;/author&gt;&lt;author&gt;Wilkinson, Michael&lt;/author&gt;&lt;author&gt;Thompson, Kevin G.&lt;/author&gt;&lt;/authors&gt;&lt;/contributors&gt;&lt;titles&gt;&lt;title&gt;Racing the favourite: effects of competition during laboratory based 4,000-m cycling time trials&lt;/title&gt;&lt;secondary-title&gt;Medicine &amp;amp; Science in Sports &amp;amp; Exercise&lt;/secondary-title&gt;&lt;/titles&gt;&lt;periodical&gt;&lt;full-title&gt;Medicine &amp;amp; Science in Sports &amp;amp; Exercise&lt;/full-title&gt;&lt;/periodical&gt;&lt;pages&gt;S196-S197&lt;/pages&gt;&lt;volume&gt;44&lt;/volume&gt;&lt;number&gt;5&lt;/number&gt;&lt;dates&gt;&lt;year&gt;2012&lt;/year&gt;&lt;/dates&gt;&lt;urls&gt;&lt;/urls&gt;&lt;/record&gt;&lt;/Cite&gt;&lt;/EndNote&gt;</w:instrText>
      </w:r>
      <w:r>
        <w:rPr>
          <w:rFonts w:ascii="Times New Roman" w:hAnsi="Times New Roman" w:cs="Times New Roman"/>
          <w:sz w:val="24"/>
          <w:szCs w:val="24"/>
        </w:rPr>
        <w:fldChar w:fldCharType="separate"/>
      </w:r>
      <w:r w:rsidR="004D4867">
        <w:rPr>
          <w:rFonts w:ascii="Times New Roman" w:hAnsi="Times New Roman" w:cs="Times New Roman"/>
          <w:noProof/>
          <w:sz w:val="24"/>
          <w:szCs w:val="24"/>
        </w:rPr>
        <w:t>(</w:t>
      </w:r>
      <w:hyperlink w:anchor="_ENREF_100" w:tooltip="Stone, 2012 #317" w:history="1">
        <w:r w:rsidR="00911175">
          <w:rPr>
            <w:rFonts w:ascii="Times New Roman" w:hAnsi="Times New Roman" w:cs="Times New Roman"/>
            <w:noProof/>
            <w:sz w:val="24"/>
            <w:szCs w:val="24"/>
          </w:rPr>
          <w:t>Stone, Thomas et al. 2012</w:t>
        </w:r>
      </w:hyperlink>
      <w:r w:rsidR="004D4867">
        <w:rPr>
          <w:rFonts w:ascii="Times New Roman" w:hAnsi="Times New Roman" w:cs="Times New Roman"/>
          <w:noProof/>
          <w:sz w:val="24"/>
          <w:szCs w:val="24"/>
        </w:rPr>
        <w:t xml:space="preserve">, </w:t>
      </w:r>
      <w:hyperlink w:anchor="_ENREF_101" w:tooltip="Stone, 2012 #15" w:history="1">
        <w:r w:rsidR="00911175">
          <w:rPr>
            <w:rFonts w:ascii="Times New Roman" w:hAnsi="Times New Roman" w:cs="Times New Roman"/>
            <w:noProof/>
            <w:sz w:val="24"/>
            <w:szCs w:val="24"/>
          </w:rPr>
          <w:t>Stone, Thomas et al. 2012</w:t>
        </w:r>
      </w:hyperlink>
      <w:r w:rsidR="004D4867">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illustrating that while competition alone (in the </w:t>
      </w:r>
      <w:r w:rsidR="004D4867">
        <w:rPr>
          <w:rFonts w:ascii="Times New Roman" w:hAnsi="Times New Roman" w:cs="Times New Roman"/>
          <w:sz w:val="24"/>
          <w:szCs w:val="24"/>
        </w:rPr>
        <w:t xml:space="preserve">first </w:t>
      </w:r>
      <w:r>
        <w:rPr>
          <w:rFonts w:ascii="Times New Roman" w:hAnsi="Times New Roman" w:cs="Times New Roman"/>
          <w:sz w:val="24"/>
          <w:szCs w:val="24"/>
        </w:rPr>
        <w:t>Stone et al. study</w:t>
      </w:r>
      <w:r w:rsidR="00283D3E">
        <w:rPr>
          <w:rFonts w:ascii="Times New Roman" w:hAnsi="Times New Roman" w:cs="Times New Roman"/>
          <w:sz w:val="24"/>
          <w:szCs w:val="24"/>
        </w:rPr>
        <w:t xml:space="preserve"> </w:t>
      </w:r>
      <w:r w:rsidR="00283D3E">
        <w:rPr>
          <w:rFonts w:ascii="Times New Roman" w:hAnsi="Times New Roman" w:cs="Times New Roman"/>
          <w:sz w:val="24"/>
          <w:szCs w:val="24"/>
        </w:rPr>
        <w:fldChar w:fldCharType="begin"/>
      </w:r>
      <w:r w:rsidR="00283D3E">
        <w:rPr>
          <w:rFonts w:ascii="Times New Roman" w:hAnsi="Times New Roman" w:cs="Times New Roman"/>
          <w:sz w:val="24"/>
          <w:szCs w:val="24"/>
        </w:rPr>
        <w:instrText xml:space="preserve"> ADDIN EN.CITE &lt;EndNote&gt;&lt;Cite&gt;&lt;Author&gt;Stone&lt;/Author&gt;&lt;Year&gt;2012&lt;/Year&gt;&lt;RecNum&gt;15&lt;/RecNum&gt;&lt;DisplayText&gt;(Stone, Thomas et al. 2012)&lt;/DisplayText&gt;&lt;record&gt;&lt;rec-number&gt;15&lt;/rec-number&gt;&lt;foreign-keys&gt;&lt;key app="EN" db-id="f9atezpzq259pzep2vpv0wdnfdtf2e9vz5ft"&gt;15&lt;/key&gt;&lt;/foreign-keys&gt;&lt;ref-type name="Journal Article"&gt;17&lt;/ref-type&gt;&lt;contributors&gt;&lt;authors&gt;&lt;author&gt;Stone, Mark R.&lt;/author&gt;&lt;author&gt;Thomas, Kevin&lt;/author&gt;&lt;author&gt;Wilkinson, Michael&lt;/author&gt;&lt;author&gt;Jones, Andrew M.&lt;/author&gt;&lt;author&gt;St Clair Gibson, Alan&lt;/author&gt;&lt;author&gt;Thompson, Kevin G.&lt;/author&gt;&lt;/authors&gt;&lt;/contributors&gt;&lt;titles&gt;&lt;title&gt;Effects of Deception on Exercise Performance: Implications for Determinants of Fatigue in Humans&lt;/title&gt;&lt;secondary-title&gt;Medicine and Science in Sports and Exercise&lt;/secondary-title&gt;&lt;/titles&gt;&lt;periodical&gt;&lt;full-title&gt;Medicine and Science in Sports and Exercise&lt;/full-title&gt;&lt;/periodical&gt;&lt;pages&gt;534-541&lt;/pages&gt;&lt;volume&gt;44&lt;/volume&gt;&lt;number&gt;3&lt;/number&gt;&lt;dates&gt;&lt;year&gt;2012&lt;/year&gt;&lt;/dates&gt;&lt;urls&gt;&lt;/urls&gt;&lt;/record&gt;&lt;/Cite&gt;&lt;/EndNote&gt;</w:instrText>
      </w:r>
      <w:r w:rsidR="00283D3E">
        <w:rPr>
          <w:rFonts w:ascii="Times New Roman" w:hAnsi="Times New Roman" w:cs="Times New Roman"/>
          <w:sz w:val="24"/>
          <w:szCs w:val="24"/>
        </w:rPr>
        <w:fldChar w:fldCharType="separate"/>
      </w:r>
      <w:r w:rsidR="00283D3E">
        <w:rPr>
          <w:rFonts w:ascii="Times New Roman" w:hAnsi="Times New Roman" w:cs="Times New Roman"/>
          <w:noProof/>
          <w:sz w:val="24"/>
          <w:szCs w:val="24"/>
        </w:rPr>
        <w:t>(</w:t>
      </w:r>
      <w:hyperlink w:anchor="_ENREF_101" w:tooltip="Stone, 2012 #15" w:history="1">
        <w:r w:rsidR="00911175">
          <w:rPr>
            <w:rFonts w:ascii="Times New Roman" w:hAnsi="Times New Roman" w:cs="Times New Roman"/>
            <w:noProof/>
            <w:sz w:val="24"/>
            <w:szCs w:val="24"/>
          </w:rPr>
          <w:t>Stone, Thomas et al. 2012</w:t>
        </w:r>
      </w:hyperlink>
      <w:r w:rsidR="00283D3E">
        <w:rPr>
          <w:rFonts w:ascii="Times New Roman" w:hAnsi="Times New Roman" w:cs="Times New Roman"/>
          <w:noProof/>
          <w:sz w:val="24"/>
          <w:szCs w:val="24"/>
        </w:rPr>
        <w:t>)</w:t>
      </w:r>
      <w:r w:rsidR="00283D3E">
        <w:rPr>
          <w:rFonts w:ascii="Times New Roman" w:hAnsi="Times New Roman" w:cs="Times New Roman"/>
          <w:sz w:val="24"/>
          <w:szCs w:val="24"/>
        </w:rPr>
        <w:fldChar w:fldCharType="end"/>
      </w:r>
      <w:r>
        <w:rPr>
          <w:rFonts w:ascii="Times New Roman" w:hAnsi="Times New Roman" w:cs="Times New Roman"/>
          <w:sz w:val="24"/>
          <w:szCs w:val="24"/>
        </w:rPr>
        <w:t>, the “ACC” condition) can elicit performance improvements over baseline, deception can elicit further gains that are significantly better than the gains elicited by competition alone.</w:t>
      </w:r>
      <w:r w:rsidR="004D4867">
        <w:rPr>
          <w:rFonts w:ascii="Times New Roman" w:hAnsi="Times New Roman" w:cs="Times New Roman"/>
          <w:sz w:val="24"/>
          <w:szCs w:val="24"/>
        </w:rPr>
        <w:t xml:space="preserve">  The second study by Stone et al. </w:t>
      </w:r>
      <w:r w:rsidR="004D4867">
        <w:rPr>
          <w:rFonts w:ascii="Times New Roman" w:hAnsi="Times New Roman" w:cs="Times New Roman"/>
          <w:sz w:val="24"/>
          <w:szCs w:val="24"/>
        </w:rPr>
        <w:fldChar w:fldCharType="begin"/>
      </w:r>
      <w:r w:rsidR="004D4867">
        <w:rPr>
          <w:rFonts w:ascii="Times New Roman" w:hAnsi="Times New Roman" w:cs="Times New Roman"/>
          <w:sz w:val="24"/>
          <w:szCs w:val="24"/>
        </w:rPr>
        <w:instrText xml:space="preserve"> ADDIN EN.CITE &lt;EndNote&gt;&lt;Cite&gt;&lt;Author&gt;Stone&lt;/Author&gt;&lt;Year&gt;2012&lt;/Year&gt;&lt;RecNum&gt;317&lt;/RecNum&gt;&lt;DisplayText&gt;(Stone, Thomas et al. 2012)&lt;/DisplayText&gt;&lt;record&gt;&lt;rec-number&gt;317&lt;/rec-number&gt;&lt;foreign-keys&gt;&lt;key app="EN" db-id="f9atezpzq259pzep2vpv0wdnfdtf2e9vz5ft"&gt;317&lt;/key&gt;&lt;/foreign-keys&gt;&lt;ref-type name="Journal Article"&gt;17&lt;/ref-type&gt;&lt;contributors&gt;&lt;authors&gt;&lt;author&gt;Stone, Mark R.&lt;/author&gt;&lt;author&gt;Thomas, Kevin&lt;/author&gt;&lt;author&gt;St. Clair Gibson, Alan&lt;/author&gt;&lt;author&gt;Wilkinson, Michael&lt;/author&gt;&lt;author&gt;Thompson, Kevin G.&lt;/author&gt;&lt;/authors&gt;&lt;/contributors&gt;&lt;titles&gt;&lt;title&gt;Racing the favourite: effects of competition during laboratory based 4,000-m cycling time trials&lt;/title&gt;&lt;secondary-title&gt;Medicine &amp;amp; Science in Sports &amp;amp; Exercise&lt;/secondary-title&gt;&lt;/titles&gt;&lt;periodical&gt;&lt;full-title&gt;Medicine &amp;amp; Science in Sports &amp;amp; Exercise&lt;/full-title&gt;&lt;/periodical&gt;&lt;pages&gt;S196-S197&lt;/pages&gt;&lt;volume&gt;44&lt;/volume&gt;&lt;number&gt;5&lt;/number&gt;&lt;dates&gt;&lt;year&gt;2012&lt;/year&gt;&lt;/dates&gt;&lt;urls&gt;&lt;/urls&gt;&lt;/record&gt;&lt;/Cite&gt;&lt;/EndNote&gt;</w:instrText>
      </w:r>
      <w:r w:rsidR="004D4867">
        <w:rPr>
          <w:rFonts w:ascii="Times New Roman" w:hAnsi="Times New Roman" w:cs="Times New Roman"/>
          <w:sz w:val="24"/>
          <w:szCs w:val="24"/>
        </w:rPr>
        <w:fldChar w:fldCharType="separate"/>
      </w:r>
      <w:r w:rsidR="004D4867">
        <w:rPr>
          <w:rFonts w:ascii="Times New Roman" w:hAnsi="Times New Roman" w:cs="Times New Roman"/>
          <w:noProof/>
          <w:sz w:val="24"/>
          <w:szCs w:val="24"/>
        </w:rPr>
        <w:t>(</w:t>
      </w:r>
      <w:hyperlink w:anchor="_ENREF_100" w:tooltip="Stone, 2012 #317" w:history="1">
        <w:r w:rsidR="00911175">
          <w:rPr>
            <w:rFonts w:ascii="Times New Roman" w:hAnsi="Times New Roman" w:cs="Times New Roman"/>
            <w:noProof/>
            <w:sz w:val="24"/>
            <w:szCs w:val="24"/>
          </w:rPr>
          <w:t>Stone, Thomas et al. 2012</w:t>
        </w:r>
      </w:hyperlink>
      <w:r w:rsidR="004D4867">
        <w:rPr>
          <w:rFonts w:ascii="Times New Roman" w:hAnsi="Times New Roman" w:cs="Times New Roman"/>
          <w:noProof/>
          <w:sz w:val="24"/>
          <w:szCs w:val="24"/>
        </w:rPr>
        <w:t>)</w:t>
      </w:r>
      <w:r w:rsidR="004D4867">
        <w:rPr>
          <w:rFonts w:ascii="Times New Roman" w:hAnsi="Times New Roman" w:cs="Times New Roman"/>
          <w:sz w:val="24"/>
          <w:szCs w:val="24"/>
        </w:rPr>
        <w:fldChar w:fldCharType="end"/>
      </w:r>
      <w:r w:rsidR="004D4867">
        <w:rPr>
          <w:rFonts w:ascii="Times New Roman" w:hAnsi="Times New Roman" w:cs="Times New Roman"/>
          <w:sz w:val="24"/>
          <w:szCs w:val="24"/>
        </w:rPr>
        <w:t xml:space="preserve"> demonstrated no change in performance when subjects competed against an avatar set to 102% and 105% of their baseline performance, which is in contrast to their previous finding that subjects improved when they competed against an avatar set at 100% of their baseline performance.</w:t>
      </w:r>
      <w:r w:rsidR="000E58F0">
        <w:rPr>
          <w:rFonts w:ascii="Times New Roman" w:hAnsi="Times New Roman" w:cs="Times New Roman"/>
          <w:sz w:val="24"/>
          <w:szCs w:val="24"/>
        </w:rPr>
        <w:t xml:space="preserve">  </w:t>
      </w:r>
      <w:r w:rsidR="00283D3E">
        <w:rPr>
          <w:rFonts w:ascii="Times New Roman" w:hAnsi="Times New Roman" w:cs="Times New Roman"/>
          <w:sz w:val="24"/>
          <w:szCs w:val="24"/>
        </w:rPr>
        <w:t>A</w:t>
      </w:r>
      <w:r w:rsidR="000E58F0">
        <w:rPr>
          <w:rFonts w:ascii="Times New Roman" w:hAnsi="Times New Roman" w:cs="Times New Roman"/>
          <w:sz w:val="24"/>
          <w:szCs w:val="24"/>
        </w:rPr>
        <w:t xml:space="preserve"> study by Corbett et al.</w:t>
      </w:r>
      <w:r w:rsidR="00283D3E">
        <w:rPr>
          <w:rFonts w:ascii="Times New Roman" w:hAnsi="Times New Roman" w:cs="Times New Roman"/>
          <w:sz w:val="24"/>
          <w:szCs w:val="24"/>
        </w:rPr>
        <w:t xml:space="preserve"> </w:t>
      </w:r>
      <w:r w:rsidR="00283D3E">
        <w:rPr>
          <w:rFonts w:ascii="Times New Roman" w:hAnsi="Times New Roman" w:cs="Times New Roman"/>
          <w:sz w:val="24"/>
          <w:szCs w:val="24"/>
        </w:rPr>
        <w:fldChar w:fldCharType="begin"/>
      </w:r>
      <w:r w:rsidR="00283D3E">
        <w:rPr>
          <w:rFonts w:ascii="Times New Roman" w:hAnsi="Times New Roman" w:cs="Times New Roman"/>
          <w:sz w:val="24"/>
          <w:szCs w:val="24"/>
        </w:rPr>
        <w:instrText xml:space="preserve"> ADDIN EN.CITE &lt;EndNote&gt;&lt;Cite&gt;&lt;Author&gt;Corbett&lt;/Author&gt;&lt;Year&gt;2012&lt;/Year&gt;&lt;RecNum&gt;213&lt;/RecNum&gt;&lt;DisplayText&gt;(Corbett, Barwood et al. 2012)&lt;/DisplayText&gt;&lt;record&gt;&lt;rec-number&gt;213&lt;/rec-number&gt;&lt;foreign-keys&gt;&lt;key app="EN" db-id="f9atezpzq259pzep2vpv0wdnfdtf2e9vz5ft"&gt;213&lt;/key&gt;&lt;/foreign-keys&gt;&lt;ref-type name="Journal Article"&gt;17&lt;/ref-type&gt;&lt;contributors&gt;&lt;authors&gt;&lt;author&gt;Corbett, Jo&lt;/author&gt;&lt;author&gt;Barwood, Martin J.&lt;/author&gt;&lt;author&gt;Ouzounoglou, Alex&lt;/author&gt;&lt;author&gt;Thelwell, Richard&lt;/author&gt;&lt;author&gt;Dicks, Matthew&lt;/author&gt;&lt;/authors&gt;&lt;/contributors&gt;&lt;titles&gt;&lt;title&gt;Influence of competition on performance and pacing during cycling exercise&lt;/title&gt;&lt;secondary-title&gt;Medicine and Science in Sports and Exercise&lt;/secondary-title&gt;&lt;/titles&gt;&lt;periodical&gt;&lt;full-title&gt;Medicine and Science in Sports and Exercise&lt;/full-title&gt;&lt;/periodical&gt;&lt;pages&gt;509-515&lt;/pages&gt;&lt;volume&gt;44&lt;/volume&gt;&lt;number&gt;3&lt;/number&gt;&lt;dates&gt;&lt;year&gt;2012&lt;/year&gt;&lt;/dates&gt;&lt;urls&gt;&lt;/urls&gt;&lt;/record&gt;&lt;/Cite&gt;&lt;/EndNote&gt;</w:instrText>
      </w:r>
      <w:r w:rsidR="00283D3E">
        <w:rPr>
          <w:rFonts w:ascii="Times New Roman" w:hAnsi="Times New Roman" w:cs="Times New Roman"/>
          <w:sz w:val="24"/>
          <w:szCs w:val="24"/>
        </w:rPr>
        <w:fldChar w:fldCharType="separate"/>
      </w:r>
      <w:r w:rsidR="00283D3E">
        <w:rPr>
          <w:rFonts w:ascii="Times New Roman" w:hAnsi="Times New Roman" w:cs="Times New Roman"/>
          <w:noProof/>
          <w:sz w:val="24"/>
          <w:szCs w:val="24"/>
        </w:rPr>
        <w:t>(</w:t>
      </w:r>
      <w:hyperlink w:anchor="_ENREF_26" w:tooltip="Corbett, 2012 #213" w:history="1">
        <w:r w:rsidR="00911175">
          <w:rPr>
            <w:rFonts w:ascii="Times New Roman" w:hAnsi="Times New Roman" w:cs="Times New Roman"/>
            <w:noProof/>
            <w:sz w:val="24"/>
            <w:szCs w:val="24"/>
          </w:rPr>
          <w:t>Corbett, Barwood et al. 2012</w:t>
        </w:r>
      </w:hyperlink>
      <w:r w:rsidR="00283D3E">
        <w:rPr>
          <w:rFonts w:ascii="Times New Roman" w:hAnsi="Times New Roman" w:cs="Times New Roman"/>
          <w:noProof/>
          <w:sz w:val="24"/>
          <w:szCs w:val="24"/>
        </w:rPr>
        <w:t>)</w:t>
      </w:r>
      <w:r w:rsidR="00283D3E">
        <w:rPr>
          <w:rFonts w:ascii="Times New Roman" w:hAnsi="Times New Roman" w:cs="Times New Roman"/>
          <w:sz w:val="24"/>
          <w:szCs w:val="24"/>
        </w:rPr>
        <w:fldChar w:fldCharType="end"/>
      </w:r>
      <w:r w:rsidR="000E58F0">
        <w:rPr>
          <w:rFonts w:ascii="Times New Roman" w:hAnsi="Times New Roman" w:cs="Times New Roman"/>
          <w:sz w:val="24"/>
          <w:szCs w:val="24"/>
        </w:rPr>
        <w:t xml:space="preserve"> did not report RPE, so it is unclear whether subjects consciously exerted more effort when faced with head-to-head competition.</w:t>
      </w:r>
      <w:r w:rsidR="007F5A59">
        <w:rPr>
          <w:rFonts w:ascii="Times New Roman" w:hAnsi="Times New Roman" w:cs="Times New Roman"/>
          <w:sz w:val="24"/>
          <w:szCs w:val="24"/>
        </w:rPr>
        <w:t xml:space="preserve">  The second study by Stone et al. </w:t>
      </w:r>
      <w:r w:rsidR="00283D3E">
        <w:rPr>
          <w:rFonts w:ascii="Times New Roman" w:hAnsi="Times New Roman" w:cs="Times New Roman"/>
          <w:sz w:val="24"/>
          <w:szCs w:val="24"/>
        </w:rPr>
        <w:fldChar w:fldCharType="begin"/>
      </w:r>
      <w:r w:rsidR="00283D3E">
        <w:rPr>
          <w:rFonts w:ascii="Times New Roman" w:hAnsi="Times New Roman" w:cs="Times New Roman"/>
          <w:sz w:val="24"/>
          <w:szCs w:val="24"/>
        </w:rPr>
        <w:instrText xml:space="preserve"> ADDIN EN.CITE &lt;EndNote&gt;&lt;Cite&gt;&lt;Author&gt;Stone&lt;/Author&gt;&lt;Year&gt;2012&lt;/Year&gt;&lt;RecNum&gt;317&lt;/RecNum&gt;&lt;DisplayText&gt;(Stone, Thomas et al. 2012)&lt;/DisplayText&gt;&lt;record&gt;&lt;rec-number&gt;317&lt;/rec-number&gt;&lt;foreign-keys&gt;&lt;key app="EN" db-id="f9atezpzq259pzep2vpv0wdnfdtf2e9vz5ft"&gt;317&lt;/key&gt;&lt;/foreign-keys&gt;&lt;ref-type name="Journal Article"&gt;17&lt;/ref-type&gt;&lt;contributors&gt;&lt;authors&gt;&lt;author&gt;Stone, Mark R.&lt;/author&gt;&lt;author&gt;Thomas, Kevin&lt;/author&gt;&lt;author&gt;St. Clair Gibson, Alan&lt;/author&gt;&lt;author&gt;Wilkinson, Michael&lt;/author&gt;&lt;author&gt;Thompson, Kevin G.&lt;/author&gt;&lt;/authors&gt;&lt;/contributors&gt;&lt;titles&gt;&lt;title&gt;Racing the favourite: effects of competition during laboratory based 4,000-m cycling time trials&lt;/title&gt;&lt;secondary-title&gt;Medicine &amp;amp; Science in Sports &amp;amp; Exercise&lt;/secondary-title&gt;&lt;/titles&gt;&lt;periodical&gt;&lt;full-title&gt;Medicine &amp;amp; Science in Sports &amp;amp; Exercise&lt;/full-title&gt;&lt;/periodical&gt;&lt;pages&gt;S196-S197&lt;/pages&gt;&lt;volume&gt;44&lt;/volume&gt;&lt;number&gt;5&lt;/number&gt;&lt;dates&gt;&lt;year&gt;2012&lt;/year&gt;&lt;/dates&gt;&lt;urls&gt;&lt;/urls&gt;&lt;/record&gt;&lt;/Cite&gt;&lt;/EndNote&gt;</w:instrText>
      </w:r>
      <w:r w:rsidR="00283D3E">
        <w:rPr>
          <w:rFonts w:ascii="Times New Roman" w:hAnsi="Times New Roman" w:cs="Times New Roman"/>
          <w:sz w:val="24"/>
          <w:szCs w:val="24"/>
        </w:rPr>
        <w:fldChar w:fldCharType="separate"/>
      </w:r>
      <w:r w:rsidR="00283D3E">
        <w:rPr>
          <w:rFonts w:ascii="Times New Roman" w:hAnsi="Times New Roman" w:cs="Times New Roman"/>
          <w:noProof/>
          <w:sz w:val="24"/>
          <w:szCs w:val="24"/>
        </w:rPr>
        <w:t>(</w:t>
      </w:r>
      <w:hyperlink w:anchor="_ENREF_100" w:tooltip="Stone, 2012 #317" w:history="1">
        <w:r w:rsidR="00911175">
          <w:rPr>
            <w:rFonts w:ascii="Times New Roman" w:hAnsi="Times New Roman" w:cs="Times New Roman"/>
            <w:noProof/>
            <w:sz w:val="24"/>
            <w:szCs w:val="24"/>
          </w:rPr>
          <w:t>Stone, Thomas et al. 2012</w:t>
        </w:r>
      </w:hyperlink>
      <w:r w:rsidR="00283D3E">
        <w:rPr>
          <w:rFonts w:ascii="Times New Roman" w:hAnsi="Times New Roman" w:cs="Times New Roman"/>
          <w:noProof/>
          <w:sz w:val="24"/>
          <w:szCs w:val="24"/>
        </w:rPr>
        <w:t>)</w:t>
      </w:r>
      <w:r w:rsidR="00283D3E">
        <w:rPr>
          <w:rFonts w:ascii="Times New Roman" w:hAnsi="Times New Roman" w:cs="Times New Roman"/>
          <w:sz w:val="24"/>
          <w:szCs w:val="24"/>
        </w:rPr>
        <w:fldChar w:fldCharType="end"/>
      </w:r>
      <w:r w:rsidR="00283D3E">
        <w:rPr>
          <w:rFonts w:ascii="Times New Roman" w:hAnsi="Times New Roman" w:cs="Times New Roman"/>
          <w:sz w:val="24"/>
          <w:szCs w:val="24"/>
        </w:rPr>
        <w:t xml:space="preserve"> </w:t>
      </w:r>
      <w:r w:rsidR="007F5A59">
        <w:rPr>
          <w:rFonts w:ascii="Times New Roman" w:hAnsi="Times New Roman" w:cs="Times New Roman"/>
          <w:sz w:val="24"/>
          <w:szCs w:val="24"/>
        </w:rPr>
        <w:t xml:space="preserve">reported no change in RPE between </w:t>
      </w:r>
      <w:r w:rsidR="003C19D4">
        <w:rPr>
          <w:rFonts w:ascii="Times New Roman" w:hAnsi="Times New Roman" w:cs="Times New Roman"/>
          <w:sz w:val="24"/>
          <w:szCs w:val="24"/>
        </w:rPr>
        <w:t>trials;</w:t>
      </w:r>
      <w:r w:rsidR="007F5A59">
        <w:rPr>
          <w:rFonts w:ascii="Times New Roman" w:hAnsi="Times New Roman" w:cs="Times New Roman"/>
          <w:sz w:val="24"/>
          <w:szCs w:val="24"/>
        </w:rPr>
        <w:t xml:space="preserve"> however performance did no change either, so the implications for the present study where subjects improved without a change in RPE are limited.</w:t>
      </w:r>
    </w:p>
    <w:p w:rsidR="002B5BB9" w:rsidRDefault="00B02E88" w:rsidP="00B02E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lack of change in RPE is consistent with the finding that power output in each 0.5-km segment of the time trial was not significantly different between trials.</w:t>
      </w:r>
      <w:r w:rsidR="00D316BD">
        <w:rPr>
          <w:rFonts w:ascii="Times New Roman" w:hAnsi="Times New Roman" w:cs="Times New Roman"/>
          <w:sz w:val="24"/>
          <w:szCs w:val="24"/>
        </w:rPr>
        <w:t xml:space="preserve">  Although gross efficiency and aerobic/anaerobic contributions to mechanical power output were not measured, the mechanical power output for each subject was recorded throughout the trial and analyzed for pacing by averaging power output over each 0.5-km of each time trial.  The consistency of average power output for each segment of each trial across</w:t>
      </w:r>
      <w:r w:rsidR="00283D3E">
        <w:rPr>
          <w:rFonts w:ascii="Times New Roman" w:hAnsi="Times New Roman" w:cs="Times New Roman"/>
          <w:sz w:val="24"/>
          <w:szCs w:val="24"/>
        </w:rPr>
        <w:t xml:space="preserve"> each</w:t>
      </w:r>
      <w:r w:rsidR="00D316BD">
        <w:rPr>
          <w:rFonts w:ascii="Times New Roman" w:hAnsi="Times New Roman" w:cs="Times New Roman"/>
          <w:sz w:val="24"/>
          <w:szCs w:val="24"/>
        </w:rPr>
        <w:t xml:space="preserve"> trial suggests that subjects </w:t>
      </w:r>
      <w:r w:rsidR="00D316BD">
        <w:rPr>
          <w:rFonts w:ascii="Times New Roman" w:hAnsi="Times New Roman" w:cs="Times New Roman"/>
          <w:sz w:val="24"/>
          <w:szCs w:val="24"/>
        </w:rPr>
        <w:lastRenderedPageBreak/>
        <w:t xml:space="preserve">adopted a consistent pacing strategy across all trials, even when their performance was significantly different.  Since the pacing was consistent, it </w:t>
      </w:r>
      <w:r w:rsidR="002B5BB9">
        <w:rPr>
          <w:rFonts w:ascii="Times New Roman" w:hAnsi="Times New Roman" w:cs="Times New Roman"/>
          <w:sz w:val="24"/>
          <w:szCs w:val="24"/>
        </w:rPr>
        <w:t xml:space="preserve">is reasonable </w:t>
      </w:r>
      <w:r w:rsidR="00D316BD">
        <w:rPr>
          <w:rFonts w:ascii="Times New Roman" w:hAnsi="Times New Roman" w:cs="Times New Roman"/>
          <w:sz w:val="24"/>
          <w:szCs w:val="24"/>
        </w:rPr>
        <w:t>that RPE throughout the trial would remain consistent as well, which is what was observed in the present study.</w:t>
      </w:r>
    </w:p>
    <w:p w:rsidR="0051412B" w:rsidRDefault="0051412B" w:rsidP="00B02E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consistency of pacing observed in the present study is consistent with the findings of Stone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&lt;EndNote&gt;&lt;Cite&gt;&lt;Author&gt;Stone&lt;/Author&gt;&lt;Year&gt;2011&lt;/Year&gt;&lt;RecNum&gt;214&lt;/RecNum&gt;&lt;DisplayText&gt;(Stone, Thomas et al. 2011)&lt;/DisplayText&gt;&lt;record&gt;&lt;rec-number&gt;214&lt;/rec-number&gt;&lt;foreign-keys&gt;&lt;key app="EN" db-id="f9atezpzq259pzep2vpv0wdnfdtf2e9vz5ft"&gt;214&lt;/key&gt;&lt;/foreign-keys&gt;&lt;ref-type name="Journal Article"&gt;17&lt;/ref-type&gt;&lt;contributors&gt;&lt;authors&gt;&lt;author&gt;Stone, Mark R.&lt;/author&gt;&lt;author&gt;Thomas, Kevin&lt;/author&gt;&lt;author&gt;Wilkinson, Michael&lt;/author&gt;&lt;author&gt;St. Clair Gibson, Alan&lt;/author&gt;&lt;author&gt;Thompson, Kevin G.&lt;/author&gt;&lt;/authors&gt;&lt;/contributors&gt;&lt;titles&gt;&lt;title&gt;Consistency of perceptual and metabolic responses to a labaratory-base simulated 4,000-m cycling time trial&lt;/title&gt;&lt;secondary-title&gt;European Journal of Applied Physiology&lt;/secondary-title&gt;&lt;/titles&gt;&lt;periodical&gt;&lt;full-title&gt;European Journal of Applied Physiology&lt;/full-title&gt;&lt;/periodical&gt;&lt;pages&gt;1807-1813&lt;/pages&gt;&lt;volume&gt;111&lt;/volume&gt;&lt;dates&gt;&lt;year&gt;2011&lt;/year&gt;&lt;/dates&gt;&lt;urls&gt;&lt;/urls&gt;&lt;/record&gt;&lt;/Cite&gt;&lt;/EndNote&gt;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2" w:tooltip="Stone, 2011 #214" w:history="1">
        <w:r w:rsidR="00911175">
          <w:rPr>
            <w:rFonts w:ascii="Times New Roman" w:hAnsi="Times New Roman" w:cs="Times New Roman"/>
            <w:noProof/>
            <w:sz w:val="24"/>
            <w:szCs w:val="24"/>
          </w:rPr>
          <w:t>Stone, Thomas et al. 2011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who showed that performance and pacing in repeated 4-km time trials is consistent in normal conditions.  The present study supports this finding with the addition that neither deceptive feedback, nor knowledge of prior deceptive feedback, appears to alter pacing.  One shortcoming of the present study was the lack of quantification of aerobic and anaerobic contributions to mechanical power output, which would provide further insight into the distribution of bioenergetic resources throughout the exercise bout.  However, the observation that mechanical power output distribution was not different between trials in subjects who did not improve in the DEC trial provides </w:t>
      </w:r>
      <w:r w:rsidR="0035425D">
        <w:rPr>
          <w:rFonts w:ascii="Times New Roman" w:hAnsi="Times New Roman" w:cs="Times New Roman"/>
          <w:sz w:val="24"/>
          <w:szCs w:val="24"/>
        </w:rPr>
        <w:t>cursory</w:t>
      </w:r>
      <w:r>
        <w:rPr>
          <w:rFonts w:ascii="Times New Roman" w:hAnsi="Times New Roman" w:cs="Times New Roman"/>
          <w:sz w:val="24"/>
          <w:szCs w:val="24"/>
        </w:rPr>
        <w:t xml:space="preserve"> evidence that pacing is consistent.</w:t>
      </w:r>
      <w:r w:rsidR="0074021F">
        <w:rPr>
          <w:rFonts w:ascii="Times New Roman" w:hAnsi="Times New Roman" w:cs="Times New Roman"/>
          <w:sz w:val="24"/>
          <w:szCs w:val="24"/>
        </w:rPr>
        <w:t xml:space="preserve">  One of the drawbacks of the estimation of aerobic and anaerobic contributions to mechanical power output is that it assumes that gross efficiency is the same during low-intensity, steady-state cycling as it is during high-intensity, self-paced cycling.  This assumption may not be valid </w:t>
      </w:r>
      <w:r w:rsidR="0074021F">
        <w:rPr>
          <w:rFonts w:ascii="Times New Roman" w:hAnsi="Times New Roman" w:cs="Times New Roman"/>
          <w:sz w:val="24"/>
          <w:szCs w:val="24"/>
        </w:rPr>
        <w:fldChar w:fldCharType="begin"/>
      </w:r>
      <w:r w:rsidR="0074021F">
        <w:rPr>
          <w:rFonts w:ascii="Times New Roman" w:hAnsi="Times New Roman" w:cs="Times New Roman"/>
          <w:sz w:val="24"/>
          <w:szCs w:val="24"/>
        </w:rPr>
        <w:instrText xml:space="preserve"> ADDIN EN.CITE &lt;EndNote&gt;&lt;Cite&gt;&lt;Author&gt;Ettema&lt;/Author&gt;&lt;Year&gt;2009&lt;/Year&gt;&lt;RecNum&gt;478&lt;/RecNum&gt;&lt;DisplayText&gt;(Ettema and Lorås 2009)&lt;/DisplayText&gt;&lt;record&gt;&lt;rec-number&gt;478&lt;/rec-number&gt;&lt;foreign-keys&gt;&lt;key app="EN" db-id="f9atezpzq259pzep2vpv0wdnfdtf2e9vz5ft"&gt;478&lt;/key&gt;&lt;/foreign-keys&gt;&lt;ref-type name="Journal Article"&gt;17&lt;/ref-type&gt;&lt;contributors&gt;&lt;authors&gt;&lt;author&gt;Ettema, Gertjan&lt;/author&gt;&lt;author&gt;Lorås, HåvardWuttudal&lt;/author&gt;&lt;/authors&gt;&lt;/contributors&gt;&lt;titles&gt;&lt;title&gt;Efficiency in cycling: a review&lt;/title&gt;&lt;secondary-title&gt;European Journal of Applied Physiology&lt;/secondary-title&gt;&lt;alt-title&gt;Eur J Appl Physiol&lt;/alt-title&gt;&lt;/titles&gt;&lt;periodical&gt;&lt;full-title&gt;European Journal of Applied Physiology&lt;/full-title&gt;&lt;/periodical&gt;&lt;pages&gt;1-14&lt;/pages&gt;&lt;volume&gt;106&lt;/volume&gt;&lt;number&gt;1&lt;/number&gt;&lt;keywords&gt;&lt;keyword&gt;Efficiency&lt;/keyword&gt;&lt;keyword&gt;Cycling&lt;/keyword&gt;&lt;keyword&gt;Energy expenditure&lt;/keyword&gt;&lt;keyword&gt;Cadence&lt;/keyword&gt;&lt;keyword&gt;Work rate&lt;/keyword&gt;&lt;/keywords&gt;&lt;dates&gt;&lt;year&gt;2009&lt;/year&gt;&lt;pub-dates&gt;&lt;date&gt;2009/05/01&lt;/date&gt;&lt;/pub-dates&gt;&lt;/dates&gt;&lt;publisher&gt;Springer-Verlag&lt;/publisher&gt;&lt;isbn&gt;1439-6319&lt;/isbn&gt;&lt;urls&gt;&lt;related-urls&gt;&lt;url&gt;http://dx.doi.org/10.1007/s00421-009-1008-7&lt;/url&gt;&lt;/related-urls&gt;&lt;/urls&gt;&lt;electronic-resource-num&gt;10.1007/s00421-009-1008-7&lt;/electronic-resource-num&gt;&lt;language&gt;English&lt;/language&gt;&lt;/record&gt;&lt;/Cite&gt;&lt;/EndNote&gt;</w:instrText>
      </w:r>
      <w:r w:rsidR="0074021F">
        <w:rPr>
          <w:rFonts w:ascii="Times New Roman" w:hAnsi="Times New Roman" w:cs="Times New Roman"/>
          <w:sz w:val="24"/>
          <w:szCs w:val="24"/>
        </w:rPr>
        <w:fldChar w:fldCharType="separate"/>
      </w:r>
      <w:r w:rsidR="0074021F">
        <w:rPr>
          <w:rFonts w:ascii="Times New Roman" w:hAnsi="Times New Roman" w:cs="Times New Roman"/>
          <w:noProof/>
          <w:sz w:val="24"/>
          <w:szCs w:val="24"/>
        </w:rPr>
        <w:t>(</w:t>
      </w:r>
      <w:hyperlink w:anchor="_ENREF_40" w:tooltip="Ettema, 2009 #478" w:history="1">
        <w:r w:rsidR="00911175">
          <w:rPr>
            <w:rFonts w:ascii="Times New Roman" w:hAnsi="Times New Roman" w:cs="Times New Roman"/>
            <w:noProof/>
            <w:sz w:val="24"/>
            <w:szCs w:val="24"/>
          </w:rPr>
          <w:t>Ettema and Lorås 2009</w:t>
        </w:r>
      </w:hyperlink>
      <w:r w:rsidR="0074021F">
        <w:rPr>
          <w:rFonts w:ascii="Times New Roman" w:hAnsi="Times New Roman" w:cs="Times New Roman"/>
          <w:noProof/>
          <w:sz w:val="24"/>
          <w:szCs w:val="24"/>
        </w:rPr>
        <w:t>)</w:t>
      </w:r>
      <w:r w:rsidR="0074021F">
        <w:rPr>
          <w:rFonts w:ascii="Times New Roman" w:hAnsi="Times New Roman" w:cs="Times New Roman"/>
          <w:sz w:val="24"/>
          <w:szCs w:val="24"/>
        </w:rPr>
        <w:fldChar w:fldCharType="end"/>
      </w:r>
      <w:r w:rsidR="0074021F">
        <w:rPr>
          <w:rFonts w:ascii="Times New Roman" w:hAnsi="Times New Roman" w:cs="Times New Roman"/>
          <w:sz w:val="24"/>
          <w:szCs w:val="24"/>
        </w:rPr>
        <w:t xml:space="preserve">, as it has been demonstrated that gross efficiency decreased throughout the course of a 4-min high-intensity time trial </w:t>
      </w:r>
      <w:r w:rsidR="0074021F">
        <w:rPr>
          <w:rFonts w:ascii="Times New Roman" w:hAnsi="Times New Roman" w:cs="Times New Roman"/>
          <w:sz w:val="24"/>
          <w:szCs w:val="24"/>
        </w:rPr>
        <w:fldChar w:fldCharType="begin"/>
      </w:r>
      <w:r w:rsidR="0074021F">
        <w:rPr>
          <w:rFonts w:ascii="Times New Roman" w:hAnsi="Times New Roman" w:cs="Times New Roman"/>
          <w:sz w:val="24"/>
          <w:szCs w:val="24"/>
        </w:rPr>
        <w:instrText xml:space="preserve"> ADDIN EN.CITE &lt;EndNote&gt;&lt;Cite&gt;&lt;Author&gt;Uitslag&lt;/Author&gt;&lt;Year&gt;2010&lt;/Year&gt;&lt;RecNum&gt;479&lt;/RecNum&gt;&lt;DisplayText&gt;(Uitslag, Galiart et al. 2010)&lt;/DisplayText&gt;&lt;record&gt;&lt;rec-number&gt;479&lt;/rec-number&gt;&lt;foreign-keys&gt;&lt;key app="EN" db-id="f9atezpzq259pzep2vpv0wdnfdtf2e9vz5ft"&gt;479&lt;/key&gt;&lt;/foreign-keys&gt;&lt;ref-type name="Journal Article"&gt;17&lt;/ref-type&gt;&lt;contributors&gt;&lt;authors&gt;&lt;author&gt;Uitslag, Tom P.&lt;/author&gt;&lt;author&gt;Galiart, Rianna&lt;/author&gt;&lt;author&gt;Foster, Carl&lt;/author&gt;&lt;author&gt;Porcari, John P.&lt;/author&gt;&lt;author&gt;Daanen, Hein&lt;/author&gt;&lt;author&gt;Noordhof, Dionne A.&lt;/author&gt;&lt;author&gt;de Koning, Jos J.&lt;/author&gt;&lt;/authors&gt;&lt;/contributors&gt;&lt;titles&gt;&lt;title&gt;Changes in Gross Efficiency During High Intensity Exercise: 2237: Board #116 June 3 2:00 PM - 3:30 PM&lt;/title&gt;&lt;secondary-title&gt;Medicine &amp;amp; Science in Sports &amp;amp; Exercise&lt;/secondary-title&gt;&lt;/titles&gt;&lt;periodical&gt;&lt;full-title&gt;Medicine &amp;amp; Science in Sports &amp;amp; Exercise&lt;/full-title&gt;&lt;/periodical&gt;&lt;pages&gt;556-557 10.1249/01.MSS.0000385374.98494.b9&lt;/pages&gt;&lt;volume&gt;42&lt;/volume&gt;&lt;number&gt;5&lt;/number&gt;&lt;keywords&gt;&lt;keyword&gt;00005768-201005001-01645&lt;/keyword&gt;&lt;/keywords&gt;&lt;dates&gt;&lt;year&gt;2010&lt;/year&gt;&lt;/dates&gt;&lt;isbn&gt;0195-9131&lt;/isbn&gt;&lt;urls&gt;&lt;related-urls&gt;&lt;url&gt;http://journals.lww.com/acsm-msse/Fulltext/2010/05001/Changes_in_Gross_Efficiency_During_High_Intensity.1645.aspx&lt;/url&gt;&lt;/related-urls&gt;&lt;/urls&gt;&lt;/record&gt;&lt;/Cite&gt;&lt;/EndNote&gt;</w:instrText>
      </w:r>
      <w:r w:rsidR="0074021F">
        <w:rPr>
          <w:rFonts w:ascii="Times New Roman" w:hAnsi="Times New Roman" w:cs="Times New Roman"/>
          <w:sz w:val="24"/>
          <w:szCs w:val="24"/>
        </w:rPr>
        <w:fldChar w:fldCharType="separate"/>
      </w:r>
      <w:r w:rsidR="0074021F">
        <w:rPr>
          <w:rFonts w:ascii="Times New Roman" w:hAnsi="Times New Roman" w:cs="Times New Roman"/>
          <w:noProof/>
          <w:sz w:val="24"/>
          <w:szCs w:val="24"/>
        </w:rPr>
        <w:t>(</w:t>
      </w:r>
      <w:hyperlink w:anchor="_ENREF_110" w:tooltip="Uitslag, 2010 #479" w:history="1">
        <w:r w:rsidR="00911175">
          <w:rPr>
            <w:rFonts w:ascii="Times New Roman" w:hAnsi="Times New Roman" w:cs="Times New Roman"/>
            <w:noProof/>
            <w:sz w:val="24"/>
            <w:szCs w:val="24"/>
          </w:rPr>
          <w:t>Uitslag, Galiart et al. 2010</w:t>
        </w:r>
      </w:hyperlink>
      <w:r w:rsidR="0074021F">
        <w:rPr>
          <w:rFonts w:ascii="Times New Roman" w:hAnsi="Times New Roman" w:cs="Times New Roman"/>
          <w:noProof/>
          <w:sz w:val="24"/>
          <w:szCs w:val="24"/>
        </w:rPr>
        <w:t>)</w:t>
      </w:r>
      <w:r w:rsidR="0074021F">
        <w:rPr>
          <w:rFonts w:ascii="Times New Roman" w:hAnsi="Times New Roman" w:cs="Times New Roman"/>
          <w:sz w:val="24"/>
          <w:szCs w:val="24"/>
        </w:rPr>
        <w:fldChar w:fldCharType="end"/>
      </w:r>
      <w:r w:rsidR="0074021F">
        <w:rPr>
          <w:rFonts w:ascii="Times New Roman" w:hAnsi="Times New Roman" w:cs="Times New Roman"/>
          <w:sz w:val="24"/>
          <w:szCs w:val="24"/>
        </w:rPr>
        <w:t>.</w:t>
      </w:r>
      <w:r w:rsidR="00833C16">
        <w:rPr>
          <w:rFonts w:ascii="Times New Roman" w:hAnsi="Times New Roman" w:cs="Times New Roman"/>
          <w:sz w:val="24"/>
          <w:szCs w:val="24"/>
        </w:rPr>
        <w:t xml:space="preserve">  Despite this, previous research has demonstrated that the calculation of anaerobic energy expenditure can still be made without meaningful error </w:t>
      </w:r>
      <w:r w:rsidR="00833C16">
        <w:rPr>
          <w:rFonts w:ascii="Times New Roman" w:hAnsi="Times New Roman" w:cs="Times New Roman"/>
          <w:sz w:val="24"/>
          <w:szCs w:val="24"/>
        </w:rPr>
        <w:fldChar w:fldCharType="begin"/>
      </w:r>
      <w:r w:rsidR="00833C16">
        <w:rPr>
          <w:rFonts w:ascii="Times New Roman" w:hAnsi="Times New Roman" w:cs="Times New Roman"/>
          <w:sz w:val="24"/>
          <w:szCs w:val="24"/>
        </w:rPr>
        <w:instrText xml:space="preserve"> ADDIN EN.CITE &lt;EndNote&gt;&lt;Cite&gt;&lt;Author&gt;Gastin&lt;/Author&gt;&lt;Year&gt;1995&lt;/Year&gt;&lt;RecNum&gt;480&lt;/RecNum&gt;&lt;DisplayText&gt;(Gastin, Costill et al. 1995)&lt;/DisplayText&gt;&lt;record&gt;&lt;rec-number&gt;480&lt;/rec-number&gt;&lt;foreign-keys&gt;&lt;key app="EN" db-id="f9atezpzq259pzep2vpv0wdnfdtf2e9vz5ft"&gt;480&lt;/key&gt;&lt;/foreign-keys&gt;&lt;ref-type name="Journal Article"&gt;17&lt;/ref-type&gt;&lt;contributors&gt;&lt;authors&gt;&lt;author&gt;Gastin, P. B.&lt;/author&gt;&lt;author&gt;Costill, D. L.&lt;/author&gt;&lt;author&gt;Lawson, D. L.&lt;/author&gt;&lt;author&gt;Krzeminski, K.&lt;/author&gt;&lt;author&gt;McConell, G. K.&lt;/author&gt;&lt;/authors&gt;&lt;/contributors&gt;&lt;auth-address&gt;Centre for Rehabilitation, Exercise, and Sports Science, Victoria University of Technology, Australia.&lt;/auth-address&gt;&lt;titles&gt;&lt;title&gt;Accumulated oxygen deficit during supramaximal all-out and constant intensity exercise&lt;/title&gt;&lt;secondary-title&gt;Med Sci Sports Exerc&lt;/secondary-title&gt;&lt;alt-title&gt;Medicine and science in sports and exercise&lt;/alt-title&gt;&lt;/titles&gt;&lt;alt-periodical&gt;&lt;full-title&gt;Medicine and Science in Sports and Exercise&lt;/full-title&gt;&lt;/alt-periodical&gt;&lt;pages&gt;255-63&lt;/pages&gt;&lt;volume&gt;27&lt;/volume&gt;&lt;number&gt;2&lt;/number&gt;&lt;edition&gt;1995/02/01&lt;/edition&gt;&lt;keywords&gt;&lt;keyword&gt;Adolescent&lt;/keyword&gt;&lt;keyword&gt;Adult&lt;/keyword&gt;&lt;keyword&gt;Analysis of Variance&lt;/keyword&gt;&lt;keyword&gt;Exercise/ physiology&lt;/keyword&gt;&lt;keyword&gt;Humans&lt;/keyword&gt;&lt;keyword&gt;Male&lt;/keyword&gt;&lt;keyword&gt;Muscle Fibers, Fast-Twitch/physiology&lt;/keyword&gt;&lt;keyword&gt;Oxygen/ metabolism&lt;/keyword&gt;&lt;keyword&gt;Oxygen Consumption&lt;/keyword&gt;&lt;keyword&gt;Physical Endurance/ physiology&lt;/keyword&gt;&lt;/keywords&gt;&lt;dates&gt;&lt;year&gt;1995&lt;/year&gt;&lt;pub-dates&gt;&lt;date&gt;Feb&lt;/date&gt;&lt;/pub-dates&gt;&lt;/dates&gt;&lt;isbn&gt;0195-9131 (Print)&amp;#xD;0195-9131 (Linking)&lt;/isbn&gt;&lt;accession-num&gt;7723650&lt;/accession-num&gt;&lt;urls&gt;&lt;/urls&gt;&lt;remote-database-provider&gt;NLM&lt;/remote-database-provider&gt;&lt;language&gt;eng&lt;/language&gt;&lt;/record&gt;&lt;/Cite&gt;&lt;/EndNote&gt;</w:instrText>
      </w:r>
      <w:r w:rsidR="00833C16">
        <w:rPr>
          <w:rFonts w:ascii="Times New Roman" w:hAnsi="Times New Roman" w:cs="Times New Roman"/>
          <w:sz w:val="24"/>
          <w:szCs w:val="24"/>
        </w:rPr>
        <w:fldChar w:fldCharType="separate"/>
      </w:r>
      <w:r w:rsidR="00833C16">
        <w:rPr>
          <w:rFonts w:ascii="Times New Roman" w:hAnsi="Times New Roman" w:cs="Times New Roman"/>
          <w:noProof/>
          <w:sz w:val="24"/>
          <w:szCs w:val="24"/>
        </w:rPr>
        <w:t>(</w:t>
      </w:r>
      <w:hyperlink w:anchor="_ENREF_46" w:tooltip="Gastin, 1995 #480" w:history="1">
        <w:r w:rsidR="00911175">
          <w:rPr>
            <w:rFonts w:ascii="Times New Roman" w:hAnsi="Times New Roman" w:cs="Times New Roman"/>
            <w:noProof/>
            <w:sz w:val="24"/>
            <w:szCs w:val="24"/>
          </w:rPr>
          <w:t>Gastin, Costill et al. 1995</w:t>
        </w:r>
      </w:hyperlink>
      <w:r w:rsidR="00833C16">
        <w:rPr>
          <w:rFonts w:ascii="Times New Roman" w:hAnsi="Times New Roman" w:cs="Times New Roman"/>
          <w:noProof/>
          <w:sz w:val="24"/>
          <w:szCs w:val="24"/>
        </w:rPr>
        <w:t>)</w:t>
      </w:r>
      <w:r w:rsidR="00833C16">
        <w:rPr>
          <w:rFonts w:ascii="Times New Roman" w:hAnsi="Times New Roman" w:cs="Times New Roman"/>
          <w:sz w:val="24"/>
          <w:szCs w:val="24"/>
        </w:rPr>
        <w:fldChar w:fldCharType="end"/>
      </w:r>
      <w:r w:rsidR="00833C16">
        <w:rPr>
          <w:rFonts w:ascii="Times New Roman" w:hAnsi="Times New Roman" w:cs="Times New Roman"/>
          <w:sz w:val="24"/>
          <w:szCs w:val="24"/>
        </w:rPr>
        <w:t>.  It is yet unclear how valid this measurement is</w:t>
      </w:r>
      <w:r w:rsidR="00283D3E">
        <w:rPr>
          <w:rFonts w:ascii="Times New Roman" w:hAnsi="Times New Roman" w:cs="Times New Roman"/>
          <w:sz w:val="24"/>
          <w:szCs w:val="24"/>
        </w:rPr>
        <w:t>,</w:t>
      </w:r>
      <w:r w:rsidR="00833C16">
        <w:rPr>
          <w:rFonts w:ascii="Times New Roman" w:hAnsi="Times New Roman" w:cs="Times New Roman"/>
          <w:sz w:val="24"/>
          <w:szCs w:val="24"/>
        </w:rPr>
        <w:t xml:space="preserve"> and thus the cursory examination of total mechanical power output is adequate for the present study for the characterization of pacing.</w:t>
      </w:r>
    </w:p>
    <w:p w:rsidR="00054C17" w:rsidRDefault="00054C17" w:rsidP="00B02E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ability to improve performance through surreptitiously augmented feedback is already established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&lt;EndNote&gt;&lt;Cite&gt;&lt;Author&gt;Stone&lt;/Author&gt;&lt;Year&gt;2012&lt;/Year&gt;&lt;RecNum&gt;15&lt;/RecNum&gt;&lt;DisplayText&gt;(Stone, Thomas et al. 2012)&lt;/DisplayText&gt;&lt;record&gt;&lt;rec-number&gt;15&lt;/rec-number&gt;&lt;foreign-keys&gt;&lt;key app="EN" db-id="f9atezpzq259pzep2vpv0wdnfdtf2e9vz5ft"&gt;15&lt;/key&gt;&lt;/foreign-keys&gt;&lt;ref-type name="Journal Article"&gt;17&lt;/ref-type&gt;&lt;contributors&gt;&lt;authors&gt;&lt;author&gt;Stone, Mark R.&lt;/author&gt;&lt;author&gt;Thomas, Kevin&lt;/author&gt;&lt;author&gt;Wilkinson, Michael&lt;/author&gt;&lt;author&gt;Jones, Andrew M.&lt;/author&gt;&lt;author&gt;St Clair Gibson, Alan&lt;/author&gt;&lt;author&gt;Thompson, Kevin G.&lt;/author&gt;&lt;/authors&gt;&lt;/contributors&gt;&lt;titles&gt;&lt;title&gt;Effects of Deception on Exercise Performance: Implications for Determinants of Fatigue in Humans&lt;/title&gt;&lt;secondary-title&gt;Medicine and Science in Sports and Exercise&lt;/secondary-title&gt;&lt;/titles&gt;&lt;periodical&gt;&lt;full-title&gt;Medicine and Science in Sports and Exercise&lt;/full-title&gt;&lt;/periodical&gt;&lt;pages&gt;534-541&lt;/pages&gt;&lt;volume&gt;44&lt;/volume&gt;&lt;number&gt;3&lt;/number&gt;&lt;dates&gt;&lt;year&gt;2012&lt;/year&gt;&lt;/dates&gt;&lt;urls&gt;&lt;/urls&gt;&lt;/record&gt;&lt;/Cite&gt;&lt;/EndNote&gt;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1" w:tooltip="Stone, 2012 #15" w:history="1">
        <w:r w:rsidR="00911175">
          <w:rPr>
            <w:rFonts w:ascii="Times New Roman" w:hAnsi="Times New Roman" w:cs="Times New Roman"/>
            <w:noProof/>
            <w:sz w:val="24"/>
            <w:szCs w:val="24"/>
          </w:rPr>
          <w:t>Stone, Thomas et al. 2012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and it has been shown that the improvement is </w:t>
      </w:r>
      <w:r>
        <w:rPr>
          <w:rFonts w:ascii="Times New Roman" w:hAnsi="Times New Roman" w:cs="Times New Roman"/>
          <w:sz w:val="24"/>
          <w:szCs w:val="24"/>
        </w:rPr>
        <w:lastRenderedPageBreak/>
        <w:t xml:space="preserve">indeed due to the deception itself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&lt;EndNote&gt;&lt;Cite&gt;&lt;Author&gt;Stone&lt;/Author&gt;&lt;Year&gt;2012&lt;/Year&gt;&lt;RecNum&gt;317&lt;/RecNum&gt;&lt;DisplayText&gt;(Stone, Thomas et al. 2012)&lt;/DisplayText&gt;&lt;record&gt;&lt;rec-number&gt;317&lt;/rec-number&gt;&lt;foreign-keys&gt;&lt;key app="EN" db-id="f9atezpzq259pzep2vpv0wdnfdtf2e9vz5ft"&gt;317&lt;/key&gt;&lt;/foreign-keys&gt;&lt;ref-type name="Journal Article"&gt;17&lt;/ref-type&gt;&lt;contributors&gt;&lt;authors&gt;&lt;author&gt;Stone, Mark R.&lt;/author&gt;&lt;author&gt;Thomas, Kevin&lt;/author&gt;&lt;author&gt;St. Clair Gibson, Alan&lt;/author&gt;&lt;author&gt;Wilkinson, Michael&lt;/author&gt;&lt;author&gt;Thompson, Kevin G.&lt;/author&gt;&lt;/authors&gt;&lt;/contributors&gt;&lt;titles&gt;&lt;title&gt;Racing the favourite: effects of competition during laboratory based 4,000-m cycling time trials&lt;/title&gt;&lt;secondary-title&gt;Medicine &amp;amp; Science in Sports &amp;amp; Exercise&lt;/secondary-title&gt;&lt;/titles&gt;&lt;periodical&gt;&lt;full-title&gt;Medicine &amp;amp; Science in Sports &amp;amp; Exercise&lt;/full-title&gt;&lt;/periodical&gt;&lt;pages&gt;S196-S197&lt;/pages&gt;&lt;volume&gt;44&lt;/volume&gt;&lt;number&gt;5&lt;/number&gt;&lt;dates&gt;&lt;year&gt;2012&lt;/year&gt;&lt;/dates&gt;&lt;urls&gt;&lt;/urls&gt;&lt;/record&gt;&lt;/Cite&gt;&lt;/EndNote&gt;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0" w:tooltip="Stone, 2012 #317" w:history="1">
        <w:r w:rsidR="00911175">
          <w:rPr>
            <w:rFonts w:ascii="Times New Roman" w:hAnsi="Times New Roman" w:cs="Times New Roman"/>
            <w:noProof/>
            <w:sz w:val="24"/>
            <w:szCs w:val="24"/>
          </w:rPr>
          <w:t>Stone, Thomas et al. 2012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but the present study is the first to demonstrate that the performance improvements elicited in this fashion persist once cyclists are informed that they have been previously deceived.</w:t>
      </w:r>
      <w:r w:rsidR="00F21A73">
        <w:rPr>
          <w:rFonts w:ascii="Times New Roman" w:hAnsi="Times New Roman" w:cs="Times New Roman"/>
          <w:sz w:val="24"/>
          <w:szCs w:val="24"/>
        </w:rPr>
        <w:t xml:space="preserve">  The findings of the present study are consistent with those of Noreen et al. </w:t>
      </w:r>
      <w:r w:rsidR="00F21A73">
        <w:rPr>
          <w:rFonts w:ascii="Times New Roman" w:hAnsi="Times New Roman" w:cs="Times New Roman"/>
          <w:sz w:val="24"/>
          <w:szCs w:val="24"/>
        </w:rPr>
        <w:fldChar w:fldCharType="begin"/>
      </w:r>
      <w:r w:rsidR="00F21A73">
        <w:rPr>
          <w:rFonts w:ascii="Times New Roman" w:hAnsi="Times New Roman" w:cs="Times New Roman"/>
          <w:sz w:val="24"/>
          <w:szCs w:val="24"/>
        </w:rPr>
        <w:instrText xml:space="preserve"> ADDIN EN.CITE &lt;EndNote&gt;&lt;Cite&gt;&lt;Author&gt;Noreen&lt;/Author&gt;&lt;Year&gt;2010&lt;/Year&gt;&lt;RecNum&gt;481&lt;/RecNum&gt;&lt;DisplayText&gt;(Noreen, Yamamoto et al. 2010)&lt;/DisplayText&gt;&lt;record&gt;&lt;rec-number&gt;481&lt;/rec-number&gt;&lt;foreign-keys&gt;&lt;key app="EN" db-id="f9atezpzq259pzep2vpv0wdnfdtf2e9vz5ft"&gt;481&lt;/key&gt;&lt;/foreign-keys&gt;&lt;ref-type name="Journal Article"&gt;17&lt;/ref-type&gt;&lt;contributors&gt;&lt;authors&gt;&lt;author&gt;Noreen, EricE&lt;/author&gt;&lt;author&gt;Yamamoto, Kathyrn&lt;/author&gt;&lt;author&gt;Clair, Kelli&lt;/author&gt;&lt;/authors&gt;&lt;/contributors&gt;&lt;titles&gt;&lt;title&gt;The reliability of a simulated uphill time trial using the Velotron electronic bicycle ergometer&lt;/title&gt;&lt;secondary-title&gt;European Journal of Applied Physiology&lt;/secondary-title&gt;&lt;alt-title&gt;Eur J Appl Physiol&lt;/alt-title&gt;&lt;/titles&gt;&lt;periodical&gt;&lt;full-title&gt;European Journal of Applied Physiology&lt;/full-title&gt;&lt;/periodical&gt;&lt;pages&gt;499-506&lt;/pages&gt;&lt;volume&gt;110&lt;/volume&gt;&lt;number&gt;3&lt;/number&gt;&lt;keywords&gt;&lt;keyword&gt;Reproducibility&lt;/keyword&gt;&lt;keyword&gt;Cycling&lt;/keyword&gt;&lt;keyword&gt;Exercise performance&lt;/keyword&gt;&lt;keyword&gt;Power&lt;/keyword&gt;&lt;/keywords&gt;&lt;dates&gt;&lt;year&gt;2010&lt;/year&gt;&lt;pub-dates&gt;&lt;date&gt;2010/10/01&lt;/date&gt;&lt;/pub-dates&gt;&lt;/dates&gt;&lt;publisher&gt;Springer-Verlag&lt;/publisher&gt;&lt;isbn&gt;1439-6319&lt;/isbn&gt;&lt;urls&gt;&lt;related-urls&gt;&lt;url&gt;http://dx.doi.org/10.1007/s00421-010-1501-z&lt;/url&gt;&lt;/related-urls&gt;&lt;/urls&gt;&lt;electronic-resource-num&gt;10.1007/s00421-010-1501-z&lt;/electronic-resource-num&gt;&lt;language&gt;English&lt;/language&gt;&lt;/record&gt;&lt;/Cite&gt;&lt;/EndNote&gt;</w:instrText>
      </w:r>
      <w:r w:rsidR="00F21A73">
        <w:rPr>
          <w:rFonts w:ascii="Times New Roman" w:hAnsi="Times New Roman" w:cs="Times New Roman"/>
          <w:sz w:val="24"/>
          <w:szCs w:val="24"/>
        </w:rPr>
        <w:fldChar w:fldCharType="separate"/>
      </w:r>
      <w:r w:rsidR="00F21A73">
        <w:rPr>
          <w:rFonts w:ascii="Times New Roman" w:hAnsi="Times New Roman" w:cs="Times New Roman"/>
          <w:noProof/>
          <w:sz w:val="24"/>
          <w:szCs w:val="24"/>
        </w:rPr>
        <w:t>(</w:t>
      </w:r>
      <w:hyperlink w:anchor="_ENREF_89" w:tooltip="Noreen, 2010 #481" w:history="1">
        <w:r w:rsidR="00911175">
          <w:rPr>
            <w:rFonts w:ascii="Times New Roman" w:hAnsi="Times New Roman" w:cs="Times New Roman"/>
            <w:noProof/>
            <w:sz w:val="24"/>
            <w:szCs w:val="24"/>
          </w:rPr>
          <w:t>Noreen, Yamamoto et al. 2010</w:t>
        </w:r>
      </w:hyperlink>
      <w:r w:rsidR="00F21A73">
        <w:rPr>
          <w:rFonts w:ascii="Times New Roman" w:hAnsi="Times New Roman" w:cs="Times New Roman"/>
          <w:noProof/>
          <w:sz w:val="24"/>
          <w:szCs w:val="24"/>
        </w:rPr>
        <w:t>)</w:t>
      </w:r>
      <w:r w:rsidR="00F21A73">
        <w:rPr>
          <w:rFonts w:ascii="Times New Roman" w:hAnsi="Times New Roman" w:cs="Times New Roman"/>
          <w:sz w:val="24"/>
          <w:szCs w:val="24"/>
        </w:rPr>
        <w:fldChar w:fldCharType="end"/>
      </w:r>
      <w:r w:rsidR="00F21A73">
        <w:rPr>
          <w:rFonts w:ascii="Times New Roman" w:hAnsi="Times New Roman" w:cs="Times New Roman"/>
          <w:sz w:val="24"/>
          <w:szCs w:val="24"/>
        </w:rPr>
        <w:t>, who demonstrated that simulated time trial performance indoors on a Velotron cycle ergometer is repeatable when given constant feedback.  Their findings support the consistency between the DEC and KDE trials, as they demonstrated no significant difference between their 2</w:t>
      </w:r>
      <w:r w:rsidR="00F21A73" w:rsidRPr="00F21A73">
        <w:rPr>
          <w:rFonts w:ascii="Times New Roman" w:hAnsi="Times New Roman" w:cs="Times New Roman"/>
          <w:sz w:val="24"/>
          <w:szCs w:val="24"/>
          <w:vertAlign w:val="superscript"/>
        </w:rPr>
        <w:t>nd</w:t>
      </w:r>
      <w:r w:rsidR="00F21A73">
        <w:rPr>
          <w:rFonts w:ascii="Times New Roman" w:hAnsi="Times New Roman" w:cs="Times New Roman"/>
          <w:sz w:val="24"/>
          <w:szCs w:val="24"/>
        </w:rPr>
        <w:t xml:space="preserve"> and 3</w:t>
      </w:r>
      <w:r w:rsidR="00F21A73" w:rsidRPr="00F21A73">
        <w:rPr>
          <w:rFonts w:ascii="Times New Roman" w:hAnsi="Times New Roman" w:cs="Times New Roman"/>
          <w:sz w:val="24"/>
          <w:szCs w:val="24"/>
          <w:vertAlign w:val="superscript"/>
        </w:rPr>
        <w:t>rd</w:t>
      </w:r>
      <w:r w:rsidR="00F21A73">
        <w:rPr>
          <w:rFonts w:ascii="Times New Roman" w:hAnsi="Times New Roman" w:cs="Times New Roman"/>
          <w:sz w:val="24"/>
          <w:szCs w:val="24"/>
        </w:rPr>
        <w:t xml:space="preserve"> time trial.</w:t>
      </w:r>
      <w:r w:rsidR="003853A5">
        <w:rPr>
          <w:rFonts w:ascii="Times New Roman" w:hAnsi="Times New Roman" w:cs="Times New Roman"/>
          <w:sz w:val="24"/>
          <w:szCs w:val="24"/>
        </w:rPr>
        <w:t xml:space="preserve">  As Stone et al. </w:t>
      </w:r>
      <w:r w:rsidR="003853A5">
        <w:rPr>
          <w:rFonts w:ascii="Times New Roman" w:hAnsi="Times New Roman" w:cs="Times New Roman"/>
          <w:sz w:val="24"/>
          <w:szCs w:val="24"/>
        </w:rPr>
        <w:fldChar w:fldCharType="begin"/>
      </w:r>
      <w:r w:rsidR="003853A5">
        <w:rPr>
          <w:rFonts w:ascii="Times New Roman" w:hAnsi="Times New Roman" w:cs="Times New Roman"/>
          <w:sz w:val="24"/>
          <w:szCs w:val="24"/>
        </w:rPr>
        <w:instrText xml:space="preserve"> ADDIN EN.CITE &lt;EndNote&gt;&lt;Cite&gt;&lt;Author&gt;Stone&lt;/Author&gt;&lt;Year&gt;2012&lt;/Year&gt;&lt;RecNum&gt;15&lt;/RecNum&gt;&lt;DisplayText&gt;(Stone, Thomas et al. 2012)&lt;/DisplayText&gt;&lt;record&gt;&lt;rec-number&gt;15&lt;/rec-number&gt;&lt;foreign-keys&gt;&lt;key app="EN" db-id="f9atezpzq259pzep2vpv0wdnfdtf2e9vz5ft"&gt;15&lt;/key&gt;&lt;/foreign-keys&gt;&lt;ref-type name="Journal Article"&gt;17&lt;/ref-type&gt;&lt;contributors&gt;&lt;authors&gt;&lt;author&gt;Stone, Mark R.&lt;/author&gt;&lt;author&gt;Thomas, Kevin&lt;/author&gt;&lt;author&gt;Wilkinson, Michael&lt;/author&gt;&lt;author&gt;Jones, Andrew M.&lt;/author&gt;&lt;author&gt;St Clair Gibson, Alan&lt;/author&gt;&lt;author&gt;Thompson, Kevin G.&lt;/author&gt;&lt;/authors&gt;&lt;/contributors&gt;&lt;titles&gt;&lt;title&gt;Effects of Deception on Exercise Performance: Implications for Determinants of Fatigue in Humans&lt;/title&gt;&lt;secondary-title&gt;Medicine and Science in Sports and Exercise&lt;/secondary-title&gt;&lt;/titles&gt;&lt;periodical&gt;&lt;full-title&gt;Medicine and Science in Sports and Exercise&lt;/full-title&gt;&lt;/periodical&gt;&lt;pages&gt;534-541&lt;/pages&gt;&lt;volume&gt;44&lt;/volume&gt;&lt;number&gt;3&lt;/number&gt;&lt;dates&gt;&lt;year&gt;2012&lt;/year&gt;&lt;/dates&gt;&lt;urls&gt;&lt;/urls&gt;&lt;/record&gt;&lt;/Cite&gt;&lt;/EndNote&gt;</w:instrText>
      </w:r>
      <w:r w:rsidR="003853A5">
        <w:rPr>
          <w:rFonts w:ascii="Times New Roman" w:hAnsi="Times New Roman" w:cs="Times New Roman"/>
          <w:sz w:val="24"/>
          <w:szCs w:val="24"/>
        </w:rPr>
        <w:fldChar w:fldCharType="separate"/>
      </w:r>
      <w:r w:rsidR="003853A5">
        <w:rPr>
          <w:rFonts w:ascii="Times New Roman" w:hAnsi="Times New Roman" w:cs="Times New Roman"/>
          <w:noProof/>
          <w:sz w:val="24"/>
          <w:szCs w:val="24"/>
        </w:rPr>
        <w:t>(</w:t>
      </w:r>
      <w:hyperlink w:anchor="_ENREF_101" w:tooltip="Stone, 2012 #15" w:history="1">
        <w:r w:rsidR="00911175">
          <w:rPr>
            <w:rFonts w:ascii="Times New Roman" w:hAnsi="Times New Roman" w:cs="Times New Roman"/>
            <w:noProof/>
            <w:sz w:val="24"/>
            <w:szCs w:val="24"/>
          </w:rPr>
          <w:t>Stone, Thomas et al. 2012</w:t>
        </w:r>
      </w:hyperlink>
      <w:r w:rsidR="003853A5">
        <w:rPr>
          <w:rFonts w:ascii="Times New Roman" w:hAnsi="Times New Roman" w:cs="Times New Roman"/>
          <w:noProof/>
          <w:sz w:val="24"/>
          <w:szCs w:val="24"/>
        </w:rPr>
        <w:t>)</w:t>
      </w:r>
      <w:r w:rsidR="003853A5">
        <w:rPr>
          <w:rFonts w:ascii="Times New Roman" w:hAnsi="Times New Roman" w:cs="Times New Roman"/>
          <w:sz w:val="24"/>
          <w:szCs w:val="24"/>
        </w:rPr>
        <w:fldChar w:fldCharType="end"/>
      </w:r>
      <w:r w:rsidR="003853A5">
        <w:rPr>
          <w:rFonts w:ascii="Times New Roman" w:hAnsi="Times New Roman" w:cs="Times New Roman"/>
          <w:sz w:val="24"/>
          <w:szCs w:val="24"/>
        </w:rPr>
        <w:t xml:space="preserve"> note</w:t>
      </w:r>
      <w:r w:rsidR="005577C3">
        <w:rPr>
          <w:rFonts w:ascii="Times New Roman" w:hAnsi="Times New Roman" w:cs="Times New Roman"/>
          <w:sz w:val="24"/>
          <w:szCs w:val="24"/>
        </w:rPr>
        <w:t xml:space="preserve">, the margin between winning a gold and silver medal in events ranging from 1000- to 4000-m is only ~1.0% in elite competitions </w:t>
      </w:r>
      <w:r w:rsidR="005577C3">
        <w:rPr>
          <w:rFonts w:ascii="Times New Roman" w:hAnsi="Times New Roman" w:cs="Times New Roman"/>
          <w:sz w:val="24"/>
          <w:szCs w:val="24"/>
        </w:rPr>
        <w:fldChar w:fldCharType="begin"/>
      </w:r>
      <w:r w:rsidR="005577C3">
        <w:rPr>
          <w:rFonts w:ascii="Times New Roman" w:hAnsi="Times New Roman" w:cs="Times New Roman"/>
          <w:sz w:val="24"/>
          <w:szCs w:val="24"/>
        </w:rPr>
        <w:instrText xml:space="preserve"> ADDIN EN.CITE &lt;EndNote&gt;&lt;Cite&gt;&lt;Author&gt;Foster&lt;/Author&gt;&lt;Year&gt;1994&lt;/Year&gt;&lt;RecNum&gt;245&lt;/RecNum&gt;&lt;DisplayText&gt;(Foster, Schrager et al. 1994, Stone, Thomas et al. 2012)&lt;/DisplayText&gt;&lt;record&gt;&lt;rec-number&gt;245&lt;/rec-number&gt;&lt;foreign-keys&gt;&lt;key app="EN" db-id="f9atezpzq259pzep2vpv0wdnfdtf2e9vz5ft"&gt;245&lt;/key&gt;&lt;/foreign-keys&gt;&lt;ref-type name="Journal Article"&gt;17&lt;/ref-type&gt;&lt;contributors&gt;&lt;authors&gt;&lt;author&gt;Foster, Carl&lt;/author&gt;&lt;author&gt;Schrager, Matthew&lt;/author&gt;&lt;author&gt;Snyder, Ann C.&lt;/author&gt;&lt;author&gt;Thompson, Nancy N.&lt;/author&gt;&lt;/authors&gt;&lt;/contributors&gt;&lt;titles&gt;&lt;title&gt;Pacing strategy and athletic performance&lt;/title&gt;&lt;secondary-title&gt;Sports Medicine&lt;/secondary-title&gt;&lt;/titles&gt;&lt;periodical&gt;&lt;full-title&gt;Sports Medicine&lt;/full-title&gt;&lt;/periodical&gt;&lt;pages&gt;77-85&lt;/pages&gt;&lt;volume&gt;17&lt;/volume&gt;&lt;number&gt;2&lt;/number&gt;&lt;dates&gt;&lt;year&gt;1994&lt;/year&gt;&lt;/dates&gt;&lt;urls&gt;&lt;/urls&gt;&lt;/record&gt;&lt;/Cite&gt;&lt;Cite&gt;&lt;Author&gt;Stone&lt;/Author&gt;&lt;Year&gt;2012&lt;/Year&gt;&lt;RecNum&gt;15&lt;/RecNum&gt;&lt;record&gt;&lt;rec-number&gt;15&lt;/rec-number&gt;&lt;foreign-keys&gt;&lt;key app="EN" db-id="f9atezpzq259pzep2vpv0wdnfdtf2e9vz5ft"&gt;15&lt;/key&gt;&lt;/foreign-keys&gt;&lt;ref-type name="Journal Article"&gt;17&lt;/ref-type&gt;&lt;contributors&gt;&lt;authors&gt;&lt;author&gt;Stone, Mark R.&lt;/author&gt;&lt;author&gt;Thomas, Kevin&lt;/author&gt;&lt;author&gt;Wilkinson, Michael&lt;/author&gt;&lt;author&gt;Jones, Andrew M.&lt;/author&gt;&lt;author&gt;St Clair Gibson, Alan&lt;/author&gt;&lt;author&gt;Thompson, Kevin G.&lt;/author&gt;&lt;/authors&gt;&lt;/contributors&gt;&lt;titles&gt;&lt;title&gt;Effects of Deception on Exercise Performance: Implications for Determinants of Fatigue in Humans&lt;/title&gt;&lt;secondary-title&gt;Medicine and Science in Sports and Exercise&lt;/secondary-title&gt;&lt;/titles&gt;&lt;periodical&gt;&lt;full-title&gt;Medicine and Science in Sports and Exercise&lt;/full-title&gt;&lt;/periodical&gt;&lt;pages&gt;534-541&lt;/pages&gt;&lt;volume&gt;44&lt;/volume&gt;&lt;number&gt;3&lt;/number&gt;&lt;dates&gt;&lt;year&gt;2012&lt;/year&gt;&lt;/dates&gt;&lt;urls&gt;&lt;/urls&gt;&lt;/record&gt;&lt;/Cite&gt;&lt;/EndNote&gt;</w:instrText>
      </w:r>
      <w:r w:rsidR="005577C3">
        <w:rPr>
          <w:rFonts w:ascii="Times New Roman" w:hAnsi="Times New Roman" w:cs="Times New Roman"/>
          <w:sz w:val="24"/>
          <w:szCs w:val="24"/>
        </w:rPr>
        <w:fldChar w:fldCharType="separate"/>
      </w:r>
      <w:r w:rsidR="005577C3">
        <w:rPr>
          <w:rFonts w:ascii="Times New Roman" w:hAnsi="Times New Roman" w:cs="Times New Roman"/>
          <w:noProof/>
          <w:sz w:val="24"/>
          <w:szCs w:val="24"/>
        </w:rPr>
        <w:t>(</w:t>
      </w:r>
      <w:hyperlink w:anchor="_ENREF_41" w:tooltip="Foster, 1994 #245" w:history="1">
        <w:r w:rsidR="00911175">
          <w:rPr>
            <w:rFonts w:ascii="Times New Roman" w:hAnsi="Times New Roman" w:cs="Times New Roman"/>
            <w:noProof/>
            <w:sz w:val="24"/>
            <w:szCs w:val="24"/>
          </w:rPr>
          <w:t>Foster, Schrager et al. 1994</w:t>
        </w:r>
      </w:hyperlink>
      <w:r w:rsidR="005577C3">
        <w:rPr>
          <w:rFonts w:ascii="Times New Roman" w:hAnsi="Times New Roman" w:cs="Times New Roman"/>
          <w:noProof/>
          <w:sz w:val="24"/>
          <w:szCs w:val="24"/>
        </w:rPr>
        <w:t xml:space="preserve">, </w:t>
      </w:r>
      <w:hyperlink w:anchor="_ENREF_101" w:tooltip="Stone, 2012 #15" w:history="1">
        <w:r w:rsidR="00911175">
          <w:rPr>
            <w:rFonts w:ascii="Times New Roman" w:hAnsi="Times New Roman" w:cs="Times New Roman"/>
            <w:noProof/>
            <w:sz w:val="24"/>
            <w:szCs w:val="24"/>
          </w:rPr>
          <w:t>Stone, Thomas et al. 2012</w:t>
        </w:r>
      </w:hyperlink>
      <w:r w:rsidR="005577C3">
        <w:rPr>
          <w:rFonts w:ascii="Times New Roman" w:hAnsi="Times New Roman" w:cs="Times New Roman"/>
          <w:noProof/>
          <w:sz w:val="24"/>
          <w:szCs w:val="24"/>
        </w:rPr>
        <w:t>)</w:t>
      </w:r>
      <w:r w:rsidR="005577C3">
        <w:rPr>
          <w:rFonts w:ascii="Times New Roman" w:hAnsi="Times New Roman" w:cs="Times New Roman"/>
          <w:sz w:val="24"/>
          <w:szCs w:val="24"/>
        </w:rPr>
        <w:fldChar w:fldCharType="end"/>
      </w:r>
      <w:r w:rsidR="005577C3">
        <w:rPr>
          <w:rFonts w:ascii="Times New Roman" w:hAnsi="Times New Roman" w:cs="Times New Roman"/>
          <w:sz w:val="24"/>
          <w:szCs w:val="24"/>
        </w:rPr>
        <w:t>, so the persistence of the performance improvement elicited by deception may have positive implications on competitive performance in cyclists.</w:t>
      </w:r>
    </w:p>
    <w:p w:rsidR="00DD3080" w:rsidRDefault="00DD3080" w:rsidP="00B02E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mechanisms by which Stone et al. </w:t>
      </w:r>
      <w:r w:rsidR="003853A5">
        <w:rPr>
          <w:rFonts w:ascii="Times New Roman" w:hAnsi="Times New Roman" w:cs="Times New Roman"/>
          <w:sz w:val="24"/>
          <w:szCs w:val="24"/>
        </w:rPr>
        <w:fldChar w:fldCharType="begin"/>
      </w:r>
      <w:r w:rsidR="003853A5">
        <w:rPr>
          <w:rFonts w:ascii="Times New Roman" w:hAnsi="Times New Roman" w:cs="Times New Roman"/>
          <w:sz w:val="24"/>
          <w:szCs w:val="24"/>
        </w:rPr>
        <w:instrText xml:space="preserve"> ADDIN EN.CITE &lt;EndNote&gt;&lt;Cite&gt;&lt;Author&gt;Stone&lt;/Author&gt;&lt;Year&gt;2012&lt;/Year&gt;&lt;RecNum&gt;15&lt;/RecNum&gt;&lt;DisplayText&gt;(Stone, Thomas et al. 2012)&lt;/DisplayText&gt;&lt;record&gt;&lt;rec-number&gt;15&lt;/rec-number&gt;&lt;foreign-keys&gt;&lt;key app="EN" db-id="f9atezpzq259pzep2vpv0wdnfdtf2e9vz5ft"&gt;15&lt;/key&gt;&lt;/foreign-keys&gt;&lt;ref-type name="Journal Article"&gt;17&lt;/ref-type&gt;&lt;contributors&gt;&lt;authors&gt;&lt;author&gt;Stone, Mark R.&lt;/author&gt;&lt;author&gt;Thomas, Kevin&lt;/author&gt;&lt;author&gt;Wilkinson, Michael&lt;/author&gt;&lt;author&gt;Jones, Andrew M.&lt;/author&gt;&lt;author&gt;St Clair Gibson, Alan&lt;/author&gt;&lt;author&gt;Thompson, Kevin G.&lt;/author&gt;&lt;/authors&gt;&lt;/contributors&gt;&lt;titles&gt;&lt;title&gt;Effects of Deception on Exercise Performance: Implications for Determinants of Fatigue in Humans&lt;/title&gt;&lt;secondary-title&gt;Medicine and Science in Sports and Exercise&lt;/secondary-title&gt;&lt;/titles&gt;&lt;periodical&gt;&lt;full-title&gt;Medicine and Science in Sports and Exercise&lt;/full-title&gt;&lt;/periodical&gt;&lt;pages&gt;534-541&lt;/pages&gt;&lt;volume&gt;44&lt;/volume&gt;&lt;number&gt;3&lt;/number&gt;&lt;dates&gt;&lt;year&gt;2012&lt;/year&gt;&lt;/dates&gt;&lt;urls&gt;&lt;/urls&gt;&lt;/record&gt;&lt;/Cite&gt;&lt;/EndNote&gt;</w:instrText>
      </w:r>
      <w:r w:rsidR="003853A5">
        <w:rPr>
          <w:rFonts w:ascii="Times New Roman" w:hAnsi="Times New Roman" w:cs="Times New Roman"/>
          <w:sz w:val="24"/>
          <w:szCs w:val="24"/>
        </w:rPr>
        <w:fldChar w:fldCharType="separate"/>
      </w:r>
      <w:r w:rsidR="003853A5">
        <w:rPr>
          <w:rFonts w:ascii="Times New Roman" w:hAnsi="Times New Roman" w:cs="Times New Roman"/>
          <w:noProof/>
          <w:sz w:val="24"/>
          <w:szCs w:val="24"/>
        </w:rPr>
        <w:t>(</w:t>
      </w:r>
      <w:hyperlink w:anchor="_ENREF_101" w:tooltip="Stone, 2012 #15" w:history="1">
        <w:r w:rsidR="00911175">
          <w:rPr>
            <w:rFonts w:ascii="Times New Roman" w:hAnsi="Times New Roman" w:cs="Times New Roman"/>
            <w:noProof/>
            <w:sz w:val="24"/>
            <w:szCs w:val="24"/>
          </w:rPr>
          <w:t>Stone, Thomas et al. 2012</w:t>
        </w:r>
      </w:hyperlink>
      <w:r w:rsidR="003853A5">
        <w:rPr>
          <w:rFonts w:ascii="Times New Roman" w:hAnsi="Times New Roman" w:cs="Times New Roman"/>
          <w:noProof/>
          <w:sz w:val="24"/>
          <w:szCs w:val="24"/>
        </w:rPr>
        <w:t>)</w:t>
      </w:r>
      <w:r w:rsidR="003853A5">
        <w:rPr>
          <w:rFonts w:ascii="Times New Roman" w:hAnsi="Times New Roman" w:cs="Times New Roman"/>
          <w:sz w:val="24"/>
          <w:szCs w:val="24"/>
        </w:rPr>
        <w:fldChar w:fldCharType="end"/>
      </w:r>
      <w:r w:rsidR="003853A5">
        <w:rPr>
          <w:rFonts w:ascii="Times New Roman" w:hAnsi="Times New Roman" w:cs="Times New Roman"/>
          <w:sz w:val="24"/>
          <w:szCs w:val="24"/>
        </w:rPr>
        <w:t xml:space="preserve"> </w:t>
      </w:r>
      <w:r>
        <w:rPr>
          <w:rFonts w:ascii="Times New Roman" w:hAnsi="Times New Roman" w:cs="Times New Roman"/>
          <w:sz w:val="24"/>
          <w:szCs w:val="24"/>
        </w:rPr>
        <w:t xml:space="preserve">suggested their subjects were able to improve in their deception study was the believed assurance of having completed the same task previously (since the subjects believed that the DEC trial was their own best performance).  This mechanism may apply to the DEC and KDE trials as well, since subjects were informed that they successfully improved their performance and that the on-screen avatar in the KDE trial would reflect their “new max,” i.e., 102% of their baseline performance.  The deception debriefing script was written to downplay the deceptive nature of the trials and focus on the subjects’ improvement and the emergence of their “new max” in the DEC trial.  This assurance that they had previously successfully completed the time trial at the target intensity may have allowed the subjects to exert greater </w:t>
      </w:r>
      <w:r w:rsidR="00DF76F3">
        <w:rPr>
          <w:rFonts w:ascii="Times New Roman" w:hAnsi="Times New Roman" w:cs="Times New Roman"/>
          <w:sz w:val="24"/>
          <w:szCs w:val="24"/>
        </w:rPr>
        <w:t>performance</w:t>
      </w:r>
      <w:r>
        <w:rPr>
          <w:rFonts w:ascii="Times New Roman" w:hAnsi="Times New Roman" w:cs="Times New Roman"/>
          <w:sz w:val="24"/>
          <w:szCs w:val="24"/>
        </w:rPr>
        <w:t xml:space="preserve"> and is consistent with the suggestions of Stone et al.</w:t>
      </w:r>
      <w:r w:rsidR="003853A5">
        <w:rPr>
          <w:rFonts w:ascii="Times New Roman" w:hAnsi="Times New Roman" w:cs="Times New Roman"/>
          <w:sz w:val="24"/>
          <w:szCs w:val="24"/>
        </w:rPr>
        <w:t xml:space="preserve"> </w:t>
      </w:r>
      <w:r w:rsidR="003853A5">
        <w:rPr>
          <w:rFonts w:ascii="Times New Roman" w:hAnsi="Times New Roman" w:cs="Times New Roman"/>
          <w:sz w:val="24"/>
          <w:szCs w:val="24"/>
        </w:rPr>
        <w:fldChar w:fldCharType="begin"/>
      </w:r>
      <w:r w:rsidR="003853A5">
        <w:rPr>
          <w:rFonts w:ascii="Times New Roman" w:hAnsi="Times New Roman" w:cs="Times New Roman"/>
          <w:sz w:val="24"/>
          <w:szCs w:val="24"/>
        </w:rPr>
        <w:instrText xml:space="preserve"> ADDIN EN.CITE &lt;EndNote&gt;&lt;Cite&gt;&lt;Author&gt;Stone&lt;/Author&gt;&lt;Year&gt;2012&lt;/Year&gt;&lt;RecNum&gt;15&lt;/RecNum&gt;&lt;DisplayText&gt;(Stone, Thomas et al. 2012)&lt;/DisplayText&gt;&lt;record&gt;&lt;rec-number&gt;15&lt;/rec-number&gt;&lt;foreign-keys&gt;&lt;key app="EN" db-id="f9atezpzq259pzep2vpv0wdnfdtf2e9vz5ft"&gt;15&lt;/key&gt;&lt;/foreign-keys&gt;&lt;ref-type name="Journal Article"&gt;17&lt;/ref-type&gt;&lt;contributors&gt;&lt;authors&gt;&lt;author&gt;Stone, Mark R.&lt;/author&gt;&lt;author&gt;Thomas, Kevin&lt;/author&gt;&lt;author&gt;Wilkinson, Michael&lt;/author&gt;&lt;author&gt;Jones, Andrew M.&lt;/author&gt;&lt;author&gt;St Clair Gibson, Alan&lt;/author&gt;&lt;author&gt;Thompson, Kevin G.&lt;/author&gt;&lt;/authors&gt;&lt;/contributors&gt;&lt;titles&gt;&lt;title&gt;Effects of Deception on Exercise Performance: Implications for Determinants of Fatigue in Humans&lt;/title&gt;&lt;secondary-title&gt;Medicine and Science in Sports and Exercise&lt;/secondary-title&gt;&lt;/titles&gt;&lt;periodical&gt;&lt;full-title&gt;Medicine and Science in Sports and Exercise&lt;/full-title&gt;&lt;/periodical&gt;&lt;pages&gt;534-541&lt;/pages&gt;&lt;volume&gt;44&lt;/volume&gt;&lt;number&gt;3&lt;/number&gt;&lt;dates&gt;&lt;year&gt;2012&lt;/year&gt;&lt;/dates&gt;&lt;urls&gt;&lt;/urls&gt;&lt;/record&gt;&lt;/Cite&gt;&lt;/EndNote&gt;</w:instrText>
      </w:r>
      <w:r w:rsidR="003853A5">
        <w:rPr>
          <w:rFonts w:ascii="Times New Roman" w:hAnsi="Times New Roman" w:cs="Times New Roman"/>
          <w:sz w:val="24"/>
          <w:szCs w:val="24"/>
        </w:rPr>
        <w:fldChar w:fldCharType="separate"/>
      </w:r>
      <w:r w:rsidR="003853A5">
        <w:rPr>
          <w:rFonts w:ascii="Times New Roman" w:hAnsi="Times New Roman" w:cs="Times New Roman"/>
          <w:noProof/>
          <w:sz w:val="24"/>
          <w:szCs w:val="24"/>
        </w:rPr>
        <w:t>(</w:t>
      </w:r>
      <w:hyperlink w:anchor="_ENREF_101" w:tooltip="Stone, 2012 #15" w:history="1">
        <w:r w:rsidR="00911175">
          <w:rPr>
            <w:rFonts w:ascii="Times New Roman" w:hAnsi="Times New Roman" w:cs="Times New Roman"/>
            <w:noProof/>
            <w:sz w:val="24"/>
            <w:szCs w:val="24"/>
          </w:rPr>
          <w:t>Stone, Thomas et al. 2012</w:t>
        </w:r>
      </w:hyperlink>
      <w:r w:rsidR="003853A5">
        <w:rPr>
          <w:rFonts w:ascii="Times New Roman" w:hAnsi="Times New Roman" w:cs="Times New Roman"/>
          <w:noProof/>
          <w:sz w:val="24"/>
          <w:szCs w:val="24"/>
        </w:rPr>
        <w:t>)</w:t>
      </w:r>
      <w:r w:rsidR="003853A5">
        <w:rPr>
          <w:rFonts w:ascii="Times New Roman" w:hAnsi="Times New Roman" w:cs="Times New Roman"/>
          <w:sz w:val="24"/>
          <w:szCs w:val="24"/>
        </w:rPr>
        <w:fldChar w:fldCharType="end"/>
      </w:r>
      <w:r w:rsidR="003853A5">
        <w:rPr>
          <w:rFonts w:ascii="Times New Roman" w:hAnsi="Times New Roman" w:cs="Times New Roman"/>
          <w:sz w:val="24"/>
          <w:szCs w:val="24"/>
        </w:rPr>
        <w:t>.</w:t>
      </w:r>
    </w:p>
    <w:p w:rsidR="00A70158" w:rsidRDefault="003853A5" w:rsidP="00B02E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data from the present study demonstrates that </w:t>
      </w:r>
      <w:r w:rsidR="00A70158">
        <w:rPr>
          <w:rFonts w:ascii="Times New Roman" w:hAnsi="Times New Roman" w:cs="Times New Roman"/>
          <w:sz w:val="24"/>
          <w:szCs w:val="24"/>
        </w:rPr>
        <w:t xml:space="preserve">cyclists carry a reserve capacity even during maximal self-paced exercise (i.e., a time trial).  The use of deception to access this reserve is well-characterized </w:t>
      </w:r>
      <w:r w:rsidR="00A70158">
        <w:rPr>
          <w:rFonts w:ascii="Times New Roman" w:hAnsi="Times New Roman" w:cs="Times New Roman"/>
          <w:sz w:val="24"/>
          <w:szCs w:val="24"/>
        </w:rPr>
        <w:fldChar w:fldCharType="begin">
          <w:fldData xml:space="preserve">PEVuZE5vdGU+PENpdGU+PEF1dGhvcj5TdG9uZTwvQXV0aG9yPjxZZWFyPjIwMTI8L1llYXI+PFJl
Y051bT4xNTwvUmVjTnVtPjxEaXNwbGF5VGV4dD4oTmVzcyBhbmQgUGF0dG9uIDE5NzksIE1vcnRv
biAyMDA5LCBDb3JiZXR0LCBCYXJ3b29kIGV0IGFsLiAyMDEyLCBTdG9uZSwgVGhvbWFzIGV0IGFs
LiAyMDEyKTwvRGlzcGxheVRleHQ+PHJlY29yZD48cmVjLW51bWJlcj4xNTwvcmVjLW51bWJlcj48
Zm9yZWlnbi1rZXlzPjxrZXkgYXBwPSJFTiIgZGItaWQ9ImY5YXRlenB6cTI1OXB6ZXAydnB2MHdk
bmZkdGYyZTl2ejVmdCI+MTU8L2tleT48L2ZvcmVpZ24ta2V5cz48cmVmLXR5cGUgbmFtZT0iSm91
cm5hbCBBcnRpY2xlIj4xNzwvcmVmLXR5cGU+PGNvbnRyaWJ1dG9ycz48YXV0aG9ycz48YXV0aG9y
PlN0b25lLCBNYXJrIFIuPC9hdXRob3I+PGF1dGhvcj5UaG9tYXMsIEtldmluPC9hdXRob3I+PGF1
dGhvcj5XaWxraW5zb24sIE1pY2hhZWw8L2F1dGhvcj48YXV0aG9yPkpvbmVzLCBBbmRyZXcgTS48
L2F1dGhvcj48YXV0aG9yPlN0IENsYWlyIEdpYnNvbiwgQWxhbjwvYXV0aG9yPjxhdXRob3I+VGhv
bXBzb24sIEtldmluIEcuPC9hdXRob3I+PC9hdXRob3JzPjwvY29udHJpYnV0b3JzPjx0aXRsZXM+
PHRpdGxlPkVmZmVjdHMgb2YgRGVjZXB0aW9uIG9uIEV4ZXJjaXNlIFBlcmZvcm1hbmNlOiBJbXBs
aWNhdGlvbnMgZm9yIERldGVybWluYW50cyBvZiBGYXRpZ3VlIGluIEh1bWFuczwvdGl0bGU+PHNl
Y29uZGFyeS10aXRsZT5NZWRpY2luZSBhbmQgU2NpZW5jZSBpbiBTcG9ydHMgYW5kIEV4ZXJjaXNl
PC9zZWNvbmRhcnktdGl0bGU+PC90aXRsZXM+PHBlcmlvZGljYWw+PGZ1bGwtdGl0bGU+TWVkaWNp
bmUgYW5kIFNjaWVuY2UgaW4gU3BvcnRzIGFuZCBFeGVyY2lzZTwvZnVsbC10aXRsZT48L3Blcmlv
ZGljYWw+PHBhZ2VzPjUzNC01NDE8L3BhZ2VzPjx2b2x1bWU+NDQ8L3ZvbHVtZT48bnVtYmVyPjM8
L251bWJlcj48ZGF0ZXM+PHllYXI+MjAxMjwveWVhcj48L2RhdGVzPjx1cmxzPjwvdXJscz48L3Jl
Y29yZD48L0NpdGU+PENpdGU+PEF1dGhvcj5Db3JiZXR0PC9BdXRob3I+PFllYXI+MjAxMjwvWWVh
cj48UmVjTnVtPjIxMzwvUmVjTnVtPjxyZWNvcmQ+PHJlYy1udW1iZXI+MjEzPC9yZWMtbnVtYmVy
Pjxmb3JlaWduLWtleXM+PGtleSBhcHA9IkVOIiBkYi1pZD0iZjlhdGV6cHpxMjU5cHplcDJ2cHYw
d2RuZmR0ZjJlOXZ6NWZ0Ij4yMTM8L2tleT48L2ZvcmVpZ24ta2V5cz48cmVmLXR5cGUgbmFtZT0i
Sm91cm5hbCBBcnRpY2xlIj4xNzwvcmVmLXR5cGU+PGNvbnRyaWJ1dG9ycz48YXV0aG9ycz48YXV0
aG9yPkNvcmJldHQsIEpvPC9hdXRob3I+PGF1dGhvcj5CYXJ3b29kLCBNYXJ0aW4gSi48L2F1dGhv
cj48YXV0aG9yPk91em91bm9nbG91LCBBbGV4PC9hdXRob3I+PGF1dGhvcj5UaGVsd2VsbCwgUmlj
aGFyZDwvYXV0aG9yPjxhdXRob3I+RGlja3MsIE1hdHRoZXc8L2F1dGhvcj48L2F1dGhvcnM+PC9j
b250cmlidXRvcnM+PHRpdGxlcz48dGl0bGU+SW5mbHVlbmNlIG9mIGNvbXBldGl0aW9uIG9uIHBl
cmZvcm1hbmNlIGFuZCBwYWNpbmcgZHVyaW5nIGN5Y2xpbmcgZXhlcmNpc2U8L3RpdGxlPjxzZWNv
bmRhcnktdGl0bGU+TWVkaWNpbmUgYW5kIFNjaWVuY2UgaW4gU3BvcnRzIGFuZCBFeGVyY2lzZTwv
c2Vjb25kYXJ5LXRpdGxlPjwvdGl0bGVzPjxwZXJpb2RpY2FsPjxmdWxsLXRpdGxlPk1lZGljaW5l
IGFuZCBTY2llbmNlIGluIFNwb3J0cyBhbmQgRXhlcmNpc2U8L2Z1bGwtdGl0bGU+PC9wZXJpb2Rp
Y2FsPjxwYWdlcz41MDktNTE1PC9wYWdlcz48dm9sdW1lPjQ0PC92b2x1bWU+PG51bWJlcj4zPC9u
dW1iZXI+PGRhdGVzPjx5ZWFyPjIwMTI8L3llYXI+PC9kYXRlcz48dXJscz48L3VybHM+PC9yZWNv
cmQ+PC9DaXRlPjxDaXRlPjxBdXRob3I+TmVzczwvQXV0aG9yPjxZZWFyPjE5Nzk8L1llYXI+PFJl
Y051bT4xNjwvUmVjTnVtPjxyZWNvcmQ+PHJlYy1udW1iZXI+MTY8L3JlYy1udW1iZXI+PGZvcmVp
Z24ta2V5cz48a2V5IGFwcD0iRU4iIGRiLWlkPSJmOWF0ZXpwenEyNTlwemVwMnZwdjB3ZG5mZHRm
MmU5dno1ZnQiPjE2PC9rZXk+PC9mb3JlaWduLWtleXM+PHJlZi10eXBlIG5hbWU9IkpvdXJuYWwg
QXJ0aWNsZSI+MTc8L3JlZi10eXBlPjxjb250cmlidXRvcnM+PGF1dGhvcnM+PGF1dGhvcj5OZXNz
LCBSLiBHYXJ5PC9hdXRob3I+PGF1dGhvcj5QYXR0b24sIFJvYmVydCBXLjwvYXV0aG9yPjwvYXV0
aG9ycz48L2NvbnRyaWJ1dG9ycz48dGl0bGVzPjx0aXRsZT5UaGUgRWZmZWN0IG9mIEJlbGllZnMg
b24gTWF4aW11bSBXZWlnaHQtTGlmdGluZyBQZXJmb3JtYW5jZTwvdGl0bGU+PHNlY29uZGFyeS10
aXRsZT5Db2duaXRpdmUgVGhlcmFweSBhbmQgUmVzZWFyY2g8L3NlY29uZGFyeS10aXRsZT48L3Rp
dGxlcz48cGFnZXM+MjA1LTIxMTwvcGFnZXM+PHZvbHVtZT4zPC92b2x1bWU+PG51bWJlcj4yPC9u
dW1iZXI+PGRhdGVzPjx5ZWFyPjE5Nzk8L3llYXI+PC9kYXRlcz48dXJscz48L3VybHM+PC9yZWNv
cmQ+PC9DaXRlPjxDaXRlPjxBdXRob3I+TW9ydG9uPC9BdXRob3I+PFllYXI+MjAwOTwvWWVhcj48
UmVjTnVtPjE3PC9SZWNOdW0+PHJlY29yZD48cmVjLW51bWJlcj4xNzwvcmVjLW51bWJlcj48Zm9y
ZWlnbi1rZXlzPjxrZXkgYXBwPSJFTiIgZGItaWQ9ImY5YXRlenB6cTI1OXB6ZXAydnB2MHdkbmZk
dGYyZTl2ejVmdCI+MTc8L2tleT48L2ZvcmVpZ24ta2V5cz48cmVmLXR5cGUgbmFtZT0iSm91cm5h
bCBBcnRpY2xlIj4xNzwvcmVmLXR5cGU+PGNvbnRyaWJ1dG9ycz48YXV0aG9ycz48YXV0aG9yPk1v
cnRvbiwgUi4gSHVnaDwvYXV0aG9yPjwvYXV0aG9ycz48L2NvbnRyaWJ1dG9ycz48dGl0bGVzPjx0
aXRsZT5EZWNlcHRpb24gYnkgbWFuaXB1bGF0aW5nIHRoZSBjbG9jayBjYWxpYnJhdGlvbiBpbmZs
dWVuY2VzIGN5Y2xlIGVyZ29tZXRlciBlbmR1cmFuY2UgdGltZSBpbiBtYWxlczwvdGl0bGU+PHNl
Y29uZGFyeS10aXRsZT5Kb3VybmFsIG9mIFNjaWVuY2UgYW5kIE1lZGljaW5lIGluIFNwb3J0PC9z
ZWNvbmRhcnktdGl0bGU+PC90aXRsZXM+PHBhZ2VzPjMzMi0zMzc8L3BhZ2VzPjx2b2x1bWU+MTI8
L3ZvbHVtZT48ZGF0ZXM+PHllYXI+MjAwOTwveWVhcj48L2RhdGVzPjx1cmxzPjwvdXJscz48L3Jl
Y29yZD48L0NpdGU+PC9FbmROb3RlPgB=
</w:fldData>
        </w:fldChar>
      </w:r>
      <w:r w:rsidR="00A70158">
        <w:rPr>
          <w:rFonts w:ascii="Times New Roman" w:hAnsi="Times New Roman" w:cs="Times New Roman"/>
          <w:sz w:val="24"/>
          <w:szCs w:val="24"/>
        </w:rPr>
        <w:instrText xml:space="preserve"> ADDIN EN.CITE </w:instrText>
      </w:r>
      <w:r w:rsidR="00A70158">
        <w:rPr>
          <w:rFonts w:ascii="Times New Roman" w:hAnsi="Times New Roman" w:cs="Times New Roman"/>
          <w:sz w:val="24"/>
          <w:szCs w:val="24"/>
        </w:rPr>
        <w:fldChar w:fldCharType="begin">
          <w:fldData xml:space="preserve">PEVuZE5vdGU+PENpdGU+PEF1dGhvcj5TdG9uZTwvQXV0aG9yPjxZZWFyPjIwMTI8L1llYXI+PFJl
Y051bT4xNTwvUmVjTnVtPjxEaXNwbGF5VGV4dD4oTmVzcyBhbmQgUGF0dG9uIDE5NzksIE1vcnRv
biAyMDA5LCBDb3JiZXR0LCBCYXJ3b29kIGV0IGFsLiAyMDEyLCBTdG9uZSwgVGhvbWFzIGV0IGFs
LiAyMDEyKTwvRGlzcGxheVRleHQ+PHJlY29yZD48cmVjLW51bWJlcj4xNTwvcmVjLW51bWJlcj48
Zm9yZWlnbi1rZXlzPjxrZXkgYXBwPSJFTiIgZGItaWQ9ImY5YXRlenB6cTI1OXB6ZXAydnB2MHdk
bmZkdGYyZTl2ejVmdCI+MTU8L2tleT48L2ZvcmVpZ24ta2V5cz48cmVmLXR5cGUgbmFtZT0iSm91
cm5hbCBBcnRpY2xlIj4xNzwvcmVmLXR5cGU+PGNvbnRyaWJ1dG9ycz48YXV0aG9ycz48YXV0aG9y
PlN0b25lLCBNYXJrIFIuPC9hdXRob3I+PGF1dGhvcj5UaG9tYXMsIEtldmluPC9hdXRob3I+PGF1
dGhvcj5XaWxraW5zb24sIE1pY2hhZWw8L2F1dGhvcj48YXV0aG9yPkpvbmVzLCBBbmRyZXcgTS48
L2F1dGhvcj48YXV0aG9yPlN0IENsYWlyIEdpYnNvbiwgQWxhbjwvYXV0aG9yPjxhdXRob3I+VGhv
bXBzb24sIEtldmluIEcuPC9hdXRob3I+PC9hdXRob3JzPjwvY29udHJpYnV0b3JzPjx0aXRsZXM+
PHRpdGxlPkVmZmVjdHMgb2YgRGVjZXB0aW9uIG9uIEV4ZXJjaXNlIFBlcmZvcm1hbmNlOiBJbXBs
aWNhdGlvbnMgZm9yIERldGVybWluYW50cyBvZiBGYXRpZ3VlIGluIEh1bWFuczwvdGl0bGU+PHNl
Y29uZGFyeS10aXRsZT5NZWRpY2luZSBhbmQgU2NpZW5jZSBpbiBTcG9ydHMgYW5kIEV4ZXJjaXNl
PC9zZWNvbmRhcnktdGl0bGU+PC90aXRsZXM+PHBlcmlvZGljYWw+PGZ1bGwtdGl0bGU+TWVkaWNp
bmUgYW5kIFNjaWVuY2UgaW4gU3BvcnRzIGFuZCBFeGVyY2lzZTwvZnVsbC10aXRsZT48L3Blcmlv
ZGljYWw+PHBhZ2VzPjUzNC01NDE8L3BhZ2VzPjx2b2x1bWU+NDQ8L3ZvbHVtZT48bnVtYmVyPjM8
L251bWJlcj48ZGF0ZXM+PHllYXI+MjAxMjwveWVhcj48L2RhdGVzPjx1cmxzPjwvdXJscz48L3Jl
Y29yZD48L0NpdGU+PENpdGU+PEF1dGhvcj5Db3JiZXR0PC9BdXRob3I+PFllYXI+MjAxMjwvWWVh
cj48UmVjTnVtPjIxMzwvUmVjTnVtPjxyZWNvcmQ+PHJlYy1udW1iZXI+MjEzPC9yZWMtbnVtYmVy
Pjxmb3JlaWduLWtleXM+PGtleSBhcHA9IkVOIiBkYi1pZD0iZjlhdGV6cHpxMjU5cHplcDJ2cHYw
d2RuZmR0ZjJlOXZ6NWZ0Ij4yMTM8L2tleT48L2ZvcmVpZ24ta2V5cz48cmVmLXR5cGUgbmFtZT0i
Sm91cm5hbCBBcnRpY2xlIj4xNzwvcmVmLXR5cGU+PGNvbnRyaWJ1dG9ycz48YXV0aG9ycz48YXV0
aG9yPkNvcmJldHQsIEpvPC9hdXRob3I+PGF1dGhvcj5CYXJ3b29kLCBNYXJ0aW4gSi48L2F1dGhv
cj48YXV0aG9yPk91em91bm9nbG91LCBBbGV4PC9hdXRob3I+PGF1dGhvcj5UaGVsd2VsbCwgUmlj
aGFyZDwvYXV0aG9yPjxhdXRob3I+RGlja3MsIE1hdHRoZXc8L2F1dGhvcj48L2F1dGhvcnM+PC9j
b250cmlidXRvcnM+PHRpdGxlcz48dGl0bGU+SW5mbHVlbmNlIG9mIGNvbXBldGl0aW9uIG9uIHBl
cmZvcm1hbmNlIGFuZCBwYWNpbmcgZHVyaW5nIGN5Y2xpbmcgZXhlcmNpc2U8L3RpdGxlPjxzZWNv
bmRhcnktdGl0bGU+TWVkaWNpbmUgYW5kIFNjaWVuY2UgaW4gU3BvcnRzIGFuZCBFeGVyY2lzZTwv
c2Vjb25kYXJ5LXRpdGxlPjwvdGl0bGVzPjxwZXJpb2RpY2FsPjxmdWxsLXRpdGxlPk1lZGljaW5l
IGFuZCBTY2llbmNlIGluIFNwb3J0cyBhbmQgRXhlcmNpc2U8L2Z1bGwtdGl0bGU+PC9wZXJpb2Rp
Y2FsPjxwYWdlcz41MDktNTE1PC9wYWdlcz48dm9sdW1lPjQ0PC92b2x1bWU+PG51bWJlcj4zPC9u
dW1iZXI+PGRhdGVzPjx5ZWFyPjIwMTI8L3llYXI+PC9kYXRlcz48dXJscz48L3VybHM+PC9yZWNv
cmQ+PC9DaXRlPjxDaXRlPjxBdXRob3I+TmVzczwvQXV0aG9yPjxZZWFyPjE5Nzk8L1llYXI+PFJl
Y051bT4xNjwvUmVjTnVtPjxyZWNvcmQ+PHJlYy1udW1iZXI+MTY8L3JlYy1udW1iZXI+PGZvcmVp
Z24ta2V5cz48a2V5IGFwcD0iRU4iIGRiLWlkPSJmOWF0ZXpwenEyNTlwemVwMnZwdjB3ZG5mZHRm
MmU5dno1ZnQiPjE2PC9rZXk+PC9mb3JlaWduLWtleXM+PHJlZi10eXBlIG5hbWU9IkpvdXJuYWwg
QXJ0aWNsZSI+MTc8L3JlZi10eXBlPjxjb250cmlidXRvcnM+PGF1dGhvcnM+PGF1dGhvcj5OZXNz
LCBSLiBHYXJ5PC9hdXRob3I+PGF1dGhvcj5QYXR0b24sIFJvYmVydCBXLjwvYXV0aG9yPjwvYXV0
aG9ycz48L2NvbnRyaWJ1dG9ycz48dGl0bGVzPjx0aXRsZT5UaGUgRWZmZWN0IG9mIEJlbGllZnMg
b24gTWF4aW11bSBXZWlnaHQtTGlmdGluZyBQZXJmb3JtYW5jZTwvdGl0bGU+PHNlY29uZGFyeS10
aXRsZT5Db2duaXRpdmUgVGhlcmFweSBhbmQgUmVzZWFyY2g8L3NlY29uZGFyeS10aXRsZT48L3Rp
dGxlcz48cGFnZXM+MjA1LTIxMTwvcGFnZXM+PHZvbHVtZT4zPC92b2x1bWU+PG51bWJlcj4yPC9u
dW1iZXI+PGRhdGVzPjx5ZWFyPjE5Nzk8L3llYXI+PC9kYXRlcz48dXJscz48L3VybHM+PC9yZWNv
cmQ+PC9DaXRlPjxDaXRlPjxBdXRob3I+TW9ydG9uPC9BdXRob3I+PFllYXI+MjAwOTwvWWVhcj48
UmVjTnVtPjE3PC9SZWNOdW0+PHJlY29yZD48cmVjLW51bWJlcj4xNzwvcmVjLW51bWJlcj48Zm9y
ZWlnbi1rZXlzPjxrZXkgYXBwPSJFTiIgZGItaWQ9ImY5YXRlenB6cTI1OXB6ZXAydnB2MHdkbmZk
dGYyZTl2ejVmdCI+MTc8L2tleT48L2ZvcmVpZ24ta2V5cz48cmVmLXR5cGUgbmFtZT0iSm91cm5h
bCBBcnRpY2xlIj4xNzwvcmVmLXR5cGU+PGNvbnRyaWJ1dG9ycz48YXV0aG9ycz48YXV0aG9yPk1v
cnRvbiwgUi4gSHVnaDwvYXV0aG9yPjwvYXV0aG9ycz48L2NvbnRyaWJ1dG9ycz48dGl0bGVzPjx0
aXRsZT5EZWNlcHRpb24gYnkgbWFuaXB1bGF0aW5nIHRoZSBjbG9jayBjYWxpYnJhdGlvbiBpbmZs
dWVuY2VzIGN5Y2xlIGVyZ29tZXRlciBlbmR1cmFuY2UgdGltZSBpbiBtYWxlczwvdGl0bGU+PHNl
Y29uZGFyeS10aXRsZT5Kb3VybmFsIG9mIFNjaWVuY2UgYW5kIE1lZGljaW5lIGluIFNwb3J0PC9z
ZWNvbmRhcnktdGl0bGU+PC90aXRsZXM+PHBhZ2VzPjMzMi0zMzc8L3BhZ2VzPjx2b2x1bWU+MTI8
L3ZvbHVtZT48ZGF0ZXM+PHllYXI+MjAwOTwveWVhcj48L2RhdGVzPjx1cmxzPjwvdXJscz48L3Jl
Y29yZD48L0NpdGU+PC9FbmROb3RlPgB=
</w:fldData>
        </w:fldChar>
      </w:r>
      <w:r w:rsidR="00A70158">
        <w:rPr>
          <w:rFonts w:ascii="Times New Roman" w:hAnsi="Times New Roman" w:cs="Times New Roman"/>
          <w:sz w:val="24"/>
          <w:szCs w:val="24"/>
        </w:rPr>
        <w:instrText xml:space="preserve"> ADDIN EN.CITE.DATA </w:instrText>
      </w:r>
      <w:r w:rsidR="00A70158">
        <w:rPr>
          <w:rFonts w:ascii="Times New Roman" w:hAnsi="Times New Roman" w:cs="Times New Roman"/>
          <w:sz w:val="24"/>
          <w:szCs w:val="24"/>
        </w:rPr>
      </w:r>
      <w:r w:rsidR="00A70158">
        <w:rPr>
          <w:rFonts w:ascii="Times New Roman" w:hAnsi="Times New Roman" w:cs="Times New Roman"/>
          <w:sz w:val="24"/>
          <w:szCs w:val="24"/>
        </w:rPr>
        <w:fldChar w:fldCharType="end"/>
      </w:r>
      <w:r w:rsidR="00A70158">
        <w:rPr>
          <w:rFonts w:ascii="Times New Roman" w:hAnsi="Times New Roman" w:cs="Times New Roman"/>
          <w:sz w:val="24"/>
          <w:szCs w:val="24"/>
        </w:rPr>
      </w:r>
      <w:r w:rsidR="00A70158">
        <w:rPr>
          <w:rFonts w:ascii="Times New Roman" w:hAnsi="Times New Roman" w:cs="Times New Roman"/>
          <w:sz w:val="24"/>
          <w:szCs w:val="24"/>
        </w:rPr>
        <w:fldChar w:fldCharType="separate"/>
      </w:r>
      <w:r w:rsidR="00A70158">
        <w:rPr>
          <w:rFonts w:ascii="Times New Roman" w:hAnsi="Times New Roman" w:cs="Times New Roman"/>
          <w:noProof/>
          <w:sz w:val="24"/>
          <w:szCs w:val="24"/>
        </w:rPr>
        <w:t>(</w:t>
      </w:r>
      <w:hyperlink w:anchor="_ENREF_78" w:tooltip="Ness, 1979 #16" w:history="1">
        <w:r w:rsidR="00911175">
          <w:rPr>
            <w:rFonts w:ascii="Times New Roman" w:hAnsi="Times New Roman" w:cs="Times New Roman"/>
            <w:noProof/>
            <w:sz w:val="24"/>
            <w:szCs w:val="24"/>
          </w:rPr>
          <w:t>Ness and Patton 1979</w:t>
        </w:r>
      </w:hyperlink>
      <w:r w:rsidR="00A70158">
        <w:rPr>
          <w:rFonts w:ascii="Times New Roman" w:hAnsi="Times New Roman" w:cs="Times New Roman"/>
          <w:noProof/>
          <w:sz w:val="24"/>
          <w:szCs w:val="24"/>
        </w:rPr>
        <w:t xml:space="preserve">, </w:t>
      </w:r>
      <w:hyperlink w:anchor="_ENREF_75" w:tooltip="Morton, 2009 #17" w:history="1">
        <w:r w:rsidR="00911175">
          <w:rPr>
            <w:rFonts w:ascii="Times New Roman" w:hAnsi="Times New Roman" w:cs="Times New Roman"/>
            <w:noProof/>
            <w:sz w:val="24"/>
            <w:szCs w:val="24"/>
          </w:rPr>
          <w:t>Morton 2009</w:t>
        </w:r>
      </w:hyperlink>
      <w:r w:rsidR="00A70158">
        <w:rPr>
          <w:rFonts w:ascii="Times New Roman" w:hAnsi="Times New Roman" w:cs="Times New Roman"/>
          <w:noProof/>
          <w:sz w:val="24"/>
          <w:szCs w:val="24"/>
        </w:rPr>
        <w:t xml:space="preserve">, </w:t>
      </w:r>
      <w:hyperlink w:anchor="_ENREF_26" w:tooltip="Corbett, 2012 #213" w:history="1">
        <w:r w:rsidR="00911175">
          <w:rPr>
            <w:rFonts w:ascii="Times New Roman" w:hAnsi="Times New Roman" w:cs="Times New Roman"/>
            <w:noProof/>
            <w:sz w:val="24"/>
            <w:szCs w:val="24"/>
          </w:rPr>
          <w:t>Corbett, Barwood et al. 2012</w:t>
        </w:r>
      </w:hyperlink>
      <w:r w:rsidR="00A70158">
        <w:rPr>
          <w:rFonts w:ascii="Times New Roman" w:hAnsi="Times New Roman" w:cs="Times New Roman"/>
          <w:noProof/>
          <w:sz w:val="24"/>
          <w:szCs w:val="24"/>
        </w:rPr>
        <w:t xml:space="preserve">, </w:t>
      </w:r>
      <w:hyperlink w:anchor="_ENREF_101" w:tooltip="Stone, 2012 #15" w:history="1">
        <w:r w:rsidR="00911175">
          <w:rPr>
            <w:rFonts w:ascii="Times New Roman" w:hAnsi="Times New Roman" w:cs="Times New Roman"/>
            <w:noProof/>
            <w:sz w:val="24"/>
            <w:szCs w:val="24"/>
          </w:rPr>
          <w:t>Stone, Thomas et al. 2012</w:t>
        </w:r>
      </w:hyperlink>
      <w:r w:rsidR="00A70158">
        <w:rPr>
          <w:rFonts w:ascii="Times New Roman" w:hAnsi="Times New Roman" w:cs="Times New Roman"/>
          <w:noProof/>
          <w:sz w:val="24"/>
          <w:szCs w:val="24"/>
        </w:rPr>
        <w:t>)</w:t>
      </w:r>
      <w:r w:rsidR="00A70158">
        <w:rPr>
          <w:rFonts w:ascii="Times New Roman" w:hAnsi="Times New Roman" w:cs="Times New Roman"/>
          <w:sz w:val="24"/>
          <w:szCs w:val="24"/>
        </w:rPr>
        <w:fldChar w:fldCharType="end"/>
      </w:r>
      <w:r w:rsidR="00A70158">
        <w:rPr>
          <w:rFonts w:ascii="Times New Roman" w:hAnsi="Times New Roman" w:cs="Times New Roman"/>
          <w:sz w:val="24"/>
          <w:szCs w:val="24"/>
        </w:rPr>
        <w:t>, which effectively resets the maximal capacity to allow for improved performance (i.e., higher mechanical power output).  The present study is the first to demonstrate that this resetting of the maximal capacity is retained beyond deceptive trials.  If in fact exercise intensity is regulated centrally by a central governor, then the use of deception may be an effective tool in increasing the maximal limit that is allowed by the central governor.  This is manifested in cyclists by performance improvements that are retained after prior deception is reveal.</w:t>
      </w:r>
    </w:p>
    <w:p w:rsidR="00DF76F3" w:rsidRDefault="00DF76F3" w:rsidP="00B02E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the present study demonstrated that performance improvements elicited by deception are retained, it is unclear why subjects who did not improve in the DEC trial were able to improve in the KDE trial.</w:t>
      </w:r>
      <w:r w:rsidR="0085500D">
        <w:rPr>
          <w:rFonts w:ascii="Times New Roman" w:hAnsi="Times New Roman" w:cs="Times New Roman"/>
          <w:sz w:val="24"/>
          <w:szCs w:val="24"/>
        </w:rPr>
        <w:t xml:space="preserve">  One possible explanation is that these cyclists operate at a higher “relative maximum” than their peers who were able to improve.  If cyclists do indeed operate at a relative maximum, perhaps these cyclists have a narrower gap between their absolute and relative maximums compared with cyclists who are able to improve with deception.  This is further supported by the fact that these riders improved from the DEC to the KDE trials, but no differences were observed between the BAS and KDE trials.  However, the small sample size (n = 4) may have been insufficient to observe changes from the BAS to the KDE trials, so interpretation of these data should be done with caution.  Further investigation on this topic is warranted before any conclusions can be drawn.</w:t>
      </w:r>
      <w:r>
        <w:rPr>
          <w:rFonts w:ascii="Times New Roman" w:hAnsi="Times New Roman" w:cs="Times New Roman"/>
          <w:sz w:val="24"/>
          <w:szCs w:val="24"/>
        </w:rPr>
        <w:t xml:space="preserve">  The direct effect of head-to-head competition may be disregarded, as the on-screen avatar in the DEC and KDE trials was identical for each subject.  The difference between these conditions was the subjects’ knowledge of whether the </w:t>
      </w:r>
      <w:r>
        <w:rPr>
          <w:rFonts w:ascii="Times New Roman" w:hAnsi="Times New Roman" w:cs="Times New Roman"/>
          <w:sz w:val="24"/>
          <w:szCs w:val="24"/>
        </w:rPr>
        <w:lastRenderedPageBreak/>
        <w:t>feedback given by the avatar was deceptive or not.  The knowledge that the on-screen avatar in the KDE trial was set to 102% of their baseline may have served as a motivating factor for these subjects, allowing them to improve their performance.</w:t>
      </w:r>
      <w:r w:rsidR="004D4867">
        <w:rPr>
          <w:rFonts w:ascii="Times New Roman" w:hAnsi="Times New Roman" w:cs="Times New Roman"/>
          <w:sz w:val="24"/>
          <w:szCs w:val="24"/>
        </w:rPr>
        <w:t xml:space="preserve">  This is in contrast to the findings of Stone et al.</w:t>
      </w:r>
      <w:r w:rsidR="00CC614C">
        <w:rPr>
          <w:rFonts w:ascii="Times New Roman" w:hAnsi="Times New Roman" w:cs="Times New Roman"/>
          <w:sz w:val="24"/>
          <w:szCs w:val="24"/>
        </w:rPr>
        <w:t xml:space="preserve"> </w:t>
      </w:r>
      <w:r w:rsidR="00CC614C">
        <w:rPr>
          <w:rFonts w:ascii="Times New Roman" w:hAnsi="Times New Roman" w:cs="Times New Roman"/>
          <w:sz w:val="24"/>
          <w:szCs w:val="24"/>
        </w:rPr>
        <w:fldChar w:fldCharType="begin"/>
      </w:r>
      <w:r w:rsidR="00CC614C">
        <w:rPr>
          <w:rFonts w:ascii="Times New Roman" w:hAnsi="Times New Roman" w:cs="Times New Roman"/>
          <w:sz w:val="24"/>
          <w:szCs w:val="24"/>
        </w:rPr>
        <w:instrText xml:space="preserve"> ADDIN EN.CITE &lt;EndNote&gt;&lt;Cite&gt;&lt;Author&gt;Stone&lt;/Author&gt;&lt;Year&gt;2012&lt;/Year&gt;&lt;RecNum&gt;317&lt;/RecNum&gt;&lt;DisplayText&gt;(Stone, Thomas et al. 2012)&lt;/DisplayText&gt;&lt;record&gt;&lt;rec-number&gt;317&lt;/rec-number&gt;&lt;foreign-keys&gt;&lt;key app="EN" db-id="f9atezpzq259pzep2vpv0wdnfdtf2e9vz5ft"&gt;317&lt;/key&gt;&lt;/foreign-keys&gt;&lt;ref-type name="Journal Article"&gt;17&lt;/ref-type&gt;&lt;contributors&gt;&lt;authors&gt;&lt;author&gt;Stone, Mark R.&lt;/author&gt;&lt;author&gt;Thomas, Kevin&lt;/author&gt;&lt;author&gt;St. Clair Gibson, Alan&lt;/author&gt;&lt;author&gt;Wilkinson, Michael&lt;/author&gt;&lt;author&gt;Thompson, Kevin G.&lt;/author&gt;&lt;/authors&gt;&lt;/contributors&gt;&lt;titles&gt;&lt;title&gt;Racing the favourite: effects of competition during laboratory based 4,000-m cycling time trials&lt;/title&gt;&lt;secondary-title&gt;Medicine &amp;amp; Science in Sports &amp;amp; Exercise&lt;/secondary-title&gt;&lt;/titles&gt;&lt;periodical&gt;&lt;full-title&gt;Medicine &amp;amp; Science in Sports &amp;amp; Exercise&lt;/full-title&gt;&lt;/periodical&gt;&lt;pages&gt;S196-S197&lt;/pages&gt;&lt;volume&gt;44&lt;/volume&gt;&lt;number&gt;5&lt;/number&gt;&lt;dates&gt;&lt;year&gt;2012&lt;/year&gt;&lt;/dates&gt;&lt;urls&gt;&lt;/urls&gt;&lt;/record&gt;&lt;/Cite&gt;&lt;/EndNote&gt;</w:instrText>
      </w:r>
      <w:r w:rsidR="00CC614C">
        <w:rPr>
          <w:rFonts w:ascii="Times New Roman" w:hAnsi="Times New Roman" w:cs="Times New Roman"/>
          <w:sz w:val="24"/>
          <w:szCs w:val="24"/>
        </w:rPr>
        <w:fldChar w:fldCharType="separate"/>
      </w:r>
      <w:r w:rsidR="00CC614C">
        <w:rPr>
          <w:rFonts w:ascii="Times New Roman" w:hAnsi="Times New Roman" w:cs="Times New Roman"/>
          <w:noProof/>
          <w:sz w:val="24"/>
          <w:szCs w:val="24"/>
        </w:rPr>
        <w:t>(</w:t>
      </w:r>
      <w:hyperlink w:anchor="_ENREF_100" w:tooltip="Stone, 2012 #317" w:history="1">
        <w:r w:rsidR="00911175">
          <w:rPr>
            <w:rFonts w:ascii="Times New Roman" w:hAnsi="Times New Roman" w:cs="Times New Roman"/>
            <w:noProof/>
            <w:sz w:val="24"/>
            <w:szCs w:val="24"/>
          </w:rPr>
          <w:t>Stone, Thomas et al. 2012</w:t>
        </w:r>
      </w:hyperlink>
      <w:r w:rsidR="00CC614C">
        <w:rPr>
          <w:rFonts w:ascii="Times New Roman" w:hAnsi="Times New Roman" w:cs="Times New Roman"/>
          <w:noProof/>
          <w:sz w:val="24"/>
          <w:szCs w:val="24"/>
        </w:rPr>
        <w:t>)</w:t>
      </w:r>
      <w:r w:rsidR="00CC614C">
        <w:rPr>
          <w:rFonts w:ascii="Times New Roman" w:hAnsi="Times New Roman" w:cs="Times New Roman"/>
          <w:sz w:val="24"/>
          <w:szCs w:val="24"/>
        </w:rPr>
        <w:fldChar w:fldCharType="end"/>
      </w:r>
      <w:r w:rsidR="004D4867">
        <w:rPr>
          <w:rFonts w:ascii="Times New Roman" w:hAnsi="Times New Roman" w:cs="Times New Roman"/>
          <w:sz w:val="24"/>
          <w:szCs w:val="24"/>
        </w:rPr>
        <w:t xml:space="preserve"> in a follow-up study to their novel deception study </w:t>
      </w:r>
      <w:r w:rsidR="004D4867">
        <w:rPr>
          <w:rFonts w:ascii="Times New Roman" w:hAnsi="Times New Roman" w:cs="Times New Roman"/>
          <w:sz w:val="24"/>
          <w:szCs w:val="24"/>
        </w:rPr>
        <w:fldChar w:fldCharType="begin"/>
      </w:r>
      <w:r w:rsidR="004D4867">
        <w:rPr>
          <w:rFonts w:ascii="Times New Roman" w:hAnsi="Times New Roman" w:cs="Times New Roman"/>
          <w:sz w:val="24"/>
          <w:szCs w:val="24"/>
        </w:rPr>
        <w:instrText xml:space="preserve"> ADDIN EN.CITE &lt;EndNote&gt;&lt;Cite&gt;&lt;Author&gt;Stone&lt;/Author&gt;&lt;Year&gt;2012&lt;/Year&gt;&lt;RecNum&gt;317&lt;/RecNum&gt;&lt;DisplayText&gt;(Stone, Thomas et al. 2012)&lt;/DisplayText&gt;&lt;record&gt;&lt;rec-number&gt;317&lt;/rec-number&gt;&lt;foreign-keys&gt;&lt;key app="EN" db-id="f9atezpzq259pzep2vpv0wdnfdtf2e9vz5ft"&gt;317&lt;/key&gt;&lt;/foreign-keys&gt;&lt;ref-type name="Journal Article"&gt;17&lt;/ref-type&gt;&lt;contributors&gt;&lt;authors&gt;&lt;author&gt;Stone, Mark R.&lt;/author&gt;&lt;author&gt;Thomas, Kevin&lt;/author&gt;&lt;author&gt;St. Clair Gibson, Alan&lt;/author&gt;&lt;author&gt;Wilkinson, Michael&lt;/author&gt;&lt;author&gt;Thompson, Kevin G.&lt;/author&gt;&lt;/authors&gt;&lt;/contributors&gt;&lt;titles&gt;&lt;title&gt;Racing the favourite: effects of competition during laboratory based 4,000-m cycling time trials&lt;/title&gt;&lt;secondary-title&gt;Medicine &amp;amp; Science in Sports &amp;amp; Exercise&lt;/secondary-title&gt;&lt;/titles&gt;&lt;periodical&gt;&lt;full-title&gt;Medicine &amp;amp; Science in Sports &amp;amp; Exercise&lt;/full-title&gt;&lt;/periodical&gt;&lt;pages&gt;S196-S197&lt;/pages&gt;&lt;volume&gt;44&lt;/volume&gt;&lt;number&gt;5&lt;/number&gt;&lt;dates&gt;&lt;year&gt;2012&lt;/year&gt;&lt;/dates&gt;&lt;urls&gt;&lt;/urls&gt;&lt;/record&gt;&lt;/Cite&gt;&lt;/EndNote&gt;</w:instrText>
      </w:r>
      <w:r w:rsidR="004D4867">
        <w:rPr>
          <w:rFonts w:ascii="Times New Roman" w:hAnsi="Times New Roman" w:cs="Times New Roman"/>
          <w:sz w:val="24"/>
          <w:szCs w:val="24"/>
        </w:rPr>
        <w:fldChar w:fldCharType="separate"/>
      </w:r>
      <w:r w:rsidR="004D4867">
        <w:rPr>
          <w:rFonts w:ascii="Times New Roman" w:hAnsi="Times New Roman" w:cs="Times New Roman"/>
          <w:noProof/>
          <w:sz w:val="24"/>
          <w:szCs w:val="24"/>
        </w:rPr>
        <w:t>(</w:t>
      </w:r>
      <w:hyperlink w:anchor="_ENREF_100" w:tooltip="Stone, 2012 #317" w:history="1">
        <w:r w:rsidR="00911175">
          <w:rPr>
            <w:rFonts w:ascii="Times New Roman" w:hAnsi="Times New Roman" w:cs="Times New Roman"/>
            <w:noProof/>
            <w:sz w:val="24"/>
            <w:szCs w:val="24"/>
          </w:rPr>
          <w:t>Stone, Thomas et al. 2012</w:t>
        </w:r>
      </w:hyperlink>
      <w:r w:rsidR="004D4867">
        <w:rPr>
          <w:rFonts w:ascii="Times New Roman" w:hAnsi="Times New Roman" w:cs="Times New Roman"/>
          <w:noProof/>
          <w:sz w:val="24"/>
          <w:szCs w:val="24"/>
        </w:rPr>
        <w:t>)</w:t>
      </w:r>
      <w:r w:rsidR="004D4867">
        <w:rPr>
          <w:rFonts w:ascii="Times New Roman" w:hAnsi="Times New Roman" w:cs="Times New Roman"/>
          <w:sz w:val="24"/>
          <w:szCs w:val="24"/>
        </w:rPr>
        <w:fldChar w:fldCharType="end"/>
      </w:r>
      <w:r w:rsidR="004D4867">
        <w:rPr>
          <w:rFonts w:ascii="Times New Roman" w:hAnsi="Times New Roman" w:cs="Times New Roman"/>
          <w:sz w:val="24"/>
          <w:szCs w:val="24"/>
        </w:rPr>
        <w:t xml:space="preserve"> in which they demonstrated that subjects who are informed that their competitors are at 102% or 105% of their baseline performance do not improve.</w:t>
      </w:r>
      <w:r w:rsidR="00CC614C">
        <w:rPr>
          <w:rFonts w:ascii="Times New Roman" w:hAnsi="Times New Roman" w:cs="Times New Roman"/>
          <w:sz w:val="24"/>
          <w:szCs w:val="24"/>
        </w:rPr>
        <w:t xml:space="preserve">  However, t</w:t>
      </w:r>
      <w:r w:rsidR="003F4F7C">
        <w:rPr>
          <w:rFonts w:ascii="Times New Roman" w:hAnsi="Times New Roman" w:cs="Times New Roman"/>
          <w:sz w:val="24"/>
          <w:szCs w:val="24"/>
        </w:rPr>
        <w:t>he present study included a deception trial prior to the trial in which subjects were informed that they were in fact competing against an avatar set 2% above their baseline performance.  Subjects who did not improve in the DEC trial against the faster avatar may have had additional motivation to beat the avatar when they knew they had been beaten by it in the past.  The previous experience against the avatar may have influenced their performance as well.</w:t>
      </w:r>
      <w:r w:rsidR="001659FA">
        <w:rPr>
          <w:rFonts w:ascii="Times New Roman" w:hAnsi="Times New Roman" w:cs="Times New Roman"/>
          <w:sz w:val="24"/>
          <w:szCs w:val="24"/>
        </w:rPr>
        <w:t xml:space="preserve">  Further investigation in this area is warranted to elucidate the mechanisms by which subjects who do not improve when deceived are able to improve their performance when they are informed of the prior deception.</w:t>
      </w:r>
    </w:p>
    <w:p w:rsidR="00EC5A96" w:rsidRDefault="00EC5A96" w:rsidP="00B02E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findings of the present study also support the findings of </w:t>
      </w:r>
      <w:proofErr w:type="spellStart"/>
      <w:r>
        <w:rPr>
          <w:rFonts w:ascii="Times New Roman" w:hAnsi="Times New Roman" w:cs="Times New Roman"/>
          <w:sz w:val="24"/>
          <w:szCs w:val="24"/>
        </w:rPr>
        <w:t>Mauger</w:t>
      </w:r>
      <w:proofErr w:type="spellEnd"/>
      <w:r>
        <w:rPr>
          <w:rFonts w:ascii="Times New Roman" w:hAnsi="Times New Roman" w:cs="Times New Roman"/>
          <w:sz w:val="24"/>
          <w:szCs w:val="24"/>
        </w:rPr>
        <w:t xml:space="preserve">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&lt;EndNote&gt;&lt;Cite&gt;&lt;Author&gt;Mauger&lt;/Author&gt;&lt;Year&gt;2010&lt;/Year&gt;&lt;RecNum&gt;315&lt;/RecNum&gt;&lt;DisplayText&gt;(Mauger, Jones et al. 2010)&lt;/DisplayText&gt;&lt;record&gt;&lt;rec-number&gt;315&lt;/rec-number&gt;&lt;foreign-keys&gt;&lt;key app="EN" db-id="f9atezpzq259pzep2vpv0wdnfdtf2e9vz5ft"&gt;315&lt;/key&gt;&lt;/foreign-keys&gt;&lt;ref-type name="Journal Article"&gt;17&lt;/ref-type&gt;&lt;contributors&gt;&lt;authors&gt;&lt;author&gt;Mauger, Alexis&lt;/author&gt;&lt;author&gt;Jones, Andrew&lt;/author&gt;&lt;author&gt;Williams, Craig&lt;/author&gt;&lt;/authors&gt;&lt;/contributors&gt;&lt;titles&gt;&lt;title&gt;Influence of exercise variation on the retention of a pacing strategy&lt;/title&gt;&lt;secondary-title&gt;European Journal of Applied Physiology&lt;/secondary-title&gt;&lt;/titles&gt;&lt;periodical&gt;&lt;full-title&gt;European Journal of Applied Physiology&lt;/full-title&gt;&lt;/periodical&gt;&lt;pages&gt;1015-1023&lt;/pages&gt;&lt;volume&gt;108&lt;/volume&gt;&lt;number&gt;5&lt;/number&gt;&lt;keywords&gt;&lt;keyword&gt;Biomedical and Life Sciences&lt;/keyword&gt;&lt;/keywords&gt;&lt;dates&gt;&lt;year&gt;2010&lt;/year&gt;&lt;/dates&gt;&lt;publisher&gt;Springer Berlin / Heidelberg&lt;/publisher&gt;&lt;isbn&gt;1439-6319&lt;/isbn&gt;&lt;urls&gt;&lt;related-urls&gt;&lt;url&gt;http://dx.doi.org/10.1007/s00421-009-1308-y&lt;/url&gt;&lt;/related-urls&gt;&lt;/urls&gt;&lt;electronic-resource-num&gt;10.1007/s00421-009-1308-y&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9" w:tooltip="Mauger, 2010 #315" w:history="1">
        <w:r w:rsidR="00911175">
          <w:rPr>
            <w:rFonts w:ascii="Times New Roman" w:hAnsi="Times New Roman" w:cs="Times New Roman"/>
            <w:noProof/>
            <w:sz w:val="24"/>
            <w:szCs w:val="24"/>
          </w:rPr>
          <w:t>Mauger, Jones et al. 2010</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who concluded that learned pacing schemas are robust and not negatively affected by subsequent pacing variation.  They also postulated that because their subjects were highly trained cyclists, they may have been able to use their prior experiences to create an optimal pacing strategy in a feed-forward manner.  While the subjects in the present study were not </w:t>
      </w:r>
      <w:r w:rsidR="003C604F">
        <w:rPr>
          <w:rFonts w:ascii="Times New Roman" w:hAnsi="Times New Roman" w:cs="Times New Roman"/>
          <w:sz w:val="24"/>
          <w:szCs w:val="24"/>
        </w:rPr>
        <w:t>elite</w:t>
      </w:r>
      <w:r>
        <w:rPr>
          <w:rFonts w:ascii="Times New Roman" w:hAnsi="Times New Roman" w:cs="Times New Roman"/>
          <w:sz w:val="24"/>
          <w:szCs w:val="24"/>
        </w:rPr>
        <w:t xml:space="preserve"> cyclists, they were experienced competitive cyclists who all had over one year of competitive cycling experience and who were actively engaged in a cycling training regimen.  These two factors may have contributed to the robustness of their pacing schemas, as described previously by </w:t>
      </w:r>
      <w:proofErr w:type="spellStart"/>
      <w:r>
        <w:rPr>
          <w:rFonts w:ascii="Times New Roman" w:hAnsi="Times New Roman" w:cs="Times New Roman"/>
          <w:sz w:val="24"/>
          <w:szCs w:val="24"/>
        </w:rPr>
        <w:t>Mauger</w:t>
      </w:r>
      <w:proofErr w:type="spellEnd"/>
      <w:r>
        <w:rPr>
          <w:rFonts w:ascii="Times New Roman" w:hAnsi="Times New Roman" w:cs="Times New Roman"/>
          <w:sz w:val="24"/>
          <w:szCs w:val="24"/>
        </w:rPr>
        <w:t xml:space="preserve">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&lt;EndNote&gt;&lt;Cite&gt;&lt;Author&gt;Mauger&lt;/Author&gt;&lt;Year&gt;2010&lt;/Year&gt;&lt;RecNum&gt;315&lt;/RecNum&gt;&lt;DisplayText&gt;(Mauger, Jones et al. 2009, Mauger, Jones et al. 2010)&lt;/DisplayText&gt;&lt;record&gt;&lt;rec-number&gt;315&lt;/rec-number&gt;&lt;foreign-keys&gt;&lt;key app="EN" db-id="f9atezpzq259pzep2vpv0wdnfdtf2e9vz5ft"&gt;315&lt;/key&gt;&lt;/foreign-keys&gt;&lt;ref-type name="Journal Article"&gt;17&lt;/ref-type&gt;&lt;contributors&gt;&lt;authors&gt;&lt;author&gt;Mauger, Alexis&lt;/author&gt;&lt;author&gt;Jones, Andrew&lt;/author&gt;&lt;author&gt;Williams, Craig&lt;/author&gt;&lt;/authors&gt;&lt;/contributors&gt;&lt;titles&gt;&lt;title&gt;Influence of exercise variation on the retention of a pacing strategy&lt;/title&gt;&lt;secondary-title&gt;European Journal of Applied Physiology&lt;/secondary-title&gt;&lt;/titles&gt;&lt;periodical&gt;&lt;full-title&gt;European Journal of Applied Physiology&lt;/full-title&gt;&lt;/periodical&gt;&lt;pages&gt;1015-1023&lt;/pages&gt;&lt;volume&gt;108&lt;/volume&gt;&lt;number&gt;5&lt;/number&gt;&lt;keywords&gt;&lt;keyword&gt;Biomedical and Life Sciences&lt;/keyword&gt;&lt;/keywords&gt;&lt;dates&gt;&lt;year&gt;2010&lt;/year&gt;&lt;/dates&gt;&lt;publisher&gt;Springer Berlin / Heidelberg&lt;/publisher&gt;&lt;isbn&gt;1439-6319&lt;/isbn&gt;&lt;urls&gt;&lt;related-urls&gt;&lt;url&gt;http://dx.doi.org/10.1007/s00421-009-1308-y&lt;/url&gt;&lt;/related-urls&gt;&lt;/urls&gt;&lt;electronic-resource-num&gt;10.1007/s00421-009-1308-y&lt;/electronic-resource-num&gt;&lt;/record&gt;&lt;/Cite&gt;&lt;Cite&gt;&lt;Author&gt;Mauger&lt;/Author&gt;&lt;Year&gt;2009&lt;/Year&gt;&lt;RecNum&gt;217&lt;/RecNum&gt;&lt;record&gt;&lt;rec-number&gt;217&lt;/rec-number&gt;&lt;foreign-keys&gt;&lt;key app="EN" db-id="f9atezpzq259pzep2vpv0wdnfdtf2e9vz5ft"&gt;217&lt;/key&gt;&lt;/foreign-keys&gt;&lt;ref-type name="Journal Article"&gt;17&lt;/ref-type&gt;&lt;contributors&gt;&lt;authors&gt;&lt;author&gt;Mauger, Alexis R.&lt;/author&gt;&lt;author&gt;Jones, Andrew M.&lt;/author&gt;&lt;author&gt;Williams, Craig A.&lt;/author&gt;&lt;/authors&gt;&lt;/contributors&gt;&lt;titles&gt;&lt;title&gt;Influence of feedback and prior experience on pacing during a 4-km cycle time trial&lt;/title&gt;&lt;secondary-title&gt;Medicine and Science in Sports and Exercise&lt;/secondary-title&gt;&lt;/titles&gt;&lt;periodical&gt;&lt;full-title&gt;Medicine and Science in Sports and Exercise&lt;/full-title&gt;&lt;/periodical&gt;&lt;pages&gt;451-458&lt;/pages&gt;&lt;volume&gt;41&lt;/volume&gt;&lt;number&gt;2&lt;/number&gt;&lt;dates&gt;&lt;year&gt;2009&lt;/year&gt;&lt;/dates&gt;&lt;urls&gt;&lt;/urls&gt;&lt;/record&gt;&lt;/Cite&gt;&lt;/EndNote&gt;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70" w:tooltip="Mauger, 2009 #217" w:history="1">
        <w:r w:rsidR="00911175">
          <w:rPr>
            <w:rFonts w:ascii="Times New Roman" w:hAnsi="Times New Roman" w:cs="Times New Roman"/>
            <w:noProof/>
            <w:sz w:val="24"/>
            <w:szCs w:val="24"/>
          </w:rPr>
          <w:t>Mauger, Jones et al. 2009</w:t>
        </w:r>
      </w:hyperlink>
      <w:r>
        <w:rPr>
          <w:rFonts w:ascii="Times New Roman" w:hAnsi="Times New Roman" w:cs="Times New Roman"/>
          <w:noProof/>
          <w:sz w:val="24"/>
          <w:szCs w:val="24"/>
        </w:rPr>
        <w:t xml:space="preserve">, </w:t>
      </w:r>
      <w:hyperlink w:anchor="_ENREF_69" w:tooltip="Mauger, 2010 #315" w:history="1">
        <w:r w:rsidR="00911175">
          <w:rPr>
            <w:rFonts w:ascii="Times New Roman" w:hAnsi="Times New Roman" w:cs="Times New Roman"/>
            <w:noProof/>
            <w:sz w:val="24"/>
            <w:szCs w:val="24"/>
          </w:rPr>
          <w:t>Mauger, Jones et al. 2010</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00F76998">
        <w:rPr>
          <w:rFonts w:ascii="Times New Roman" w:hAnsi="Times New Roman" w:cs="Times New Roman"/>
          <w:sz w:val="24"/>
          <w:szCs w:val="24"/>
        </w:rPr>
        <w:t xml:space="preserve">  This is </w:t>
      </w:r>
      <w:r w:rsidR="00F76998">
        <w:rPr>
          <w:rFonts w:ascii="Times New Roman" w:hAnsi="Times New Roman" w:cs="Times New Roman"/>
          <w:sz w:val="24"/>
          <w:szCs w:val="24"/>
        </w:rPr>
        <w:lastRenderedPageBreak/>
        <w:t xml:space="preserve">further supported by the findings of Williams et al. </w:t>
      </w:r>
      <w:r w:rsidR="00F76998">
        <w:rPr>
          <w:rFonts w:ascii="Times New Roman" w:hAnsi="Times New Roman" w:cs="Times New Roman"/>
          <w:sz w:val="24"/>
          <w:szCs w:val="24"/>
        </w:rPr>
        <w:fldChar w:fldCharType="begin"/>
      </w:r>
      <w:r w:rsidR="00F76998">
        <w:rPr>
          <w:rFonts w:ascii="Times New Roman" w:hAnsi="Times New Roman" w:cs="Times New Roman"/>
          <w:sz w:val="24"/>
          <w:szCs w:val="24"/>
        </w:rPr>
        <w:instrText xml:space="preserve"> ADDIN EN.CITE &lt;EndNote&gt;&lt;Cite&gt;&lt;Author&gt;Williams&lt;/Author&gt;&lt;Year&gt;2012&lt;/Year&gt;&lt;RecNum&gt;314&lt;/RecNum&gt;&lt;DisplayText&gt;(Williams, Bailey et al. 2012)&lt;/DisplayText&gt;&lt;record&gt;&lt;rec-number&gt;314&lt;/rec-number&gt;&lt;foreign-keys&gt;&lt;key app="EN" db-id="f9atezpzq259pzep2vpv0wdnfdtf2e9vz5ft"&gt;314&lt;/key&gt;&lt;/foreign-keys&gt;&lt;ref-type name="Journal Article"&gt;17&lt;/ref-type&gt;&lt;contributors&gt;&lt;authors&gt;&lt;author&gt;Williams, C A&lt;/author&gt;&lt;author&gt;Bailey, S D&lt;/author&gt;&lt;author&gt;Mauger, A R&lt;/author&gt;&lt;/authors&gt;&lt;/contributors&gt;&lt;titles&gt;&lt;title&gt;External exercise information provides no immediate additional performance benefit to untrained individuals in time trial cycling&lt;/title&gt;&lt;secondary-title&gt;British Journal of Sports Medicine&lt;/secondary-title&gt;&lt;/titles&gt;&lt;periodical&gt;&lt;full-title&gt;British Journal of Sports Medicine&lt;/full-title&gt;&lt;/periodical&gt;&lt;pages&gt;49-53&lt;/pages&gt;&lt;volume&gt;46&lt;/volume&gt;&lt;number&gt;1&lt;/number&gt;&lt;dates&gt;&lt;year&gt;2012&lt;/year&gt;&lt;pub-dates&gt;&lt;date&gt;January 1, 2012&lt;/date&gt;&lt;/pub-dates&gt;&lt;/dates&gt;&lt;urls&gt;&lt;related-urls&gt;&lt;url&gt;http://bjsm.bmj.com/content/46/1/49.abstract&lt;/url&gt;&lt;/related-urls&gt;&lt;/urls&gt;&lt;electronic-resource-num&gt;10.1136/bjsports-2011-090257&lt;/electronic-resource-num&gt;&lt;/record&gt;&lt;/Cite&gt;&lt;/EndNote&gt;</w:instrText>
      </w:r>
      <w:r w:rsidR="00F76998">
        <w:rPr>
          <w:rFonts w:ascii="Times New Roman" w:hAnsi="Times New Roman" w:cs="Times New Roman"/>
          <w:sz w:val="24"/>
          <w:szCs w:val="24"/>
        </w:rPr>
        <w:fldChar w:fldCharType="separate"/>
      </w:r>
      <w:r w:rsidR="00F76998">
        <w:rPr>
          <w:rFonts w:ascii="Times New Roman" w:hAnsi="Times New Roman" w:cs="Times New Roman"/>
          <w:noProof/>
          <w:sz w:val="24"/>
          <w:szCs w:val="24"/>
        </w:rPr>
        <w:t>(</w:t>
      </w:r>
      <w:hyperlink w:anchor="_ENREF_115" w:tooltip="Williams, 2012 #314" w:history="1">
        <w:r w:rsidR="00911175">
          <w:rPr>
            <w:rFonts w:ascii="Times New Roman" w:hAnsi="Times New Roman" w:cs="Times New Roman"/>
            <w:noProof/>
            <w:sz w:val="24"/>
            <w:szCs w:val="24"/>
          </w:rPr>
          <w:t>Williams, Bailey et al. 2012</w:t>
        </w:r>
      </w:hyperlink>
      <w:r w:rsidR="00F76998">
        <w:rPr>
          <w:rFonts w:ascii="Times New Roman" w:hAnsi="Times New Roman" w:cs="Times New Roman"/>
          <w:noProof/>
          <w:sz w:val="24"/>
          <w:szCs w:val="24"/>
        </w:rPr>
        <w:t>)</w:t>
      </w:r>
      <w:r w:rsidR="00F76998">
        <w:rPr>
          <w:rFonts w:ascii="Times New Roman" w:hAnsi="Times New Roman" w:cs="Times New Roman"/>
          <w:sz w:val="24"/>
          <w:szCs w:val="24"/>
        </w:rPr>
        <w:fldChar w:fldCharType="end"/>
      </w:r>
      <w:r w:rsidR="00F76998">
        <w:rPr>
          <w:rFonts w:ascii="Times New Roman" w:hAnsi="Times New Roman" w:cs="Times New Roman"/>
          <w:sz w:val="24"/>
          <w:szCs w:val="24"/>
        </w:rPr>
        <w:t>, who demonstrated that novice cyclists do not optimize their pacing strategy based on distance feedback like experienced cyclists do.</w:t>
      </w:r>
    </w:p>
    <w:p w:rsidR="00F77FEF" w:rsidRDefault="002B5BB9" w:rsidP="002B5BB9">
      <w:pPr>
        <w:spacing w:after="0" w:line="480" w:lineRule="auto"/>
        <w:rPr>
          <w:rFonts w:ascii="Times New Roman" w:hAnsi="Times New Roman" w:cs="Times New Roman"/>
          <w:b/>
          <w:i/>
          <w:sz w:val="24"/>
          <w:szCs w:val="24"/>
        </w:rPr>
      </w:pPr>
      <w:r>
        <w:rPr>
          <w:rFonts w:ascii="Times New Roman" w:hAnsi="Times New Roman" w:cs="Times New Roman"/>
          <w:b/>
          <w:i/>
          <w:sz w:val="24"/>
          <w:szCs w:val="24"/>
        </w:rPr>
        <w:t>Self-Motivation</w:t>
      </w:r>
    </w:p>
    <w:p w:rsidR="00472D93" w:rsidRDefault="00911175" w:rsidP="002B5BB9">
      <w:pPr>
        <w:spacing w:after="0" w:line="480" w:lineRule="auto"/>
        <w:rPr>
          <w:rFonts w:ascii="Times New Roman" w:hAnsi="Times New Roman" w:cs="Times New Roman"/>
          <w:sz w:val="24"/>
          <w:szCs w:val="24"/>
        </w:rPr>
      </w:pPr>
      <w:r w:rsidRPr="00294CA6">
        <w:rPr>
          <w:rFonts w:ascii="Times New Roman" w:hAnsi="Times New Roman" w:cs="Times New Roman"/>
          <w:b/>
          <w:noProof/>
          <w:sz w:val="24"/>
          <w:szCs w:val="24"/>
        </w:rPr>
        <w:drawing>
          <wp:anchor distT="0" distB="0" distL="114300" distR="114300" simplePos="0" relativeHeight="251668480" behindDoc="0" locked="0" layoutInCell="1" allowOverlap="1" wp14:anchorId="44B99812" wp14:editId="1F0BB672">
            <wp:simplePos x="0" y="0"/>
            <wp:positionH relativeFrom="column">
              <wp:align>center</wp:align>
            </wp:positionH>
            <wp:positionV relativeFrom="paragraph">
              <wp:posOffset>2506980</wp:posOffset>
            </wp:positionV>
            <wp:extent cx="3621024" cy="2670048"/>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21024" cy="2670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2D93">
        <w:rPr>
          <w:rFonts w:ascii="Times New Roman" w:hAnsi="Times New Roman" w:cs="Times New Roman"/>
          <w:sz w:val="24"/>
          <w:szCs w:val="24"/>
        </w:rPr>
        <w:tab/>
        <w:t xml:space="preserve">No difference was observed between subjects who did and did not improve from the BAS to the DEC trials.  Mean scores on the SMI for both groups was consistent with scores observed in highly motivated athletes </w:t>
      </w:r>
      <w:r w:rsidR="00472D93">
        <w:rPr>
          <w:rFonts w:ascii="Times New Roman" w:hAnsi="Times New Roman" w:cs="Times New Roman"/>
          <w:sz w:val="24"/>
          <w:szCs w:val="24"/>
        </w:rPr>
        <w:fldChar w:fldCharType="begin"/>
      </w:r>
      <w:r w:rsidR="00472D93">
        <w:rPr>
          <w:rFonts w:ascii="Times New Roman" w:hAnsi="Times New Roman" w:cs="Times New Roman"/>
          <w:sz w:val="24"/>
          <w:szCs w:val="24"/>
        </w:rPr>
        <w:instrText xml:space="preserve"> ADDIN EN.CITE &lt;EndNote&gt;&lt;Cite&gt;&lt;Author&gt;Raglin&lt;/Author&gt;&lt;Year&gt;1990&lt;/Year&gt;&lt;RecNum&gt;327&lt;/RecNum&gt;&lt;DisplayText&gt;(Raglin, Morgan et al. 1990)&lt;/DisplayText&gt;&lt;record&gt;&lt;rec-number&gt;327&lt;/rec-number&gt;&lt;foreign-keys&gt;&lt;key app="EN" db-id="f9atezpzq259pzep2vpv0wdnfdtf2e9vz5ft"&gt;327&lt;/key&gt;&lt;/foreign-keys&gt;&lt;ref-type name="Journal Article"&gt;17&lt;/ref-type&gt;&lt;contributors&gt;&lt;authors&gt;&lt;author&gt;Raglin, John S.&lt;/author&gt;&lt;author&gt;Morgan, William P.&lt;/author&gt;&lt;author&gt;Luchsinger, Amy E.&lt;/author&gt;&lt;/authors&gt;&lt;/contributors&gt;&lt;titles&gt;&lt;title&gt;Mood and self-motivation in successful and unsuccessful female rowers&lt;/title&gt;&lt;secondary-title&gt;Medicine &amp;amp; Science in Sports &amp;amp; Exercise&lt;/secondary-title&gt;&lt;/titles&gt;&lt;periodical&gt;&lt;full-title&gt;Medicine &amp;amp; Science in Sports &amp;amp; Exercise&lt;/full-title&gt;&lt;/periodical&gt;&lt;pages&gt;849-853&lt;/pages&gt;&lt;volume&gt;22&lt;/volume&gt;&lt;number&gt;6&lt;/number&gt;&lt;keywords&gt;&lt;keyword&gt;adherence to training, mood &amp;amp; self motivation, female college students working toward position on rowing team&lt;/keyword&gt;&lt;/keywords&gt;&lt;dates&gt;&lt;year&gt;1990&lt;/year&gt;&lt;/dates&gt;&lt;pub-location&gt;US&lt;/pub-location&gt;&lt;publisher&gt;Lippincott Williams &amp;amp; Wilkins&lt;/publisher&gt;&lt;isbn&gt;0195-9131(Print)&lt;/isbn&gt;&lt;urls&gt;&lt;/urls&gt;&lt;electronic-resource-num&gt;10.1249/00005768-199012000-00018&lt;/electronic-resource-num&gt;&lt;/record&gt;&lt;/Cite&gt;&lt;/EndNote&gt;</w:instrText>
      </w:r>
      <w:r w:rsidR="00472D93">
        <w:rPr>
          <w:rFonts w:ascii="Times New Roman" w:hAnsi="Times New Roman" w:cs="Times New Roman"/>
          <w:sz w:val="24"/>
          <w:szCs w:val="24"/>
        </w:rPr>
        <w:fldChar w:fldCharType="separate"/>
      </w:r>
      <w:r w:rsidR="00472D93">
        <w:rPr>
          <w:rFonts w:ascii="Times New Roman" w:hAnsi="Times New Roman" w:cs="Times New Roman"/>
          <w:noProof/>
          <w:sz w:val="24"/>
          <w:szCs w:val="24"/>
        </w:rPr>
        <w:t>(</w:t>
      </w:r>
      <w:hyperlink w:anchor="_ENREF_93" w:tooltip="Raglin, 1990 #327" w:history="1">
        <w:r>
          <w:rPr>
            <w:rFonts w:ascii="Times New Roman" w:hAnsi="Times New Roman" w:cs="Times New Roman"/>
            <w:noProof/>
            <w:sz w:val="24"/>
            <w:szCs w:val="24"/>
          </w:rPr>
          <w:t>Raglin, Morgan et al. 1990</w:t>
        </w:r>
      </w:hyperlink>
      <w:r w:rsidR="00472D93">
        <w:rPr>
          <w:rFonts w:ascii="Times New Roman" w:hAnsi="Times New Roman" w:cs="Times New Roman"/>
          <w:noProof/>
          <w:sz w:val="24"/>
          <w:szCs w:val="24"/>
        </w:rPr>
        <w:t>)</w:t>
      </w:r>
      <w:r w:rsidR="00472D93">
        <w:rPr>
          <w:rFonts w:ascii="Times New Roman" w:hAnsi="Times New Roman" w:cs="Times New Roman"/>
          <w:sz w:val="24"/>
          <w:szCs w:val="24"/>
        </w:rPr>
        <w:fldChar w:fldCharType="end"/>
      </w:r>
      <w:r w:rsidR="00472D93">
        <w:rPr>
          <w:rFonts w:ascii="Times New Roman" w:hAnsi="Times New Roman" w:cs="Times New Roman"/>
          <w:sz w:val="24"/>
          <w:szCs w:val="24"/>
        </w:rPr>
        <w:t>.</w:t>
      </w:r>
      <w:r w:rsidR="00294CA6">
        <w:rPr>
          <w:rFonts w:ascii="Times New Roman" w:hAnsi="Times New Roman" w:cs="Times New Roman"/>
          <w:sz w:val="24"/>
          <w:szCs w:val="24"/>
        </w:rPr>
        <w:t xml:space="preserve">  A previous study on female collegiate rowers found that mean SMI scores for rowers who did not adhere to training for an entire season was significantly lower than that observed for rowers who adhered to training for the entire season </w:t>
      </w:r>
      <w:r w:rsidR="00294CA6">
        <w:rPr>
          <w:rFonts w:ascii="Times New Roman" w:hAnsi="Times New Roman" w:cs="Times New Roman"/>
          <w:sz w:val="24"/>
          <w:szCs w:val="24"/>
        </w:rPr>
        <w:fldChar w:fldCharType="begin"/>
      </w:r>
      <w:r w:rsidR="00294CA6">
        <w:rPr>
          <w:rFonts w:ascii="Times New Roman" w:hAnsi="Times New Roman" w:cs="Times New Roman"/>
          <w:sz w:val="24"/>
          <w:szCs w:val="24"/>
        </w:rPr>
        <w:instrText xml:space="preserve"> ADDIN EN.CITE &lt;EndNote&gt;&lt;Cite&gt;&lt;Author&gt;Raglin&lt;/Author&gt;&lt;Year&gt;1990&lt;/Year&gt;&lt;RecNum&gt;327&lt;/RecNum&gt;&lt;DisplayText&gt;(Raglin, Morgan et al. 1990)&lt;/DisplayText&gt;&lt;record&gt;&lt;rec-number&gt;327&lt;/rec-number&gt;&lt;foreign-keys&gt;&lt;key app="EN" db-id="f9atezpzq259pzep2vpv0wdnfdtf2e9vz5ft"&gt;327&lt;/key&gt;&lt;/foreign-keys&gt;&lt;ref-type name="Journal Article"&gt;17&lt;/ref-type&gt;&lt;contributors&gt;&lt;authors&gt;&lt;author&gt;Raglin, John S.&lt;/author&gt;&lt;author&gt;Morgan, William P.&lt;/author&gt;&lt;author&gt;Luchsinger, Amy E.&lt;/author&gt;&lt;/authors&gt;&lt;/contributors&gt;&lt;titles&gt;&lt;title&gt;Mood and self-motivation in successful and unsuccessful female rowers&lt;/title&gt;&lt;secondary-title&gt;Medicine &amp;amp; Science in Sports &amp;amp; Exercise&lt;/secondary-title&gt;&lt;/titles&gt;&lt;periodical&gt;&lt;full-title&gt;Medicine &amp;amp; Science in Sports &amp;amp; Exercise&lt;/full-title&gt;&lt;/periodical&gt;&lt;pages&gt;849-853&lt;/pages&gt;&lt;volume&gt;22&lt;/volume&gt;&lt;number&gt;6&lt;/number&gt;&lt;keywords&gt;&lt;keyword&gt;adherence to training, mood &amp;amp; self motivation, female college students working toward position on rowing team&lt;/keyword&gt;&lt;/keywords&gt;&lt;dates&gt;&lt;year&gt;1990&lt;/year&gt;&lt;/dates&gt;&lt;pub-location&gt;US&lt;/pub-location&gt;&lt;publisher&gt;Lippincott Williams &amp;amp; Wilkins&lt;/publisher&gt;&lt;isbn&gt;0195-9131(Print)&lt;/isbn&gt;&lt;urls&gt;&lt;/urls&gt;&lt;electronic-resource-num&gt;10.1249/00005768-199012000-00018&lt;/electronic-resource-num&gt;&lt;/record&gt;&lt;/Cite&gt;&lt;/EndNote&gt;</w:instrText>
      </w:r>
      <w:r w:rsidR="00294CA6">
        <w:rPr>
          <w:rFonts w:ascii="Times New Roman" w:hAnsi="Times New Roman" w:cs="Times New Roman"/>
          <w:sz w:val="24"/>
          <w:szCs w:val="24"/>
        </w:rPr>
        <w:fldChar w:fldCharType="separate"/>
      </w:r>
      <w:r w:rsidR="00294CA6">
        <w:rPr>
          <w:rFonts w:ascii="Times New Roman" w:hAnsi="Times New Roman" w:cs="Times New Roman"/>
          <w:noProof/>
          <w:sz w:val="24"/>
          <w:szCs w:val="24"/>
        </w:rPr>
        <w:t>(</w:t>
      </w:r>
      <w:hyperlink w:anchor="_ENREF_93" w:tooltip="Raglin, 1990 #327" w:history="1">
        <w:r>
          <w:rPr>
            <w:rFonts w:ascii="Times New Roman" w:hAnsi="Times New Roman" w:cs="Times New Roman"/>
            <w:noProof/>
            <w:sz w:val="24"/>
            <w:szCs w:val="24"/>
          </w:rPr>
          <w:t>Raglin, Morgan et al. 1990</w:t>
        </w:r>
      </w:hyperlink>
      <w:r w:rsidR="00294CA6">
        <w:rPr>
          <w:rFonts w:ascii="Times New Roman" w:hAnsi="Times New Roman" w:cs="Times New Roman"/>
          <w:noProof/>
          <w:sz w:val="24"/>
          <w:szCs w:val="24"/>
        </w:rPr>
        <w:t>)</w:t>
      </w:r>
      <w:r w:rsidR="00294CA6">
        <w:rPr>
          <w:rFonts w:ascii="Times New Roman" w:hAnsi="Times New Roman" w:cs="Times New Roman"/>
          <w:sz w:val="24"/>
          <w:szCs w:val="24"/>
        </w:rPr>
        <w:fldChar w:fldCharType="end"/>
      </w:r>
      <w:r w:rsidR="00294CA6">
        <w:rPr>
          <w:rFonts w:ascii="Times New Roman" w:hAnsi="Times New Roman" w:cs="Times New Roman"/>
          <w:sz w:val="24"/>
          <w:szCs w:val="24"/>
        </w:rPr>
        <w:t>.  Mean scores for the groups</w:t>
      </w:r>
      <w:r>
        <w:rPr>
          <w:rFonts w:ascii="Times New Roman" w:hAnsi="Times New Roman" w:cs="Times New Roman"/>
          <w:sz w:val="24"/>
          <w:szCs w:val="24"/>
        </w:rPr>
        <w:t xml:space="preserve"> from the study by </w:t>
      </w:r>
      <w:proofErr w:type="spellStart"/>
      <w:r>
        <w:rPr>
          <w:rFonts w:ascii="Times New Roman" w:hAnsi="Times New Roman" w:cs="Times New Roman"/>
          <w:sz w:val="24"/>
          <w:szCs w:val="24"/>
        </w:rPr>
        <w:t>Raglin</w:t>
      </w:r>
      <w:proofErr w:type="spellEnd"/>
      <w:r>
        <w:rPr>
          <w:rFonts w:ascii="Times New Roman" w:hAnsi="Times New Roman" w:cs="Times New Roman"/>
          <w:sz w:val="24"/>
          <w:szCs w:val="24"/>
        </w:rPr>
        <w:t xml:space="preserve">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&lt;EndNote&gt;&lt;Cite&gt;&lt;Author&gt;Raglin&lt;/Author&gt;&lt;Year&gt;1990&lt;/Year&gt;&lt;RecNum&gt;327&lt;/RecNum&gt;&lt;DisplayText&gt;(Raglin, Morgan et al. 1990)&lt;/DisplayText&gt;&lt;record&gt;&lt;rec-number&gt;327&lt;/rec-number&gt;&lt;foreign-keys&gt;&lt;key app="EN" db-id="f9atezpzq259pzep2vpv0wdnfdtf2e9vz5ft"&gt;327&lt;/key&gt;&lt;/foreign-keys&gt;&lt;ref-type name="Journal Article"&gt;17&lt;/ref-type&gt;&lt;contributors&gt;&lt;authors&gt;&lt;author&gt;Raglin, John S.&lt;/author&gt;&lt;author&gt;Morgan, William P.&lt;/author&gt;&lt;author&gt;Luchsinger, Amy E.&lt;/author&gt;&lt;/authors&gt;&lt;/contributors&gt;&lt;titles&gt;&lt;title&gt;Mood and self-motivation in successful and unsuccessful female rowers&lt;/title&gt;&lt;secondary-title&gt;Medicine &amp;amp; Science in Sports &amp;amp; Exercise&lt;/secondary-title&gt;&lt;/titles&gt;&lt;periodical&gt;&lt;full-title&gt;Medicine &amp;amp; Science in Sports &amp;amp; Exercise&lt;/full-title&gt;&lt;/periodical&gt;&lt;pages&gt;849-853&lt;/pages&gt;&lt;volume&gt;22&lt;/volume&gt;&lt;number&gt;6&lt;/number&gt;&lt;keywords&gt;&lt;keyword&gt;adherence to training, mood &amp;amp; self motivation, female college students working toward position on rowing team&lt;/keyword&gt;&lt;/keywords&gt;&lt;dates&gt;&lt;year&gt;1990&lt;/year&gt;&lt;/dates&gt;&lt;pub-location&gt;US&lt;/pub-location&gt;&lt;publisher&gt;Lippincott Williams &amp;amp; Wilkins&lt;/publisher&gt;&lt;isbn&gt;0195-9131(Print)&lt;/isbn&gt;&lt;urls&gt;&lt;/urls&gt;&lt;electronic-resource-num&gt;10.1249/00005768-199012000-00018&lt;/electronic-resource-num&gt;&lt;/record&gt;&lt;/Cite&gt;&lt;/EndNote&gt;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93" w:tooltip="Raglin, 1990 #327" w:history="1">
        <w:r>
          <w:rPr>
            <w:rFonts w:ascii="Times New Roman" w:hAnsi="Times New Roman" w:cs="Times New Roman"/>
            <w:noProof/>
            <w:sz w:val="24"/>
            <w:szCs w:val="24"/>
          </w:rPr>
          <w:t>Raglin, Morgan et al. 1990</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00294CA6">
        <w:rPr>
          <w:rFonts w:ascii="Times New Roman" w:hAnsi="Times New Roman" w:cs="Times New Roman"/>
          <w:sz w:val="24"/>
          <w:szCs w:val="24"/>
        </w:rPr>
        <w:t xml:space="preserve"> is shown in Figure 14.</w:t>
      </w:r>
    </w:p>
    <w:p w:rsidR="00294CA6" w:rsidRDefault="00294CA6" w:rsidP="00294CA6">
      <w:pPr>
        <w:spacing w:after="0" w:line="480" w:lineRule="auto"/>
        <w:ind w:left="720"/>
        <w:rPr>
          <w:rFonts w:ascii="Times New Roman" w:hAnsi="Times New Roman" w:cs="Times New Roman"/>
          <w:sz w:val="24"/>
          <w:szCs w:val="24"/>
        </w:rPr>
      </w:pPr>
      <w:proofErr w:type="gramStart"/>
      <w:r w:rsidRPr="00294CA6">
        <w:rPr>
          <w:rFonts w:ascii="Times New Roman" w:hAnsi="Times New Roman" w:cs="Times New Roman"/>
          <w:b/>
          <w:sz w:val="24"/>
          <w:szCs w:val="24"/>
        </w:rPr>
        <w:t>Figure 14.</w:t>
      </w:r>
      <w:proofErr w:type="gramEnd"/>
      <w:r>
        <w:rPr>
          <w:rFonts w:ascii="Times New Roman" w:hAnsi="Times New Roman" w:cs="Times New Roman"/>
          <w:sz w:val="24"/>
          <w:szCs w:val="24"/>
        </w:rPr>
        <w:t xml:space="preserve"> Mean SMI scores for collegiate female rowers, separated by group – dropouts who did not adhere to training for an entire season, unsuccessful adherers who adhered to training for an entire season but were not chosen to compete in the final competition, and successful adherers who adhered to training for an entire season and were chosen to compete in the final competition.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&lt;EndNote&gt;&lt;Cite&gt;&lt;Author&gt;Raglin&lt;/Author&gt;&lt;Year&gt;1990&lt;/Year&gt;&lt;RecNum&gt;327&lt;/RecNum&gt;&lt;DisplayText&gt;(Raglin, Morgan et al. 1990)&lt;/DisplayText&gt;&lt;record&gt;&lt;rec-number&gt;327&lt;/rec-number&gt;&lt;foreign-keys&gt;&lt;key app="EN" db-id="f9atezpzq259pzep2vpv0wdnfdtf2e9vz5ft"&gt;327&lt;/key&gt;&lt;/foreign-keys&gt;&lt;ref-type name="Journal Article"&gt;17&lt;/ref-type&gt;&lt;contributors&gt;&lt;authors&gt;&lt;author&gt;Raglin, John S.&lt;/author&gt;&lt;author&gt;Morgan, William P.&lt;/author&gt;&lt;author&gt;Luchsinger, Amy E.&lt;/author&gt;&lt;/authors&gt;&lt;/contributors&gt;&lt;titles&gt;&lt;title&gt;Mood and self-motivation in successful and unsuccessful female rowers&lt;/title&gt;&lt;secondary-title&gt;Medicine &amp;amp; Science in Sports &amp;amp; Exercise&lt;/secondary-title&gt;&lt;/titles&gt;&lt;periodical&gt;&lt;full-title&gt;Medicine &amp;amp; Science in Sports &amp;amp; Exercise&lt;/full-title&gt;&lt;/periodical&gt;&lt;pages&gt;849-853&lt;/pages&gt;&lt;volume&gt;22&lt;/volume&gt;&lt;number&gt;6&lt;/number&gt;&lt;keywords&gt;&lt;keyword&gt;adherence to training, mood &amp;amp; self motivation, female college students working toward position on rowing team&lt;/keyword&gt;&lt;/keywords&gt;&lt;dates&gt;&lt;year&gt;1990&lt;/year&gt;&lt;/dates&gt;&lt;pub-location&gt;US&lt;/pub-location&gt;&lt;publisher&gt;Lippincott Williams &amp;amp; Wilkins&lt;/publisher&gt;&lt;isbn&gt;0195-9131(Print)&lt;/isbn&gt;&lt;urls&gt;&lt;/urls&gt;&lt;electronic-resource-num&gt;10.1249/00005768-199012000-00018&lt;/electronic-resource-num&gt;&lt;/record&gt;&lt;/Cite&gt;&lt;/EndNote&gt;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93" w:tooltip="Raglin, 1990 #327" w:history="1">
        <w:r w:rsidR="00911175">
          <w:rPr>
            <w:rFonts w:ascii="Times New Roman" w:hAnsi="Times New Roman" w:cs="Times New Roman"/>
            <w:noProof/>
            <w:sz w:val="24"/>
            <w:szCs w:val="24"/>
          </w:rPr>
          <w:t>Raglin, Morgan et al. 1990</w:t>
        </w:r>
      </w:hyperlink>
      <w:r>
        <w:rPr>
          <w:rFonts w:ascii="Times New Roman" w:hAnsi="Times New Roman" w:cs="Times New Roman"/>
          <w:noProof/>
          <w:sz w:val="24"/>
          <w:szCs w:val="24"/>
        </w:rPr>
        <w:t>)</w:t>
      </w:r>
      <w:r>
        <w:rPr>
          <w:rFonts w:ascii="Times New Roman" w:hAnsi="Times New Roman" w:cs="Times New Roman"/>
          <w:sz w:val="24"/>
          <w:szCs w:val="24"/>
        </w:rPr>
        <w:fldChar w:fldCharType="end"/>
      </w:r>
    </w:p>
    <w:p w:rsidR="00042D00" w:rsidRPr="00472D93" w:rsidRDefault="00294CA6" w:rsidP="00042D0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Mean scores for </w:t>
      </w:r>
      <w:r w:rsidR="00894D04">
        <w:rPr>
          <w:rFonts w:ascii="Times New Roman" w:hAnsi="Times New Roman" w:cs="Times New Roman"/>
          <w:sz w:val="24"/>
          <w:szCs w:val="24"/>
        </w:rPr>
        <w:t xml:space="preserve">all </w:t>
      </w:r>
      <w:r>
        <w:rPr>
          <w:rFonts w:ascii="Times New Roman" w:hAnsi="Times New Roman" w:cs="Times New Roman"/>
          <w:sz w:val="24"/>
          <w:szCs w:val="24"/>
        </w:rPr>
        <w:t xml:space="preserve">subjects in the present study are consistent with that of both adherer groups in the </w:t>
      </w:r>
      <w:proofErr w:type="spellStart"/>
      <w:r>
        <w:rPr>
          <w:rFonts w:ascii="Times New Roman" w:hAnsi="Times New Roman" w:cs="Times New Roman"/>
          <w:sz w:val="24"/>
          <w:szCs w:val="24"/>
        </w:rPr>
        <w:t>Raglin</w:t>
      </w:r>
      <w:proofErr w:type="spellEnd"/>
      <w:r>
        <w:rPr>
          <w:rFonts w:ascii="Times New Roman" w:hAnsi="Times New Roman" w:cs="Times New Roman"/>
          <w:sz w:val="24"/>
          <w:szCs w:val="24"/>
        </w:rPr>
        <w:t xml:space="preserve"> et al. study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&lt;EndNote&gt;&lt;Cite&gt;&lt;Author&gt;Raglin&lt;/Author&gt;&lt;Year&gt;1990&lt;/Year&gt;&lt;RecNum&gt;327&lt;/RecNum&gt;&lt;DisplayText&gt;(Raglin, Morgan et al. 1990)&lt;/DisplayText&gt;&lt;record&gt;&lt;rec-number&gt;327&lt;/rec-number&gt;&lt;foreign-keys&gt;&lt;key app="EN" db-id="f9atezpzq259pzep2vpv0wdnfdtf2e9vz5ft"&gt;327&lt;/key&gt;&lt;/foreign-keys&gt;&lt;ref-type name="Journal Article"&gt;17&lt;/ref-type&gt;&lt;contributors&gt;&lt;authors&gt;&lt;author&gt;Raglin, John S.&lt;/author&gt;&lt;author&gt;Morgan, William P.&lt;/author&gt;&lt;author&gt;Luchsinger, Amy E.&lt;/author&gt;&lt;/authors&gt;&lt;/contributors&gt;&lt;titles&gt;&lt;title&gt;Mood and self-motivation in successful and unsuccessful female rowers&lt;/title&gt;&lt;secondary-title&gt;Medicine &amp;amp; Science in Sports &amp;amp; Exercise&lt;/secondary-title&gt;&lt;/titles&gt;&lt;periodical&gt;&lt;full-title&gt;Medicine &amp;amp; Science in Sports &amp;amp; Exercise&lt;/full-title&gt;&lt;/periodical&gt;&lt;pages&gt;849-853&lt;/pages&gt;&lt;volume&gt;22&lt;/volume&gt;&lt;number&gt;6&lt;/number&gt;&lt;keywords&gt;&lt;keyword&gt;adherence to training, mood &amp;amp; self motivation, female college students working toward position on rowing team&lt;/keyword&gt;&lt;/keywords&gt;&lt;dates&gt;&lt;year&gt;1990&lt;/year&gt;&lt;/dates&gt;&lt;pub-location&gt;US&lt;/pub-location&gt;&lt;publisher&gt;Lippincott Williams &amp;amp; Wilkins&lt;/publisher&gt;&lt;isbn&gt;0195-9131(Print)&lt;/isbn&gt;&lt;urls&gt;&lt;/urls&gt;&lt;electronic-resource-num&gt;10.1249/00005768-199012000-00018&lt;/electronic-resource-num&gt;&lt;/record&gt;&lt;/Cite&gt;&lt;/EndNote&gt;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93" w:tooltip="Raglin, 1990 #327" w:history="1">
        <w:r w:rsidR="00911175">
          <w:rPr>
            <w:rFonts w:ascii="Times New Roman" w:hAnsi="Times New Roman" w:cs="Times New Roman"/>
            <w:noProof/>
            <w:sz w:val="24"/>
            <w:szCs w:val="24"/>
          </w:rPr>
          <w:t>Raglin, Morgan et al. 1990</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00894D04">
        <w:rPr>
          <w:rFonts w:ascii="Times New Roman" w:hAnsi="Times New Roman" w:cs="Times New Roman"/>
          <w:sz w:val="24"/>
          <w:szCs w:val="24"/>
        </w:rPr>
        <w:t xml:space="preserve">  Since there was no difference observed in SMI score between groups, it is unlikely that subjects who did not improve from the BAS to the DEC trials did not improve because they were less motivated than those who did improve from the BAS to the DEC trials.</w:t>
      </w:r>
      <w:r w:rsidR="00042D00">
        <w:rPr>
          <w:rFonts w:ascii="Times New Roman" w:hAnsi="Times New Roman" w:cs="Times New Roman"/>
          <w:sz w:val="24"/>
          <w:szCs w:val="24"/>
        </w:rPr>
        <w:t xml:space="preserve">  One shortcoming that should be noted is the small sample size of subjects who did not improve from the BAS to the DEC trials.  More subjects are needed in this group to be able to draw meaningful conclusions about the correlation between motivation and improvement from BAS to DEC trials.</w:t>
      </w:r>
    </w:p>
    <w:p w:rsidR="00047E53" w:rsidRDefault="00047E53" w:rsidP="002B5BB9">
      <w:pPr>
        <w:spacing w:after="0" w:line="480" w:lineRule="auto"/>
        <w:rPr>
          <w:rFonts w:ascii="Times New Roman" w:hAnsi="Times New Roman" w:cs="Times New Roman"/>
          <w:b/>
          <w:i/>
          <w:sz w:val="24"/>
          <w:szCs w:val="24"/>
        </w:rPr>
      </w:pPr>
      <w:r>
        <w:rPr>
          <w:rFonts w:ascii="Times New Roman" w:hAnsi="Times New Roman" w:cs="Times New Roman"/>
          <w:b/>
          <w:i/>
          <w:sz w:val="24"/>
          <w:szCs w:val="24"/>
        </w:rPr>
        <w:t xml:space="preserve">Future </w:t>
      </w:r>
      <w:r w:rsidR="004E542C">
        <w:rPr>
          <w:rFonts w:ascii="Times New Roman" w:hAnsi="Times New Roman" w:cs="Times New Roman"/>
          <w:b/>
          <w:i/>
          <w:sz w:val="24"/>
          <w:szCs w:val="24"/>
        </w:rPr>
        <w:t>Directions</w:t>
      </w:r>
    </w:p>
    <w:p w:rsidR="00047E53" w:rsidRPr="00047E53" w:rsidRDefault="00047E53" w:rsidP="002B5BB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present study has demonstrated that after subjects are deceived into improving their performance via surreptitiously augmented feedback in the form of an on-screen avatar set to 102% of their baseline power output, they are able to retain that performance improvement after they are informed of the deception.  Further research is needed to elucidate whether there are similar changes in their aerobic and anaerobic contributions to total power output once they are informed of the deception as are observed from baseline to deception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&lt;EndNote&gt;&lt;Cite&gt;&lt;Author&gt;Stone&lt;/Author&gt;&lt;Year&gt;2012&lt;/Year&gt;&lt;RecNum&gt;15&lt;/RecNum&gt;&lt;DisplayText&gt;(Stone, Thomas et al. 2012)&lt;/DisplayText&gt;&lt;record&gt;&lt;rec-number&gt;15&lt;/rec-number&gt;&lt;foreign-keys&gt;&lt;key app="EN" db-id="f9atezpzq259pzep2vpv0wdnfdtf2e9vz5ft"&gt;15&lt;/key&gt;&lt;/foreign-keys&gt;&lt;ref-type name="Journal Article"&gt;17&lt;/ref-type&gt;&lt;contributors&gt;&lt;authors&gt;&lt;author&gt;Stone, Mark R.&lt;/author&gt;&lt;author&gt;Thomas, Kevin&lt;/author&gt;&lt;author&gt;Wilkinson, Michael&lt;/author&gt;&lt;author&gt;Jones, Andrew M.&lt;/author&gt;&lt;author&gt;St Clair Gibson, Alan&lt;/author&gt;&lt;author&gt;Thompson, Kevin G.&lt;/author&gt;&lt;/authors&gt;&lt;/contributors&gt;&lt;titles&gt;&lt;title&gt;Effects of Deception on Exercise Performance: Implications for Determinants of Fatigue in Humans&lt;/title&gt;&lt;secondary-title&gt;Medicine and Science in Sports and Exercise&lt;/secondary-title&gt;&lt;/titles&gt;&lt;periodical&gt;&lt;full-title&gt;Medicine and Science in Sports and Exercise&lt;/full-title&gt;&lt;/periodical&gt;&lt;pages&gt;534-541&lt;/pages&gt;&lt;volume&gt;44&lt;/volume&gt;&lt;number&gt;3&lt;/number&gt;&lt;dates&gt;&lt;year&gt;2012&lt;/year&gt;&lt;/dates&gt;&lt;urls&gt;&lt;/urls&gt;&lt;/record&gt;&lt;/Cite&gt;&lt;/EndNote&gt;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1" w:tooltip="Stone, 2012 #15" w:history="1">
        <w:r w:rsidR="00911175">
          <w:rPr>
            <w:rFonts w:ascii="Times New Roman" w:hAnsi="Times New Roman" w:cs="Times New Roman"/>
            <w:noProof/>
            <w:sz w:val="24"/>
            <w:szCs w:val="24"/>
          </w:rPr>
          <w:t>Stone, Thomas et al. 2012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Furthermore, future research should aim to elucidate whether or not subjects are able to retain their improved performance in a maximal self-paced time trial with </w:t>
      </w:r>
      <w:r>
        <w:rPr>
          <w:rFonts w:ascii="Times New Roman" w:hAnsi="Times New Roman" w:cs="Times New Roman"/>
          <w:i/>
          <w:sz w:val="24"/>
          <w:szCs w:val="24"/>
        </w:rPr>
        <w:t>no</w:t>
      </w:r>
      <w:r>
        <w:rPr>
          <w:rFonts w:ascii="Times New Roman" w:hAnsi="Times New Roman" w:cs="Times New Roman"/>
          <w:sz w:val="24"/>
          <w:szCs w:val="24"/>
        </w:rPr>
        <w:t xml:space="preserve"> on-screen avatar following deception and debriefing.</w:t>
      </w:r>
      <w:r w:rsidR="005640C5">
        <w:rPr>
          <w:rFonts w:ascii="Times New Roman" w:hAnsi="Times New Roman" w:cs="Times New Roman"/>
          <w:sz w:val="24"/>
          <w:szCs w:val="24"/>
        </w:rPr>
        <w:t xml:space="preserve">  Additional research is also needed to investigate why some cyclists do not improve when deceived.</w:t>
      </w:r>
      <w:r w:rsidR="00A30624">
        <w:rPr>
          <w:rFonts w:ascii="Times New Roman" w:hAnsi="Times New Roman" w:cs="Times New Roman"/>
          <w:sz w:val="24"/>
          <w:szCs w:val="24"/>
        </w:rPr>
        <w:t xml:space="preserve">  To investigate more about fatigue, future research may focus on quantifying central and peripheral fatigue following each time trial and elucidating whether there are significant changes in central and peripheral fatigue following baseline, deception, and knowledge of deception time trials.</w:t>
      </w:r>
    </w:p>
    <w:p w:rsidR="00042D00" w:rsidRDefault="00042D00" w:rsidP="002B5BB9">
      <w:pPr>
        <w:spacing w:after="0" w:line="480" w:lineRule="auto"/>
        <w:rPr>
          <w:rFonts w:ascii="Times New Roman" w:hAnsi="Times New Roman" w:cs="Times New Roman"/>
          <w:b/>
          <w:i/>
          <w:sz w:val="24"/>
          <w:szCs w:val="24"/>
        </w:rPr>
      </w:pPr>
    </w:p>
    <w:p w:rsidR="00F77FEF" w:rsidRDefault="00F77FEF" w:rsidP="002B5BB9">
      <w:pPr>
        <w:spacing w:after="0" w:line="480" w:lineRule="auto"/>
        <w:rPr>
          <w:rFonts w:ascii="Times New Roman" w:hAnsi="Times New Roman" w:cs="Times New Roman"/>
          <w:i/>
          <w:sz w:val="24"/>
          <w:szCs w:val="24"/>
        </w:rPr>
      </w:pPr>
      <w:r>
        <w:rPr>
          <w:rFonts w:ascii="Times New Roman" w:hAnsi="Times New Roman" w:cs="Times New Roman"/>
          <w:b/>
          <w:i/>
          <w:sz w:val="24"/>
          <w:szCs w:val="24"/>
        </w:rPr>
        <w:lastRenderedPageBreak/>
        <w:t>Conclusions</w:t>
      </w:r>
    </w:p>
    <w:p w:rsidR="00BA676D" w:rsidRDefault="00F77FEF" w:rsidP="002B5BB9">
      <w:pPr>
        <w:spacing w:after="0" w:line="480" w:lineRule="auto"/>
        <w:rPr>
          <w:rFonts w:ascii="Times New Roman" w:hAnsi="Times New Roman" w:cs="Times New Roman"/>
          <w:sz w:val="24"/>
          <w:szCs w:val="24"/>
        </w:rPr>
      </w:pPr>
      <w:r>
        <w:rPr>
          <w:rFonts w:ascii="Times New Roman" w:hAnsi="Times New Roman" w:cs="Times New Roman"/>
          <w:sz w:val="24"/>
          <w:szCs w:val="24"/>
        </w:rPr>
        <w:tab/>
        <w:t>In summary, this is the first study to demonstrate that performance gains elicited in cyclists using deception are retained after the deception is revealed.  The improvement in performance is achieved without changes in pacing strategy or RPE throughout the time trial.  These findings support the notion that cyclists normally operate with a reserve capacity during maximal time-trial performances.</w:t>
      </w:r>
      <w:r w:rsidR="00F9490B">
        <w:rPr>
          <w:rFonts w:ascii="Times New Roman" w:hAnsi="Times New Roman" w:cs="Times New Roman"/>
          <w:sz w:val="24"/>
          <w:szCs w:val="24"/>
        </w:rPr>
        <w:t xml:space="preserve">  These findings also indicate that deception may be used to access this reserve and that through deception the maximal capacity of cyclists is improved, suggesting a re-setting of the metabolic reserve capacity.</w:t>
      </w:r>
      <w:r w:rsidR="001659FA">
        <w:rPr>
          <w:rFonts w:ascii="Times New Roman" w:hAnsi="Times New Roman" w:cs="Times New Roman"/>
          <w:sz w:val="24"/>
          <w:szCs w:val="24"/>
        </w:rPr>
        <w:t xml:space="preserve">  This has implications on methods of enhancing performance in trained cyclists and the regulation of fatigue and pacing during maximal time trial exercise.</w:t>
      </w:r>
      <w:r w:rsidR="001403CC">
        <w:rPr>
          <w:rFonts w:ascii="Times New Roman" w:hAnsi="Times New Roman" w:cs="Times New Roman"/>
          <w:sz w:val="24"/>
          <w:szCs w:val="24"/>
        </w:rPr>
        <w:t xml:space="preserve">  These findings further demonstrate the complexity of fatigue development and regulation during maximal self-paced exercise.</w:t>
      </w:r>
      <w:r w:rsidR="00BA676D">
        <w:rPr>
          <w:rFonts w:ascii="Times New Roman" w:hAnsi="Times New Roman" w:cs="Times New Roman"/>
          <w:sz w:val="24"/>
          <w:szCs w:val="24"/>
        </w:rPr>
        <w:br w:type="page"/>
      </w:r>
    </w:p>
    <w:p w:rsidR="00BA676D" w:rsidRPr="00F03574" w:rsidRDefault="00BA676D" w:rsidP="00BA676D">
      <w:pPr>
        <w:spacing w:after="0" w:line="480" w:lineRule="auto"/>
        <w:jc w:val="center"/>
        <w:rPr>
          <w:rFonts w:ascii="Times New Roman" w:hAnsi="Times New Roman" w:cs="Times New Roman"/>
          <w:b/>
          <w:sz w:val="24"/>
          <w:szCs w:val="24"/>
        </w:rPr>
      </w:pPr>
      <w:r w:rsidRPr="00F03574">
        <w:rPr>
          <w:rFonts w:ascii="Times New Roman" w:hAnsi="Times New Roman" w:cs="Times New Roman"/>
          <w:b/>
          <w:sz w:val="24"/>
          <w:szCs w:val="24"/>
        </w:rPr>
        <w:lastRenderedPageBreak/>
        <w:t>REFERENCES</w:t>
      </w:r>
    </w:p>
    <w:p w:rsidR="00911175" w:rsidRDefault="007832C2" w:rsidP="00911175">
      <w:pPr>
        <w:spacing w:after="0" w:line="480" w:lineRule="auto"/>
        <w:rPr>
          <w:rFonts w:ascii="Times New Roman" w:hAnsi="Times New Roman" w:cs="Times New Roman"/>
          <w:noProof/>
          <w:sz w:val="24"/>
          <w:szCs w:val="24"/>
        </w:rPr>
      </w:pPr>
      <w:r w:rsidRPr="002E0B31">
        <w:rPr>
          <w:rFonts w:ascii="Times New Roman" w:hAnsi="Times New Roman" w:cs="Times New Roman"/>
          <w:sz w:val="24"/>
          <w:szCs w:val="24"/>
        </w:rPr>
        <w:fldChar w:fldCharType="begin"/>
      </w:r>
      <w:r w:rsidRPr="002E0B31">
        <w:rPr>
          <w:rFonts w:ascii="Times New Roman" w:hAnsi="Times New Roman" w:cs="Times New Roman"/>
          <w:sz w:val="24"/>
          <w:szCs w:val="24"/>
        </w:rPr>
        <w:instrText xml:space="preserve"> ADDIN EN.REFLIST </w:instrText>
      </w:r>
      <w:r w:rsidRPr="002E0B31">
        <w:rPr>
          <w:rFonts w:ascii="Times New Roman" w:hAnsi="Times New Roman" w:cs="Times New Roman"/>
          <w:sz w:val="24"/>
          <w:szCs w:val="24"/>
        </w:rPr>
        <w:fldChar w:fldCharType="separate"/>
      </w:r>
      <w:bookmarkStart w:id="1" w:name="_ENREF_1"/>
      <w:r w:rsidR="00911175">
        <w:rPr>
          <w:rFonts w:ascii="Times New Roman" w:hAnsi="Times New Roman" w:cs="Times New Roman"/>
          <w:noProof/>
          <w:sz w:val="24"/>
          <w:szCs w:val="24"/>
        </w:rPr>
        <w:t xml:space="preserve">Abbiss, C. R. and P. B. Laursen (2008). "Describing and understanding pacing strategies during athletic competition." </w:t>
      </w:r>
      <w:r w:rsidR="00911175" w:rsidRPr="00911175">
        <w:rPr>
          <w:rFonts w:ascii="Times New Roman" w:hAnsi="Times New Roman" w:cs="Times New Roman"/>
          <w:noProof/>
          <w:sz w:val="24"/>
          <w:szCs w:val="24"/>
          <w:u w:val="single"/>
        </w:rPr>
        <w:t>Sports Medicine</w:t>
      </w:r>
      <w:r w:rsidR="00911175">
        <w:rPr>
          <w:rFonts w:ascii="Times New Roman" w:hAnsi="Times New Roman" w:cs="Times New Roman"/>
          <w:noProof/>
          <w:sz w:val="24"/>
          <w:szCs w:val="24"/>
        </w:rPr>
        <w:t xml:space="preserve"> </w:t>
      </w:r>
      <w:r w:rsidR="00911175" w:rsidRPr="00911175">
        <w:rPr>
          <w:rFonts w:ascii="Times New Roman" w:hAnsi="Times New Roman" w:cs="Times New Roman"/>
          <w:b/>
          <w:noProof/>
          <w:sz w:val="24"/>
          <w:szCs w:val="24"/>
        </w:rPr>
        <w:t>38</w:t>
      </w:r>
      <w:r w:rsidR="00911175">
        <w:rPr>
          <w:rFonts w:ascii="Times New Roman" w:hAnsi="Times New Roman" w:cs="Times New Roman"/>
          <w:noProof/>
          <w:sz w:val="24"/>
          <w:szCs w:val="24"/>
        </w:rPr>
        <w:t>(3): 239-252.</w:t>
      </w:r>
      <w:bookmarkEnd w:id="1"/>
    </w:p>
    <w:p w:rsidR="00911175" w:rsidRDefault="00911175" w:rsidP="00911175">
      <w:pPr>
        <w:spacing w:after="0" w:line="480" w:lineRule="auto"/>
        <w:rPr>
          <w:rFonts w:ascii="Times New Roman" w:hAnsi="Times New Roman" w:cs="Times New Roman"/>
          <w:noProof/>
          <w:sz w:val="24"/>
          <w:szCs w:val="24"/>
        </w:rPr>
      </w:pPr>
      <w:bookmarkStart w:id="2" w:name="_ENREF_2"/>
      <w:r>
        <w:rPr>
          <w:rFonts w:ascii="Times New Roman" w:hAnsi="Times New Roman" w:cs="Times New Roman"/>
          <w:noProof/>
          <w:sz w:val="24"/>
          <w:szCs w:val="24"/>
        </w:rPr>
        <w:t xml:space="preserve">Alessio, H. M., A. E. Hagerman, B. K. Fulkerson, J. Ambrose, R. E. Rice and R. L. Wiley (2000). "Generation of reactive oxygen species after exhaustive aerobic and isometric exercise." </w:t>
      </w:r>
      <w:r w:rsidRPr="00911175">
        <w:rPr>
          <w:rFonts w:ascii="Times New Roman" w:hAnsi="Times New Roman" w:cs="Times New Roman"/>
          <w:noProof/>
          <w:sz w:val="24"/>
          <w:szCs w:val="24"/>
          <w:u w:val="single"/>
        </w:rPr>
        <w:t>Medicine &amp; Science in Sports &amp; Exercise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32</w:t>
      </w:r>
      <w:r>
        <w:rPr>
          <w:rFonts w:ascii="Times New Roman" w:hAnsi="Times New Roman" w:cs="Times New Roman"/>
          <w:noProof/>
          <w:sz w:val="24"/>
          <w:szCs w:val="24"/>
        </w:rPr>
        <w:t>(9): 1576-1581.</w:t>
      </w:r>
      <w:bookmarkEnd w:id="2"/>
    </w:p>
    <w:p w:rsidR="00911175" w:rsidRDefault="00911175" w:rsidP="00911175">
      <w:pPr>
        <w:spacing w:after="0" w:line="480" w:lineRule="auto"/>
        <w:rPr>
          <w:rFonts w:ascii="Times New Roman" w:hAnsi="Times New Roman" w:cs="Times New Roman"/>
          <w:noProof/>
          <w:sz w:val="24"/>
          <w:szCs w:val="24"/>
        </w:rPr>
      </w:pPr>
      <w:bookmarkStart w:id="3" w:name="_ENREF_3"/>
      <w:r>
        <w:rPr>
          <w:rFonts w:ascii="Times New Roman" w:hAnsi="Times New Roman" w:cs="Times New Roman"/>
          <w:noProof/>
          <w:sz w:val="24"/>
          <w:szCs w:val="24"/>
        </w:rPr>
        <w:t xml:space="preserve">Allen, D. G., G. D. Lamb and H. Westerblad (2008). "Skeletal muscle fatigue: cellular mechanisms." </w:t>
      </w:r>
      <w:r w:rsidRPr="00911175">
        <w:rPr>
          <w:rFonts w:ascii="Times New Roman" w:hAnsi="Times New Roman" w:cs="Times New Roman"/>
          <w:noProof/>
          <w:sz w:val="24"/>
          <w:szCs w:val="24"/>
          <w:u w:val="single"/>
        </w:rPr>
        <w:t>Physiological Reviews</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88</w:t>
      </w:r>
      <w:r>
        <w:rPr>
          <w:rFonts w:ascii="Times New Roman" w:hAnsi="Times New Roman" w:cs="Times New Roman"/>
          <w:noProof/>
          <w:sz w:val="24"/>
          <w:szCs w:val="24"/>
        </w:rPr>
        <w:t>(1): 287-332.</w:t>
      </w:r>
      <w:bookmarkEnd w:id="3"/>
    </w:p>
    <w:p w:rsidR="00911175" w:rsidRDefault="00911175" w:rsidP="00911175">
      <w:pPr>
        <w:spacing w:after="0" w:line="480" w:lineRule="auto"/>
        <w:rPr>
          <w:rFonts w:ascii="Times New Roman" w:hAnsi="Times New Roman" w:cs="Times New Roman"/>
          <w:noProof/>
          <w:sz w:val="24"/>
          <w:szCs w:val="24"/>
        </w:rPr>
      </w:pPr>
      <w:bookmarkStart w:id="4" w:name="_ENREF_4"/>
      <w:r>
        <w:rPr>
          <w:rFonts w:ascii="Times New Roman" w:hAnsi="Times New Roman" w:cs="Times New Roman"/>
          <w:noProof/>
          <w:sz w:val="24"/>
          <w:szCs w:val="24"/>
        </w:rPr>
        <w:t xml:space="preserve">Amann, M. (2011). "Central and peripheral fatigue: interaction during cycling exercise in human." </w:t>
      </w:r>
      <w:r w:rsidRPr="00911175">
        <w:rPr>
          <w:rFonts w:ascii="Times New Roman" w:hAnsi="Times New Roman" w:cs="Times New Roman"/>
          <w:noProof/>
          <w:sz w:val="24"/>
          <w:szCs w:val="24"/>
          <w:u w:val="single"/>
        </w:rPr>
        <w:t>Medicine and Science in Sports</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43</w:t>
      </w:r>
      <w:r>
        <w:rPr>
          <w:rFonts w:ascii="Times New Roman" w:hAnsi="Times New Roman" w:cs="Times New Roman"/>
          <w:noProof/>
          <w:sz w:val="24"/>
          <w:szCs w:val="24"/>
        </w:rPr>
        <w:t>(11): 2039-2045.</w:t>
      </w:r>
      <w:bookmarkEnd w:id="4"/>
    </w:p>
    <w:p w:rsidR="00911175" w:rsidRDefault="00911175" w:rsidP="00911175">
      <w:pPr>
        <w:spacing w:after="0" w:line="480" w:lineRule="auto"/>
        <w:rPr>
          <w:rFonts w:ascii="Times New Roman" w:hAnsi="Times New Roman" w:cs="Times New Roman"/>
          <w:noProof/>
          <w:sz w:val="24"/>
          <w:szCs w:val="24"/>
        </w:rPr>
      </w:pPr>
      <w:bookmarkStart w:id="5" w:name="_ENREF_5"/>
      <w:r>
        <w:rPr>
          <w:rFonts w:ascii="Times New Roman" w:hAnsi="Times New Roman" w:cs="Times New Roman"/>
          <w:noProof/>
          <w:sz w:val="24"/>
          <w:szCs w:val="24"/>
        </w:rPr>
        <w:t xml:space="preserve">Amann, M., G. M. Blain, L. T. Proctor, J. J. Sebranek, D. F. Pegelow and J. A. Dempsey (2011). "Implications of group III and IV muscle afferents for high-intensity endurance exercise performance in humans." </w:t>
      </w:r>
      <w:r w:rsidRPr="00911175">
        <w:rPr>
          <w:rFonts w:ascii="Times New Roman" w:hAnsi="Times New Roman" w:cs="Times New Roman"/>
          <w:noProof/>
          <w:sz w:val="24"/>
          <w:szCs w:val="24"/>
          <w:u w:val="single"/>
        </w:rPr>
        <w:t>Journal of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589</w:t>
      </w:r>
      <w:r>
        <w:rPr>
          <w:rFonts w:ascii="Times New Roman" w:hAnsi="Times New Roman" w:cs="Times New Roman"/>
          <w:noProof/>
          <w:sz w:val="24"/>
          <w:szCs w:val="24"/>
        </w:rPr>
        <w:t>(21): 5299-5309.</w:t>
      </w:r>
      <w:bookmarkEnd w:id="5"/>
    </w:p>
    <w:p w:rsidR="00911175" w:rsidRDefault="00911175" w:rsidP="00911175">
      <w:pPr>
        <w:spacing w:after="0" w:line="480" w:lineRule="auto"/>
        <w:rPr>
          <w:rFonts w:ascii="Times New Roman" w:hAnsi="Times New Roman" w:cs="Times New Roman"/>
          <w:noProof/>
          <w:sz w:val="24"/>
          <w:szCs w:val="24"/>
        </w:rPr>
      </w:pPr>
      <w:bookmarkStart w:id="6" w:name="_ENREF_6"/>
      <w:r>
        <w:rPr>
          <w:rFonts w:ascii="Times New Roman" w:hAnsi="Times New Roman" w:cs="Times New Roman"/>
          <w:noProof/>
          <w:sz w:val="24"/>
          <w:szCs w:val="24"/>
        </w:rPr>
        <w:t xml:space="preserve">Amann, M. and J. A. L. Calbet (2008). "Convective oxygen transport and fatigue." </w:t>
      </w:r>
      <w:r w:rsidRPr="00911175">
        <w:rPr>
          <w:rFonts w:ascii="Times New Roman" w:hAnsi="Times New Roman" w:cs="Times New Roman"/>
          <w:noProof/>
          <w:sz w:val="24"/>
          <w:szCs w:val="24"/>
          <w:u w:val="single"/>
        </w:rPr>
        <w:t>Journal of Applied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104</w:t>
      </w:r>
      <w:r>
        <w:rPr>
          <w:rFonts w:ascii="Times New Roman" w:hAnsi="Times New Roman" w:cs="Times New Roman"/>
          <w:noProof/>
          <w:sz w:val="24"/>
          <w:szCs w:val="24"/>
        </w:rPr>
        <w:t>: 861-870.</w:t>
      </w:r>
      <w:bookmarkEnd w:id="6"/>
    </w:p>
    <w:p w:rsidR="00911175" w:rsidRDefault="00911175" w:rsidP="00911175">
      <w:pPr>
        <w:spacing w:after="0" w:line="480" w:lineRule="auto"/>
        <w:rPr>
          <w:rFonts w:ascii="Times New Roman" w:hAnsi="Times New Roman" w:cs="Times New Roman"/>
          <w:noProof/>
          <w:sz w:val="24"/>
          <w:szCs w:val="24"/>
        </w:rPr>
      </w:pPr>
      <w:bookmarkStart w:id="7" w:name="_ENREF_7"/>
      <w:r>
        <w:rPr>
          <w:rFonts w:ascii="Times New Roman" w:hAnsi="Times New Roman" w:cs="Times New Roman"/>
          <w:noProof/>
          <w:sz w:val="24"/>
          <w:szCs w:val="24"/>
        </w:rPr>
        <w:t xml:space="preserve">Amann, M. and J. A. Dempsey (2008). "Locomotor muscle fatigue modifies central motor drive in healthy humans and imposes a limitation to exercise performance." </w:t>
      </w:r>
      <w:r w:rsidRPr="00911175">
        <w:rPr>
          <w:rFonts w:ascii="Times New Roman" w:hAnsi="Times New Roman" w:cs="Times New Roman"/>
          <w:noProof/>
          <w:sz w:val="24"/>
          <w:szCs w:val="24"/>
          <w:u w:val="single"/>
        </w:rPr>
        <w:t>The Journal of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586</w:t>
      </w:r>
      <w:r>
        <w:rPr>
          <w:rFonts w:ascii="Times New Roman" w:hAnsi="Times New Roman" w:cs="Times New Roman"/>
          <w:noProof/>
          <w:sz w:val="24"/>
          <w:szCs w:val="24"/>
        </w:rPr>
        <w:t>(1): 161-173.</w:t>
      </w:r>
      <w:bookmarkEnd w:id="7"/>
    </w:p>
    <w:p w:rsidR="00911175" w:rsidRDefault="00911175" w:rsidP="00911175">
      <w:pPr>
        <w:spacing w:after="0" w:line="480" w:lineRule="auto"/>
        <w:rPr>
          <w:rFonts w:ascii="Times New Roman" w:hAnsi="Times New Roman" w:cs="Times New Roman"/>
          <w:noProof/>
          <w:sz w:val="24"/>
          <w:szCs w:val="24"/>
        </w:rPr>
      </w:pPr>
      <w:bookmarkStart w:id="8" w:name="_ENREF_8"/>
      <w:r>
        <w:rPr>
          <w:rFonts w:ascii="Times New Roman" w:hAnsi="Times New Roman" w:cs="Times New Roman"/>
          <w:noProof/>
          <w:sz w:val="24"/>
          <w:szCs w:val="24"/>
        </w:rPr>
        <w:t xml:space="preserve">Amann, M., M. W. Eldridge, A. T. Lovering, M. K. Stickland, D. F. Pegelow and J. A. Dempsey (2006). "Arterial oxygenation influences central motor output and exercise performance via effects on peripheral locomotor muscle fatigue in humans." </w:t>
      </w:r>
      <w:r w:rsidRPr="00911175">
        <w:rPr>
          <w:rFonts w:ascii="Times New Roman" w:hAnsi="Times New Roman" w:cs="Times New Roman"/>
          <w:noProof/>
          <w:sz w:val="24"/>
          <w:szCs w:val="24"/>
          <w:u w:val="single"/>
        </w:rPr>
        <w:t>The Journal of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575</w:t>
      </w:r>
      <w:r>
        <w:rPr>
          <w:rFonts w:ascii="Times New Roman" w:hAnsi="Times New Roman" w:cs="Times New Roman"/>
          <w:noProof/>
          <w:sz w:val="24"/>
          <w:szCs w:val="24"/>
        </w:rPr>
        <w:t>(3): 937-952.</w:t>
      </w:r>
      <w:bookmarkEnd w:id="8"/>
    </w:p>
    <w:p w:rsidR="00911175" w:rsidRDefault="00911175" w:rsidP="00911175">
      <w:pPr>
        <w:spacing w:after="0" w:line="480" w:lineRule="auto"/>
        <w:rPr>
          <w:rFonts w:ascii="Times New Roman" w:hAnsi="Times New Roman" w:cs="Times New Roman"/>
          <w:noProof/>
          <w:sz w:val="24"/>
          <w:szCs w:val="24"/>
        </w:rPr>
      </w:pPr>
      <w:bookmarkStart w:id="9" w:name="_ENREF_9"/>
      <w:r>
        <w:rPr>
          <w:rFonts w:ascii="Times New Roman" w:hAnsi="Times New Roman" w:cs="Times New Roman"/>
          <w:noProof/>
          <w:sz w:val="24"/>
          <w:szCs w:val="24"/>
        </w:rPr>
        <w:lastRenderedPageBreak/>
        <w:t xml:space="preserve">Amann, M., L. M. Romer, A. W. Subudhi, D. F. Pegelow and J. A. Dempsey (2007). "Severity of arterial hypoxaemia affects the relative contributions of peripheral muscle fatigue to exercise performance in healthy humans." </w:t>
      </w:r>
      <w:r w:rsidRPr="00911175">
        <w:rPr>
          <w:rFonts w:ascii="Times New Roman" w:hAnsi="Times New Roman" w:cs="Times New Roman"/>
          <w:noProof/>
          <w:sz w:val="24"/>
          <w:szCs w:val="24"/>
          <w:u w:val="single"/>
        </w:rPr>
        <w:t>The Journal of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581</w:t>
      </w:r>
      <w:r>
        <w:rPr>
          <w:rFonts w:ascii="Times New Roman" w:hAnsi="Times New Roman" w:cs="Times New Roman"/>
          <w:noProof/>
          <w:sz w:val="24"/>
          <w:szCs w:val="24"/>
        </w:rPr>
        <w:t>(1): 389-403.</w:t>
      </w:r>
      <w:bookmarkEnd w:id="9"/>
    </w:p>
    <w:p w:rsidR="00911175" w:rsidRDefault="00911175" w:rsidP="00911175">
      <w:pPr>
        <w:spacing w:after="0" w:line="480" w:lineRule="auto"/>
        <w:rPr>
          <w:rFonts w:ascii="Times New Roman" w:hAnsi="Times New Roman" w:cs="Times New Roman"/>
          <w:noProof/>
          <w:sz w:val="24"/>
          <w:szCs w:val="24"/>
        </w:rPr>
      </w:pPr>
      <w:bookmarkStart w:id="10" w:name="_ENREF_10"/>
      <w:r>
        <w:rPr>
          <w:rFonts w:ascii="Times New Roman" w:hAnsi="Times New Roman" w:cs="Times New Roman"/>
          <w:noProof/>
          <w:sz w:val="24"/>
          <w:szCs w:val="24"/>
        </w:rPr>
        <w:t xml:space="preserve">Ansley, L., P. J. Robson, A. St Clair Gibson and T. D. Noakes (2004). "Anticipatory pacing strategies during supramaximal exercise lasting longer than 30 s." </w:t>
      </w:r>
      <w:r w:rsidRPr="00911175">
        <w:rPr>
          <w:rFonts w:ascii="Times New Roman" w:hAnsi="Times New Roman" w:cs="Times New Roman"/>
          <w:noProof/>
          <w:sz w:val="24"/>
          <w:szCs w:val="24"/>
          <w:u w:val="single"/>
        </w:rPr>
        <w:t>Medicine and Science in Sports and Exercise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36</w:t>
      </w:r>
      <w:r>
        <w:rPr>
          <w:rFonts w:ascii="Times New Roman" w:hAnsi="Times New Roman" w:cs="Times New Roman"/>
          <w:noProof/>
          <w:sz w:val="24"/>
          <w:szCs w:val="24"/>
        </w:rPr>
        <w:t>(2): 309-314.</w:t>
      </w:r>
      <w:bookmarkEnd w:id="10"/>
    </w:p>
    <w:p w:rsidR="00911175" w:rsidRDefault="00911175" w:rsidP="00911175">
      <w:pPr>
        <w:spacing w:after="0" w:line="480" w:lineRule="auto"/>
        <w:rPr>
          <w:rFonts w:ascii="Times New Roman" w:hAnsi="Times New Roman" w:cs="Times New Roman"/>
          <w:noProof/>
          <w:sz w:val="24"/>
          <w:szCs w:val="24"/>
        </w:rPr>
      </w:pPr>
      <w:bookmarkStart w:id="11" w:name="_ENREF_11"/>
      <w:r>
        <w:rPr>
          <w:rFonts w:ascii="Times New Roman" w:hAnsi="Times New Roman" w:cs="Times New Roman"/>
          <w:noProof/>
          <w:sz w:val="24"/>
          <w:szCs w:val="24"/>
        </w:rPr>
        <w:t xml:space="preserve">Asmussen, E. (1979). "Muscle fatigue." </w:t>
      </w:r>
      <w:r w:rsidRPr="00911175">
        <w:rPr>
          <w:rFonts w:ascii="Times New Roman" w:hAnsi="Times New Roman" w:cs="Times New Roman"/>
          <w:noProof/>
          <w:sz w:val="24"/>
          <w:szCs w:val="24"/>
          <w:u w:val="single"/>
        </w:rPr>
        <w:t>Medicine and Science in Sports and Exercise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11</w:t>
      </w:r>
      <w:r>
        <w:rPr>
          <w:rFonts w:ascii="Times New Roman" w:hAnsi="Times New Roman" w:cs="Times New Roman"/>
          <w:noProof/>
          <w:sz w:val="24"/>
          <w:szCs w:val="24"/>
        </w:rPr>
        <w:t>(4): 313-321.</w:t>
      </w:r>
      <w:bookmarkEnd w:id="11"/>
    </w:p>
    <w:p w:rsidR="00911175" w:rsidRDefault="00911175" w:rsidP="00911175">
      <w:pPr>
        <w:spacing w:after="0" w:line="480" w:lineRule="auto"/>
        <w:rPr>
          <w:rFonts w:ascii="Times New Roman" w:hAnsi="Times New Roman" w:cs="Times New Roman"/>
          <w:noProof/>
          <w:sz w:val="24"/>
          <w:szCs w:val="24"/>
        </w:rPr>
      </w:pPr>
      <w:bookmarkStart w:id="12" w:name="_ENREF_12"/>
      <w:r>
        <w:rPr>
          <w:rFonts w:ascii="Times New Roman" w:hAnsi="Times New Roman" w:cs="Times New Roman"/>
          <w:noProof/>
          <w:sz w:val="24"/>
          <w:szCs w:val="24"/>
        </w:rPr>
        <w:t xml:space="preserve">Bailey, S. P., J. M. Davis and E. N. Ahlborn (1992). "Effect of increased brain serotonergic activity on endurance performance in the rat." </w:t>
      </w:r>
      <w:r w:rsidRPr="00911175">
        <w:rPr>
          <w:rFonts w:ascii="Times New Roman" w:hAnsi="Times New Roman" w:cs="Times New Roman"/>
          <w:noProof/>
          <w:sz w:val="24"/>
          <w:szCs w:val="24"/>
          <w:u w:val="single"/>
        </w:rPr>
        <w:t>Acta Physiologica Scandinavica</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145</w:t>
      </w:r>
      <w:r>
        <w:rPr>
          <w:rFonts w:ascii="Times New Roman" w:hAnsi="Times New Roman" w:cs="Times New Roman"/>
          <w:noProof/>
          <w:sz w:val="24"/>
          <w:szCs w:val="24"/>
        </w:rPr>
        <w:t>(1): 75-76.</w:t>
      </w:r>
      <w:bookmarkEnd w:id="12"/>
    </w:p>
    <w:p w:rsidR="00911175" w:rsidRDefault="00911175" w:rsidP="00911175">
      <w:pPr>
        <w:spacing w:after="0" w:line="480" w:lineRule="auto"/>
        <w:rPr>
          <w:rFonts w:ascii="Times New Roman" w:hAnsi="Times New Roman" w:cs="Times New Roman"/>
          <w:noProof/>
          <w:sz w:val="24"/>
          <w:szCs w:val="24"/>
        </w:rPr>
      </w:pPr>
      <w:bookmarkStart w:id="13" w:name="_ENREF_13"/>
      <w:r>
        <w:rPr>
          <w:rFonts w:ascii="Times New Roman" w:hAnsi="Times New Roman" w:cs="Times New Roman"/>
          <w:noProof/>
          <w:sz w:val="24"/>
          <w:szCs w:val="24"/>
        </w:rPr>
        <w:t xml:space="preserve">Bailey, S. P., J. M. Davis and E. N. Ahlborn (1993). "Neuroendocrine and substrate responses to altered brain 5-HT activity during prolonged exercise to fatigue." </w:t>
      </w:r>
      <w:r w:rsidRPr="00911175">
        <w:rPr>
          <w:rFonts w:ascii="Times New Roman" w:hAnsi="Times New Roman" w:cs="Times New Roman"/>
          <w:noProof/>
          <w:sz w:val="24"/>
          <w:szCs w:val="24"/>
          <w:u w:val="single"/>
        </w:rPr>
        <w:t>Journal of Applied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74</w:t>
      </w:r>
      <w:r>
        <w:rPr>
          <w:rFonts w:ascii="Times New Roman" w:hAnsi="Times New Roman" w:cs="Times New Roman"/>
          <w:noProof/>
          <w:sz w:val="24"/>
          <w:szCs w:val="24"/>
        </w:rPr>
        <w:t>(6): 3006-3012.</w:t>
      </w:r>
      <w:bookmarkEnd w:id="13"/>
    </w:p>
    <w:p w:rsidR="00911175" w:rsidRDefault="00911175" w:rsidP="00911175">
      <w:pPr>
        <w:spacing w:after="0" w:line="480" w:lineRule="auto"/>
        <w:rPr>
          <w:rFonts w:ascii="Times New Roman" w:hAnsi="Times New Roman" w:cs="Times New Roman"/>
          <w:noProof/>
          <w:sz w:val="24"/>
          <w:szCs w:val="24"/>
        </w:rPr>
      </w:pPr>
      <w:bookmarkStart w:id="14" w:name="_ENREF_14"/>
      <w:r>
        <w:rPr>
          <w:rFonts w:ascii="Times New Roman" w:hAnsi="Times New Roman" w:cs="Times New Roman"/>
          <w:noProof/>
          <w:sz w:val="24"/>
          <w:szCs w:val="24"/>
        </w:rPr>
        <w:t xml:space="preserve">Bailey, S. P., J. M. Davis and E. N. Ahlborn (1993). "Serotonergic agonists and antagonists affect endurance performance in the rat." </w:t>
      </w:r>
      <w:r w:rsidRPr="00911175">
        <w:rPr>
          <w:rFonts w:ascii="Times New Roman" w:hAnsi="Times New Roman" w:cs="Times New Roman"/>
          <w:noProof/>
          <w:sz w:val="24"/>
          <w:szCs w:val="24"/>
          <w:u w:val="single"/>
        </w:rPr>
        <w:t>International Journal of Sports Medicine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14</w:t>
      </w:r>
      <w:r>
        <w:rPr>
          <w:rFonts w:ascii="Times New Roman" w:hAnsi="Times New Roman" w:cs="Times New Roman"/>
          <w:noProof/>
          <w:sz w:val="24"/>
          <w:szCs w:val="24"/>
        </w:rPr>
        <w:t>(6): 330-333.</w:t>
      </w:r>
      <w:bookmarkEnd w:id="14"/>
    </w:p>
    <w:p w:rsidR="00911175" w:rsidRDefault="00911175" w:rsidP="00911175">
      <w:pPr>
        <w:spacing w:after="0" w:line="480" w:lineRule="auto"/>
        <w:rPr>
          <w:rFonts w:ascii="Times New Roman" w:hAnsi="Times New Roman" w:cs="Times New Roman"/>
          <w:noProof/>
          <w:sz w:val="24"/>
          <w:szCs w:val="24"/>
        </w:rPr>
      </w:pPr>
      <w:bookmarkStart w:id="15" w:name="_ENREF_15"/>
      <w:r>
        <w:rPr>
          <w:rFonts w:ascii="Times New Roman" w:hAnsi="Times New Roman" w:cs="Times New Roman"/>
          <w:noProof/>
          <w:sz w:val="24"/>
          <w:szCs w:val="24"/>
        </w:rPr>
        <w:t xml:space="preserve">Berg, J. M., J. L. Tymoczko and L. Stryer (2007). </w:t>
      </w:r>
      <w:r w:rsidRPr="00911175">
        <w:rPr>
          <w:rFonts w:ascii="Times New Roman" w:hAnsi="Times New Roman" w:cs="Times New Roman"/>
          <w:noProof/>
          <w:sz w:val="24"/>
          <w:szCs w:val="24"/>
          <w:u w:val="single"/>
        </w:rPr>
        <w:t>Biochemistry</w:t>
      </w:r>
      <w:r>
        <w:rPr>
          <w:rFonts w:ascii="Times New Roman" w:hAnsi="Times New Roman" w:cs="Times New Roman"/>
          <w:noProof/>
          <w:sz w:val="24"/>
          <w:szCs w:val="24"/>
        </w:rPr>
        <w:t>. New York, W.H. Freeman and Company.</w:t>
      </w:r>
      <w:bookmarkEnd w:id="15"/>
    </w:p>
    <w:p w:rsidR="00911175" w:rsidRDefault="00911175" w:rsidP="00911175">
      <w:pPr>
        <w:spacing w:after="0" w:line="480" w:lineRule="auto"/>
        <w:rPr>
          <w:rFonts w:ascii="Times New Roman" w:hAnsi="Times New Roman" w:cs="Times New Roman"/>
          <w:noProof/>
          <w:sz w:val="24"/>
          <w:szCs w:val="24"/>
        </w:rPr>
      </w:pPr>
      <w:bookmarkStart w:id="16" w:name="_ENREF_16"/>
      <w:r>
        <w:rPr>
          <w:rFonts w:ascii="Times New Roman" w:hAnsi="Times New Roman" w:cs="Times New Roman"/>
          <w:noProof/>
          <w:sz w:val="24"/>
          <w:szCs w:val="24"/>
        </w:rPr>
        <w:t xml:space="preserve">Bergstrom, J., R. C. Harris, E. Hultman and L. O. Nordesjo (1971). </w:t>
      </w:r>
      <w:r w:rsidRPr="00911175">
        <w:rPr>
          <w:rFonts w:ascii="Times New Roman" w:hAnsi="Times New Roman" w:cs="Times New Roman"/>
          <w:noProof/>
          <w:sz w:val="24"/>
          <w:szCs w:val="24"/>
          <w:u w:val="single"/>
        </w:rPr>
        <w:t>ENERGY RICH PHOSPHAGENS IN DYNAMIC AND STATIC WORK</w:t>
      </w:r>
      <w:r>
        <w:rPr>
          <w:rFonts w:ascii="Times New Roman" w:hAnsi="Times New Roman" w:cs="Times New Roman"/>
          <w:noProof/>
          <w:sz w:val="24"/>
          <w:szCs w:val="24"/>
        </w:rPr>
        <w:t>.</w:t>
      </w:r>
      <w:bookmarkEnd w:id="16"/>
    </w:p>
    <w:p w:rsidR="00911175" w:rsidRDefault="00911175" w:rsidP="00911175">
      <w:pPr>
        <w:spacing w:after="0" w:line="480" w:lineRule="auto"/>
        <w:rPr>
          <w:rFonts w:ascii="Times New Roman" w:hAnsi="Times New Roman" w:cs="Times New Roman"/>
          <w:noProof/>
          <w:sz w:val="24"/>
          <w:szCs w:val="24"/>
        </w:rPr>
      </w:pPr>
      <w:bookmarkStart w:id="17" w:name="_ENREF_17"/>
      <w:r>
        <w:rPr>
          <w:rFonts w:ascii="Times New Roman" w:hAnsi="Times New Roman" w:cs="Times New Roman"/>
          <w:noProof/>
          <w:sz w:val="24"/>
          <w:szCs w:val="24"/>
        </w:rPr>
        <w:t xml:space="preserve">Bigland-Ritchie, B., R. Johansson, O. C. Lippold and J. J. Woods (1983). "Contractile speed and EMG changes during fatigue of sustained maximal voluntary contractions." </w:t>
      </w:r>
      <w:r w:rsidRPr="00911175">
        <w:rPr>
          <w:rFonts w:ascii="Times New Roman" w:hAnsi="Times New Roman" w:cs="Times New Roman"/>
          <w:noProof/>
          <w:sz w:val="24"/>
          <w:szCs w:val="24"/>
          <w:u w:val="single"/>
        </w:rPr>
        <w:t>Journal of Neurophysiology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50</w:t>
      </w:r>
      <w:r>
        <w:rPr>
          <w:rFonts w:ascii="Times New Roman" w:hAnsi="Times New Roman" w:cs="Times New Roman"/>
          <w:noProof/>
          <w:sz w:val="24"/>
          <w:szCs w:val="24"/>
        </w:rPr>
        <w:t>(1): 313-324.</w:t>
      </w:r>
      <w:bookmarkEnd w:id="17"/>
    </w:p>
    <w:p w:rsidR="00911175" w:rsidRDefault="00911175" w:rsidP="00911175">
      <w:pPr>
        <w:spacing w:after="0" w:line="480" w:lineRule="auto"/>
        <w:rPr>
          <w:rFonts w:ascii="Times New Roman" w:hAnsi="Times New Roman" w:cs="Times New Roman"/>
          <w:noProof/>
          <w:sz w:val="24"/>
          <w:szCs w:val="24"/>
        </w:rPr>
      </w:pPr>
      <w:bookmarkStart w:id="18" w:name="_ENREF_18"/>
      <w:r>
        <w:rPr>
          <w:rFonts w:ascii="Times New Roman" w:hAnsi="Times New Roman" w:cs="Times New Roman"/>
          <w:noProof/>
          <w:sz w:val="24"/>
          <w:szCs w:val="24"/>
        </w:rPr>
        <w:lastRenderedPageBreak/>
        <w:t xml:space="preserve">Bigland-Ritchie, B., D. A. Jones, G. P. Hosking and R. H. T. Edwards (1978). "CENTRAL AND PERIPHERAL FATIGUE IN SUSTAINED MAXIMUM VOLUNTARY CONTRACTIONS OF HUMAN QUADRICEPS MUSCLE." </w:t>
      </w:r>
      <w:r w:rsidRPr="00911175">
        <w:rPr>
          <w:rFonts w:ascii="Times New Roman" w:hAnsi="Times New Roman" w:cs="Times New Roman"/>
          <w:noProof/>
          <w:sz w:val="24"/>
          <w:szCs w:val="24"/>
          <w:u w:val="single"/>
        </w:rPr>
        <w:t>Clinical Science and Molecular Medicine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54</w:t>
      </w:r>
      <w:r>
        <w:rPr>
          <w:rFonts w:ascii="Times New Roman" w:hAnsi="Times New Roman" w:cs="Times New Roman"/>
          <w:noProof/>
          <w:sz w:val="24"/>
          <w:szCs w:val="24"/>
        </w:rPr>
        <w:t>(6): 609-614.</w:t>
      </w:r>
      <w:bookmarkEnd w:id="18"/>
    </w:p>
    <w:p w:rsidR="00911175" w:rsidRDefault="00911175" w:rsidP="00911175">
      <w:pPr>
        <w:spacing w:after="0" w:line="480" w:lineRule="auto"/>
        <w:rPr>
          <w:rFonts w:ascii="Times New Roman" w:hAnsi="Times New Roman" w:cs="Times New Roman"/>
          <w:noProof/>
          <w:sz w:val="24"/>
          <w:szCs w:val="24"/>
        </w:rPr>
      </w:pPr>
      <w:bookmarkStart w:id="19" w:name="_ENREF_19"/>
      <w:r>
        <w:rPr>
          <w:rFonts w:ascii="Times New Roman" w:hAnsi="Times New Roman" w:cs="Times New Roman"/>
          <w:noProof/>
          <w:sz w:val="24"/>
          <w:szCs w:val="24"/>
        </w:rPr>
        <w:t xml:space="preserve">Billaut, F., D. J. Bishop, S. Schaerz and T. D. Noakes (2011). "Influence of Knowledge of Sprint Number on Pacing during Repeated-Sprint Exercise." </w:t>
      </w:r>
      <w:r w:rsidRPr="00911175">
        <w:rPr>
          <w:rFonts w:ascii="Times New Roman" w:hAnsi="Times New Roman" w:cs="Times New Roman"/>
          <w:noProof/>
          <w:sz w:val="24"/>
          <w:szCs w:val="24"/>
          <w:u w:val="single"/>
        </w:rPr>
        <w:t>Medicine and Science in Sports and Exercise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43</w:t>
      </w:r>
      <w:r>
        <w:rPr>
          <w:rFonts w:ascii="Times New Roman" w:hAnsi="Times New Roman" w:cs="Times New Roman"/>
          <w:noProof/>
          <w:sz w:val="24"/>
          <w:szCs w:val="24"/>
        </w:rPr>
        <w:t>(4): 665-672.</w:t>
      </w:r>
      <w:bookmarkEnd w:id="19"/>
    </w:p>
    <w:p w:rsidR="00911175" w:rsidRDefault="00911175" w:rsidP="00911175">
      <w:pPr>
        <w:spacing w:after="0" w:line="480" w:lineRule="auto"/>
        <w:rPr>
          <w:rFonts w:ascii="Times New Roman" w:hAnsi="Times New Roman" w:cs="Times New Roman"/>
          <w:noProof/>
          <w:sz w:val="24"/>
          <w:szCs w:val="24"/>
        </w:rPr>
      </w:pPr>
      <w:bookmarkStart w:id="20" w:name="_ENREF_20"/>
      <w:r>
        <w:rPr>
          <w:rFonts w:ascii="Times New Roman" w:hAnsi="Times New Roman" w:cs="Times New Roman"/>
          <w:noProof/>
          <w:sz w:val="24"/>
          <w:szCs w:val="24"/>
        </w:rPr>
        <w:t xml:space="preserve">Blomstrand, E., D. Perrett, M. Parry-Billings and E. A. Newsholme (1989). "Effect of sustained exercise on plasma amino acid concentrations and on 5-hydroxytryptamine metabolism in six different brain regions in the rat." </w:t>
      </w:r>
      <w:r w:rsidRPr="00911175">
        <w:rPr>
          <w:rFonts w:ascii="Times New Roman" w:hAnsi="Times New Roman" w:cs="Times New Roman"/>
          <w:noProof/>
          <w:sz w:val="24"/>
          <w:szCs w:val="24"/>
          <w:u w:val="single"/>
        </w:rPr>
        <w:t>Acta Physiologica Scandinavica</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136</w:t>
      </w:r>
      <w:r>
        <w:rPr>
          <w:rFonts w:ascii="Times New Roman" w:hAnsi="Times New Roman" w:cs="Times New Roman"/>
          <w:noProof/>
          <w:sz w:val="24"/>
          <w:szCs w:val="24"/>
        </w:rPr>
        <w:t>(3): 473-482.</w:t>
      </w:r>
      <w:bookmarkEnd w:id="20"/>
    </w:p>
    <w:p w:rsidR="00911175" w:rsidRDefault="00911175" w:rsidP="00911175">
      <w:pPr>
        <w:spacing w:after="0" w:line="480" w:lineRule="auto"/>
        <w:rPr>
          <w:rFonts w:ascii="Times New Roman" w:hAnsi="Times New Roman" w:cs="Times New Roman"/>
          <w:noProof/>
          <w:sz w:val="24"/>
          <w:szCs w:val="24"/>
        </w:rPr>
      </w:pPr>
      <w:bookmarkStart w:id="21" w:name="_ENREF_21"/>
      <w:r>
        <w:rPr>
          <w:rFonts w:ascii="Times New Roman" w:hAnsi="Times New Roman" w:cs="Times New Roman"/>
          <w:noProof/>
          <w:sz w:val="24"/>
          <w:szCs w:val="24"/>
        </w:rPr>
        <w:t xml:space="preserve">Borg, G. A. V. (1982). "Psychophysical bases of perceived exertion." </w:t>
      </w:r>
      <w:r w:rsidRPr="00911175">
        <w:rPr>
          <w:rFonts w:ascii="Times New Roman" w:hAnsi="Times New Roman" w:cs="Times New Roman"/>
          <w:noProof/>
          <w:sz w:val="24"/>
          <w:szCs w:val="24"/>
          <w:u w:val="single"/>
        </w:rPr>
        <w:t>Medicine and Science in Sports and Exercise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14</w:t>
      </w:r>
      <w:r>
        <w:rPr>
          <w:rFonts w:ascii="Times New Roman" w:hAnsi="Times New Roman" w:cs="Times New Roman"/>
          <w:noProof/>
          <w:sz w:val="24"/>
          <w:szCs w:val="24"/>
        </w:rPr>
        <w:t>(5): 377-381.</w:t>
      </w:r>
      <w:bookmarkEnd w:id="21"/>
    </w:p>
    <w:p w:rsidR="00911175" w:rsidRDefault="00911175" w:rsidP="00911175">
      <w:pPr>
        <w:spacing w:after="0" w:line="480" w:lineRule="auto"/>
        <w:rPr>
          <w:rFonts w:ascii="Times New Roman" w:hAnsi="Times New Roman" w:cs="Times New Roman"/>
          <w:noProof/>
          <w:sz w:val="24"/>
          <w:szCs w:val="24"/>
        </w:rPr>
      </w:pPr>
      <w:bookmarkStart w:id="22" w:name="_ENREF_22"/>
      <w:r>
        <w:rPr>
          <w:rFonts w:ascii="Times New Roman" w:hAnsi="Times New Roman" w:cs="Times New Roman"/>
          <w:noProof/>
          <w:sz w:val="24"/>
          <w:szCs w:val="24"/>
        </w:rPr>
        <w:t xml:space="preserve">Chaffin, D. B. (1973). "Localized muscle fatigue - definition and measurement." </w:t>
      </w:r>
      <w:r w:rsidRPr="00911175">
        <w:rPr>
          <w:rFonts w:ascii="Times New Roman" w:hAnsi="Times New Roman" w:cs="Times New Roman"/>
          <w:noProof/>
          <w:sz w:val="24"/>
          <w:szCs w:val="24"/>
          <w:u w:val="single"/>
        </w:rPr>
        <w:t>Journal of Occupational Medicine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15</w:t>
      </w:r>
      <w:r>
        <w:rPr>
          <w:rFonts w:ascii="Times New Roman" w:hAnsi="Times New Roman" w:cs="Times New Roman"/>
          <w:noProof/>
          <w:sz w:val="24"/>
          <w:szCs w:val="24"/>
        </w:rPr>
        <w:t>(4): 346-354.</w:t>
      </w:r>
      <w:bookmarkEnd w:id="22"/>
    </w:p>
    <w:p w:rsidR="00911175" w:rsidRDefault="00911175" w:rsidP="00911175">
      <w:pPr>
        <w:spacing w:after="0" w:line="480" w:lineRule="auto"/>
        <w:rPr>
          <w:rFonts w:ascii="Times New Roman" w:hAnsi="Times New Roman" w:cs="Times New Roman"/>
          <w:noProof/>
          <w:sz w:val="24"/>
          <w:szCs w:val="24"/>
        </w:rPr>
      </w:pPr>
      <w:bookmarkStart w:id="23" w:name="_ENREF_23"/>
      <w:r>
        <w:rPr>
          <w:rFonts w:ascii="Times New Roman" w:hAnsi="Times New Roman" w:cs="Times New Roman"/>
          <w:noProof/>
          <w:sz w:val="24"/>
          <w:szCs w:val="24"/>
        </w:rPr>
        <w:t xml:space="preserve">Chasiotis, D. (1983). "The regulation of glycogen phosphorylase and glycogen breakdown in human skeletal muscle." </w:t>
      </w:r>
      <w:r w:rsidRPr="00911175">
        <w:rPr>
          <w:rFonts w:ascii="Times New Roman" w:hAnsi="Times New Roman" w:cs="Times New Roman"/>
          <w:noProof/>
          <w:sz w:val="24"/>
          <w:szCs w:val="24"/>
          <w:u w:val="single"/>
        </w:rPr>
        <w:t>Acta physiologica Scandinavica. Supplementum</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518</w:t>
      </w:r>
      <w:r>
        <w:rPr>
          <w:rFonts w:ascii="Times New Roman" w:hAnsi="Times New Roman" w:cs="Times New Roman"/>
          <w:noProof/>
          <w:sz w:val="24"/>
          <w:szCs w:val="24"/>
        </w:rPr>
        <w:t>: 1-68.</w:t>
      </w:r>
      <w:bookmarkEnd w:id="23"/>
    </w:p>
    <w:p w:rsidR="00911175" w:rsidRDefault="00911175" w:rsidP="00911175">
      <w:pPr>
        <w:spacing w:after="0" w:line="480" w:lineRule="auto"/>
        <w:rPr>
          <w:rFonts w:ascii="Times New Roman" w:hAnsi="Times New Roman" w:cs="Times New Roman"/>
          <w:noProof/>
          <w:sz w:val="24"/>
          <w:szCs w:val="24"/>
        </w:rPr>
      </w:pPr>
      <w:bookmarkStart w:id="24" w:name="_ENREF_24"/>
      <w:r>
        <w:rPr>
          <w:rFonts w:ascii="Times New Roman" w:hAnsi="Times New Roman" w:cs="Times New Roman"/>
          <w:noProof/>
          <w:sz w:val="24"/>
          <w:szCs w:val="24"/>
        </w:rPr>
        <w:t xml:space="preserve">Cooke, R., K. Franks, G. B. Luciani and E. Pate (1988). "The inhibition of rabbit skeletal muscle contraction by hydrogen ions and phosphate." </w:t>
      </w:r>
      <w:r w:rsidRPr="00911175">
        <w:rPr>
          <w:rFonts w:ascii="Times New Roman" w:hAnsi="Times New Roman" w:cs="Times New Roman"/>
          <w:noProof/>
          <w:sz w:val="24"/>
          <w:szCs w:val="24"/>
          <w:u w:val="single"/>
        </w:rPr>
        <w:t>The Journal of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395</w:t>
      </w:r>
      <w:r>
        <w:rPr>
          <w:rFonts w:ascii="Times New Roman" w:hAnsi="Times New Roman" w:cs="Times New Roman"/>
          <w:noProof/>
          <w:sz w:val="24"/>
          <w:szCs w:val="24"/>
        </w:rPr>
        <w:t>(1): 77-97.</w:t>
      </w:r>
      <w:bookmarkEnd w:id="24"/>
    </w:p>
    <w:p w:rsidR="00911175" w:rsidRDefault="00911175" w:rsidP="00911175">
      <w:pPr>
        <w:spacing w:after="0" w:line="480" w:lineRule="auto"/>
        <w:rPr>
          <w:rFonts w:ascii="Times New Roman" w:hAnsi="Times New Roman" w:cs="Times New Roman"/>
          <w:noProof/>
          <w:sz w:val="24"/>
          <w:szCs w:val="24"/>
        </w:rPr>
      </w:pPr>
      <w:bookmarkStart w:id="25" w:name="_ENREF_25"/>
      <w:r>
        <w:rPr>
          <w:rFonts w:ascii="Times New Roman" w:hAnsi="Times New Roman" w:cs="Times New Roman"/>
          <w:noProof/>
          <w:sz w:val="24"/>
          <w:szCs w:val="24"/>
        </w:rPr>
        <w:t xml:space="preserve">Cooke, R. and E. Pate (1985). "The effects of ADP and phosphate on the contraction of muscle fibers." </w:t>
      </w:r>
      <w:r w:rsidRPr="00911175">
        <w:rPr>
          <w:rFonts w:ascii="Times New Roman" w:hAnsi="Times New Roman" w:cs="Times New Roman"/>
          <w:noProof/>
          <w:sz w:val="24"/>
          <w:szCs w:val="24"/>
          <w:u w:val="single"/>
        </w:rPr>
        <w:t>Biophysical Journal</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48</w:t>
      </w:r>
      <w:r>
        <w:rPr>
          <w:rFonts w:ascii="Times New Roman" w:hAnsi="Times New Roman" w:cs="Times New Roman"/>
          <w:noProof/>
          <w:sz w:val="24"/>
          <w:szCs w:val="24"/>
        </w:rPr>
        <w:t>(5): 789-798.</w:t>
      </w:r>
      <w:bookmarkEnd w:id="25"/>
    </w:p>
    <w:p w:rsidR="00911175" w:rsidRDefault="00911175" w:rsidP="00911175">
      <w:pPr>
        <w:spacing w:after="0" w:line="480" w:lineRule="auto"/>
        <w:rPr>
          <w:rFonts w:ascii="Times New Roman" w:hAnsi="Times New Roman" w:cs="Times New Roman"/>
          <w:noProof/>
          <w:sz w:val="24"/>
          <w:szCs w:val="24"/>
        </w:rPr>
      </w:pPr>
      <w:bookmarkStart w:id="26" w:name="_ENREF_26"/>
      <w:r>
        <w:rPr>
          <w:rFonts w:ascii="Times New Roman" w:hAnsi="Times New Roman" w:cs="Times New Roman"/>
          <w:noProof/>
          <w:sz w:val="24"/>
          <w:szCs w:val="24"/>
        </w:rPr>
        <w:t xml:space="preserve">Corbett, J., M. J. Barwood, A. Ouzounoglou, R. Thelwell and M. Dicks (2012). "Influence of competition on performance and pacing during cycling exercise." </w:t>
      </w:r>
      <w:r w:rsidRPr="00911175">
        <w:rPr>
          <w:rFonts w:ascii="Times New Roman" w:hAnsi="Times New Roman" w:cs="Times New Roman"/>
          <w:noProof/>
          <w:sz w:val="24"/>
          <w:szCs w:val="24"/>
          <w:u w:val="single"/>
        </w:rPr>
        <w:t>Medicine and Science in Sports and Exercise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44</w:t>
      </w:r>
      <w:r>
        <w:rPr>
          <w:rFonts w:ascii="Times New Roman" w:hAnsi="Times New Roman" w:cs="Times New Roman"/>
          <w:noProof/>
          <w:sz w:val="24"/>
          <w:szCs w:val="24"/>
        </w:rPr>
        <w:t>(3): 509-515.</w:t>
      </w:r>
      <w:bookmarkEnd w:id="26"/>
    </w:p>
    <w:p w:rsidR="00911175" w:rsidRDefault="00911175" w:rsidP="00911175">
      <w:pPr>
        <w:spacing w:after="0" w:line="480" w:lineRule="auto"/>
        <w:rPr>
          <w:rFonts w:ascii="Times New Roman" w:hAnsi="Times New Roman" w:cs="Times New Roman"/>
          <w:noProof/>
          <w:sz w:val="24"/>
          <w:szCs w:val="24"/>
        </w:rPr>
      </w:pPr>
      <w:bookmarkStart w:id="27" w:name="_ENREF_27"/>
      <w:r>
        <w:rPr>
          <w:rFonts w:ascii="Times New Roman" w:hAnsi="Times New Roman" w:cs="Times New Roman"/>
          <w:noProof/>
          <w:sz w:val="24"/>
          <w:szCs w:val="24"/>
        </w:rPr>
        <w:lastRenderedPageBreak/>
        <w:t xml:space="preserve">Dahlstedt, A. J., A. Katz and H. Westerblad (2001). "Role of myoplasmic phosphate in contractile function of skeletal muscle: studies on creatine kinase-deficient mice." </w:t>
      </w:r>
      <w:r w:rsidRPr="00911175">
        <w:rPr>
          <w:rFonts w:ascii="Times New Roman" w:hAnsi="Times New Roman" w:cs="Times New Roman"/>
          <w:noProof/>
          <w:sz w:val="24"/>
          <w:szCs w:val="24"/>
          <w:u w:val="single"/>
        </w:rPr>
        <w:t>The Journal of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533</w:t>
      </w:r>
      <w:r>
        <w:rPr>
          <w:rFonts w:ascii="Times New Roman" w:hAnsi="Times New Roman" w:cs="Times New Roman"/>
          <w:noProof/>
          <w:sz w:val="24"/>
          <w:szCs w:val="24"/>
        </w:rPr>
        <w:t>(2): 379-388.</w:t>
      </w:r>
      <w:bookmarkEnd w:id="27"/>
    </w:p>
    <w:p w:rsidR="00911175" w:rsidRDefault="00911175" w:rsidP="00911175">
      <w:pPr>
        <w:spacing w:after="0" w:line="480" w:lineRule="auto"/>
        <w:rPr>
          <w:rFonts w:ascii="Times New Roman" w:hAnsi="Times New Roman" w:cs="Times New Roman"/>
          <w:noProof/>
          <w:sz w:val="24"/>
          <w:szCs w:val="24"/>
        </w:rPr>
      </w:pPr>
      <w:bookmarkStart w:id="28" w:name="_ENREF_28"/>
      <w:r>
        <w:rPr>
          <w:rFonts w:ascii="Times New Roman" w:hAnsi="Times New Roman" w:cs="Times New Roman"/>
          <w:noProof/>
          <w:sz w:val="24"/>
          <w:szCs w:val="24"/>
        </w:rPr>
        <w:t xml:space="preserve">Davies, K. J. A., A. T. Quintanilha, G. A. Brooks and L. Packer (1982). "Free radicals and tissue damage produced by exercise." </w:t>
      </w:r>
      <w:r w:rsidRPr="00911175">
        <w:rPr>
          <w:rFonts w:ascii="Times New Roman" w:hAnsi="Times New Roman" w:cs="Times New Roman"/>
          <w:noProof/>
          <w:sz w:val="24"/>
          <w:szCs w:val="24"/>
          <w:u w:val="single"/>
        </w:rPr>
        <w:t>Biochemical and Biophysical Research Communications</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107</w:t>
      </w:r>
      <w:r>
        <w:rPr>
          <w:rFonts w:ascii="Times New Roman" w:hAnsi="Times New Roman" w:cs="Times New Roman"/>
          <w:noProof/>
          <w:sz w:val="24"/>
          <w:szCs w:val="24"/>
        </w:rPr>
        <w:t>(4): 1198-1205.</w:t>
      </w:r>
      <w:bookmarkEnd w:id="28"/>
    </w:p>
    <w:p w:rsidR="00911175" w:rsidRDefault="00911175" w:rsidP="00911175">
      <w:pPr>
        <w:spacing w:after="0" w:line="480" w:lineRule="auto"/>
        <w:rPr>
          <w:rFonts w:ascii="Times New Roman" w:hAnsi="Times New Roman" w:cs="Times New Roman"/>
          <w:noProof/>
          <w:sz w:val="24"/>
          <w:szCs w:val="24"/>
        </w:rPr>
      </w:pPr>
      <w:bookmarkStart w:id="29" w:name="_ENREF_29"/>
      <w:r>
        <w:rPr>
          <w:rFonts w:ascii="Times New Roman" w:hAnsi="Times New Roman" w:cs="Times New Roman"/>
          <w:noProof/>
          <w:sz w:val="24"/>
          <w:szCs w:val="24"/>
        </w:rPr>
        <w:t xml:space="preserve">Davis, J. M. (1995). "Carbohydrates, branched-chain amino acids, and endurance: the central fatigue hypothesis." </w:t>
      </w:r>
      <w:r w:rsidRPr="00911175">
        <w:rPr>
          <w:rFonts w:ascii="Times New Roman" w:hAnsi="Times New Roman" w:cs="Times New Roman"/>
          <w:noProof/>
          <w:sz w:val="24"/>
          <w:szCs w:val="24"/>
          <w:u w:val="single"/>
        </w:rPr>
        <w:t>International journal of sport nutrition</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5 Suppl</w:t>
      </w:r>
      <w:r>
        <w:rPr>
          <w:rFonts w:ascii="Times New Roman" w:hAnsi="Times New Roman" w:cs="Times New Roman"/>
          <w:noProof/>
          <w:sz w:val="24"/>
          <w:szCs w:val="24"/>
        </w:rPr>
        <w:t>: S29-38.</w:t>
      </w:r>
      <w:bookmarkEnd w:id="29"/>
    </w:p>
    <w:p w:rsidR="00911175" w:rsidRDefault="00911175" w:rsidP="00911175">
      <w:pPr>
        <w:spacing w:after="0" w:line="480" w:lineRule="auto"/>
        <w:rPr>
          <w:rFonts w:ascii="Times New Roman" w:hAnsi="Times New Roman" w:cs="Times New Roman"/>
          <w:noProof/>
          <w:sz w:val="24"/>
          <w:szCs w:val="24"/>
        </w:rPr>
      </w:pPr>
      <w:bookmarkStart w:id="30" w:name="_ENREF_30"/>
      <w:r>
        <w:rPr>
          <w:rFonts w:ascii="Times New Roman" w:hAnsi="Times New Roman" w:cs="Times New Roman"/>
          <w:noProof/>
          <w:sz w:val="24"/>
          <w:szCs w:val="24"/>
        </w:rPr>
        <w:t xml:space="preserve">Davis, J. M. (1995). "Central and peripheral factors in fatigue." </w:t>
      </w:r>
      <w:r w:rsidRPr="00911175">
        <w:rPr>
          <w:rFonts w:ascii="Times New Roman" w:hAnsi="Times New Roman" w:cs="Times New Roman"/>
          <w:noProof/>
          <w:sz w:val="24"/>
          <w:szCs w:val="24"/>
          <w:u w:val="single"/>
        </w:rPr>
        <w:t>Journal of Sports Sciences</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13</w:t>
      </w:r>
      <w:r>
        <w:rPr>
          <w:rFonts w:ascii="Times New Roman" w:hAnsi="Times New Roman" w:cs="Times New Roman"/>
          <w:noProof/>
          <w:sz w:val="24"/>
          <w:szCs w:val="24"/>
        </w:rPr>
        <w:t>(sup1): S49-S53.</w:t>
      </w:r>
      <w:bookmarkEnd w:id="30"/>
    </w:p>
    <w:p w:rsidR="00911175" w:rsidRDefault="00911175" w:rsidP="00911175">
      <w:pPr>
        <w:spacing w:after="0" w:line="480" w:lineRule="auto"/>
        <w:rPr>
          <w:rFonts w:ascii="Times New Roman" w:hAnsi="Times New Roman" w:cs="Times New Roman"/>
          <w:noProof/>
          <w:sz w:val="24"/>
          <w:szCs w:val="24"/>
        </w:rPr>
      </w:pPr>
      <w:bookmarkStart w:id="31" w:name="_ENREF_31"/>
      <w:r>
        <w:rPr>
          <w:rFonts w:ascii="Times New Roman" w:hAnsi="Times New Roman" w:cs="Times New Roman"/>
          <w:noProof/>
          <w:sz w:val="24"/>
          <w:szCs w:val="24"/>
        </w:rPr>
        <w:t xml:space="preserve">Davis, J. M., S. P. Bailey, D. A. Jackson, A. B. Strasner and S. L. Morehouse (1993). "Effects of a serotonin (5-HT) agonist during porlonged exercise to fatigue in humans." </w:t>
      </w:r>
      <w:r w:rsidRPr="00911175">
        <w:rPr>
          <w:rFonts w:ascii="Times New Roman" w:hAnsi="Times New Roman" w:cs="Times New Roman"/>
          <w:noProof/>
          <w:sz w:val="24"/>
          <w:szCs w:val="24"/>
          <w:u w:val="single"/>
        </w:rPr>
        <w:t>Medicine &amp; Science in Sports &amp; Exercise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25</w:t>
      </w:r>
      <w:r>
        <w:rPr>
          <w:rFonts w:ascii="Times New Roman" w:hAnsi="Times New Roman" w:cs="Times New Roman"/>
          <w:noProof/>
          <w:sz w:val="24"/>
          <w:szCs w:val="24"/>
        </w:rPr>
        <w:t>(5): S78.</w:t>
      </w:r>
      <w:bookmarkEnd w:id="31"/>
    </w:p>
    <w:p w:rsidR="00911175" w:rsidRDefault="00911175" w:rsidP="00911175">
      <w:pPr>
        <w:spacing w:after="0" w:line="480" w:lineRule="auto"/>
        <w:rPr>
          <w:rFonts w:ascii="Times New Roman" w:hAnsi="Times New Roman" w:cs="Times New Roman"/>
          <w:noProof/>
          <w:sz w:val="24"/>
          <w:szCs w:val="24"/>
        </w:rPr>
      </w:pPr>
      <w:bookmarkStart w:id="32" w:name="_ENREF_32"/>
      <w:r>
        <w:rPr>
          <w:rFonts w:ascii="Times New Roman" w:hAnsi="Times New Roman" w:cs="Times New Roman"/>
          <w:noProof/>
          <w:sz w:val="24"/>
          <w:szCs w:val="24"/>
        </w:rPr>
        <w:t xml:space="preserve">Dempsey, J. A. and P. D. Wagner (1999). "Exercise-induced arterial hypoxemia." </w:t>
      </w:r>
      <w:r w:rsidRPr="00911175">
        <w:rPr>
          <w:rFonts w:ascii="Times New Roman" w:hAnsi="Times New Roman" w:cs="Times New Roman"/>
          <w:noProof/>
          <w:sz w:val="24"/>
          <w:szCs w:val="24"/>
          <w:u w:val="single"/>
        </w:rPr>
        <w:t>Journal of Applied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87</w:t>
      </w:r>
      <w:r>
        <w:rPr>
          <w:rFonts w:ascii="Times New Roman" w:hAnsi="Times New Roman" w:cs="Times New Roman"/>
          <w:noProof/>
          <w:sz w:val="24"/>
          <w:szCs w:val="24"/>
        </w:rPr>
        <w:t>(6): 1997-2006.</w:t>
      </w:r>
      <w:bookmarkEnd w:id="32"/>
    </w:p>
    <w:p w:rsidR="00911175" w:rsidRDefault="00911175" w:rsidP="00911175">
      <w:pPr>
        <w:spacing w:after="0" w:line="480" w:lineRule="auto"/>
        <w:rPr>
          <w:rFonts w:ascii="Times New Roman" w:hAnsi="Times New Roman" w:cs="Times New Roman"/>
          <w:noProof/>
          <w:sz w:val="24"/>
          <w:szCs w:val="24"/>
        </w:rPr>
      </w:pPr>
      <w:bookmarkStart w:id="33" w:name="_ENREF_33"/>
      <w:r>
        <w:rPr>
          <w:rFonts w:ascii="Times New Roman" w:hAnsi="Times New Roman" w:cs="Times New Roman"/>
          <w:noProof/>
          <w:sz w:val="24"/>
          <w:szCs w:val="24"/>
        </w:rPr>
        <w:t xml:space="preserve">Dishman, R. and W. Ickes (1981). "Self-motivation and adherence to therapeutic exercise." </w:t>
      </w:r>
      <w:r w:rsidRPr="00911175">
        <w:rPr>
          <w:rFonts w:ascii="Times New Roman" w:hAnsi="Times New Roman" w:cs="Times New Roman"/>
          <w:noProof/>
          <w:sz w:val="24"/>
          <w:szCs w:val="24"/>
          <w:u w:val="single"/>
        </w:rPr>
        <w:t>Journal of Behavioral Medicine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w:t>
      </w:r>
      <w:r>
        <w:rPr>
          <w:rFonts w:ascii="Times New Roman" w:hAnsi="Times New Roman" w:cs="Times New Roman"/>
          <w:noProof/>
          <w:sz w:val="24"/>
          <w:szCs w:val="24"/>
        </w:rPr>
        <w:t>(4): 421-438.</w:t>
      </w:r>
      <w:bookmarkEnd w:id="33"/>
    </w:p>
    <w:p w:rsidR="00911175" w:rsidRDefault="00911175" w:rsidP="00911175">
      <w:pPr>
        <w:spacing w:after="0" w:line="480" w:lineRule="auto"/>
        <w:rPr>
          <w:rFonts w:ascii="Times New Roman" w:hAnsi="Times New Roman" w:cs="Times New Roman"/>
          <w:noProof/>
          <w:sz w:val="24"/>
          <w:szCs w:val="24"/>
        </w:rPr>
      </w:pPr>
      <w:bookmarkStart w:id="34" w:name="_ENREF_34"/>
      <w:r>
        <w:rPr>
          <w:rFonts w:ascii="Times New Roman" w:hAnsi="Times New Roman" w:cs="Times New Roman"/>
          <w:noProof/>
          <w:sz w:val="24"/>
          <w:szCs w:val="24"/>
        </w:rPr>
        <w:t xml:space="preserve">Dishman, R. K., W. Ickes and W. P. Morgan (1980). "Self-Motivation and Adherence to Habitual Physical Activity1." </w:t>
      </w:r>
      <w:r w:rsidRPr="00911175">
        <w:rPr>
          <w:rFonts w:ascii="Times New Roman" w:hAnsi="Times New Roman" w:cs="Times New Roman"/>
          <w:noProof/>
          <w:sz w:val="24"/>
          <w:szCs w:val="24"/>
          <w:u w:val="single"/>
        </w:rPr>
        <w:t>Journal of Applied Social Psychology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10</w:t>
      </w:r>
      <w:r>
        <w:rPr>
          <w:rFonts w:ascii="Times New Roman" w:hAnsi="Times New Roman" w:cs="Times New Roman"/>
          <w:noProof/>
          <w:sz w:val="24"/>
          <w:szCs w:val="24"/>
        </w:rPr>
        <w:t>(2): 115-132.</w:t>
      </w:r>
      <w:bookmarkEnd w:id="34"/>
    </w:p>
    <w:p w:rsidR="00911175" w:rsidRDefault="00911175" w:rsidP="00911175">
      <w:pPr>
        <w:spacing w:after="0" w:line="480" w:lineRule="auto"/>
        <w:rPr>
          <w:rFonts w:ascii="Times New Roman" w:hAnsi="Times New Roman" w:cs="Times New Roman"/>
          <w:noProof/>
          <w:sz w:val="24"/>
          <w:szCs w:val="24"/>
        </w:rPr>
      </w:pPr>
      <w:bookmarkStart w:id="35" w:name="_ENREF_35"/>
      <w:r>
        <w:rPr>
          <w:rFonts w:ascii="Times New Roman" w:hAnsi="Times New Roman" w:cs="Times New Roman"/>
          <w:noProof/>
          <w:sz w:val="24"/>
          <w:szCs w:val="24"/>
        </w:rPr>
        <w:t xml:space="preserve">Duke, J. W., J. L. Stickford, A. S. Laymon, R. F. Chapman, J. M. Stager and T. D. Mickleborough (2013). "Operating lung volume is affected by exercise mode but not posture." </w:t>
      </w:r>
      <w:r w:rsidRPr="00911175">
        <w:rPr>
          <w:rFonts w:ascii="Times New Roman" w:hAnsi="Times New Roman" w:cs="Times New Roman"/>
          <w:noProof/>
          <w:sz w:val="24"/>
          <w:szCs w:val="24"/>
          <w:u w:val="single"/>
        </w:rPr>
        <w:t>Medicine and Science in Sports and Exercise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45</w:t>
      </w:r>
      <w:r>
        <w:rPr>
          <w:rFonts w:ascii="Times New Roman" w:hAnsi="Times New Roman" w:cs="Times New Roman"/>
          <w:noProof/>
          <w:sz w:val="24"/>
          <w:szCs w:val="24"/>
        </w:rPr>
        <w:t>(5S): S246.</w:t>
      </w:r>
      <w:bookmarkEnd w:id="35"/>
    </w:p>
    <w:p w:rsidR="00911175" w:rsidRDefault="00911175" w:rsidP="00911175">
      <w:pPr>
        <w:spacing w:after="0" w:line="480" w:lineRule="auto"/>
        <w:rPr>
          <w:rFonts w:ascii="Times New Roman" w:hAnsi="Times New Roman" w:cs="Times New Roman"/>
          <w:noProof/>
          <w:sz w:val="24"/>
          <w:szCs w:val="24"/>
        </w:rPr>
      </w:pPr>
      <w:bookmarkStart w:id="36" w:name="_ENREF_36"/>
      <w:r>
        <w:rPr>
          <w:rFonts w:ascii="Times New Roman" w:hAnsi="Times New Roman" w:cs="Times New Roman"/>
          <w:noProof/>
          <w:sz w:val="24"/>
          <w:szCs w:val="24"/>
        </w:rPr>
        <w:lastRenderedPageBreak/>
        <w:t xml:space="preserve">Dunn, O. J. (1961). "Multiple Comparisons among Means." </w:t>
      </w:r>
      <w:r w:rsidRPr="00911175">
        <w:rPr>
          <w:rFonts w:ascii="Times New Roman" w:hAnsi="Times New Roman" w:cs="Times New Roman"/>
          <w:noProof/>
          <w:sz w:val="24"/>
          <w:szCs w:val="24"/>
          <w:u w:val="single"/>
        </w:rPr>
        <w:t>Journal of the American Statistical Association</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56</w:t>
      </w:r>
      <w:r>
        <w:rPr>
          <w:rFonts w:ascii="Times New Roman" w:hAnsi="Times New Roman" w:cs="Times New Roman"/>
          <w:noProof/>
          <w:sz w:val="24"/>
          <w:szCs w:val="24"/>
        </w:rPr>
        <w:t>(293): 52-64.</w:t>
      </w:r>
      <w:bookmarkEnd w:id="36"/>
    </w:p>
    <w:p w:rsidR="00911175" w:rsidRDefault="00911175" w:rsidP="00911175">
      <w:pPr>
        <w:spacing w:after="0" w:line="480" w:lineRule="auto"/>
        <w:rPr>
          <w:rFonts w:ascii="Times New Roman" w:hAnsi="Times New Roman" w:cs="Times New Roman"/>
          <w:noProof/>
          <w:sz w:val="24"/>
          <w:szCs w:val="24"/>
        </w:rPr>
      </w:pPr>
      <w:bookmarkStart w:id="37" w:name="_ENREF_37"/>
      <w:r>
        <w:rPr>
          <w:rFonts w:ascii="Times New Roman" w:hAnsi="Times New Roman" w:cs="Times New Roman"/>
          <w:noProof/>
          <w:sz w:val="24"/>
          <w:szCs w:val="24"/>
        </w:rPr>
        <w:t xml:space="preserve">Dutka, T. L., L. Cole and G. D. Lamb (2005). "Calcium phosphate precipitation in the sarcoplasmic reticulum reduces action potential-mediated Ca2+ release in mammalian skeletal muscle." </w:t>
      </w:r>
      <w:r w:rsidRPr="00911175">
        <w:rPr>
          <w:rFonts w:ascii="Times New Roman" w:hAnsi="Times New Roman" w:cs="Times New Roman"/>
          <w:noProof/>
          <w:sz w:val="24"/>
          <w:szCs w:val="24"/>
          <w:u w:val="single"/>
        </w:rPr>
        <w:t>American Journal of Physiology - Cell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289</w:t>
      </w:r>
      <w:r>
        <w:rPr>
          <w:rFonts w:ascii="Times New Roman" w:hAnsi="Times New Roman" w:cs="Times New Roman"/>
          <w:noProof/>
          <w:sz w:val="24"/>
          <w:szCs w:val="24"/>
        </w:rPr>
        <w:t>(6): C1502-C1512.</w:t>
      </w:r>
      <w:bookmarkEnd w:id="37"/>
    </w:p>
    <w:p w:rsidR="00911175" w:rsidRDefault="00911175" w:rsidP="00911175">
      <w:pPr>
        <w:spacing w:after="0" w:line="480" w:lineRule="auto"/>
        <w:rPr>
          <w:rFonts w:ascii="Times New Roman" w:hAnsi="Times New Roman" w:cs="Times New Roman"/>
          <w:noProof/>
          <w:sz w:val="24"/>
          <w:szCs w:val="24"/>
        </w:rPr>
      </w:pPr>
      <w:bookmarkStart w:id="38" w:name="_ENREF_38"/>
      <w:r>
        <w:rPr>
          <w:rFonts w:ascii="Times New Roman" w:hAnsi="Times New Roman" w:cs="Times New Roman"/>
          <w:noProof/>
          <w:sz w:val="24"/>
          <w:szCs w:val="24"/>
        </w:rPr>
        <w:t xml:space="preserve">Enoka, R. M. and J. Duchateau (2008). "Muscle fatigue: what, why and how it influences muscle function." </w:t>
      </w:r>
      <w:r w:rsidRPr="00911175">
        <w:rPr>
          <w:rFonts w:ascii="Times New Roman" w:hAnsi="Times New Roman" w:cs="Times New Roman"/>
          <w:noProof/>
          <w:sz w:val="24"/>
          <w:szCs w:val="24"/>
          <w:u w:val="single"/>
        </w:rPr>
        <w:t>Journal of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586</w:t>
      </w:r>
      <w:r>
        <w:rPr>
          <w:rFonts w:ascii="Times New Roman" w:hAnsi="Times New Roman" w:cs="Times New Roman"/>
          <w:noProof/>
          <w:sz w:val="24"/>
          <w:szCs w:val="24"/>
        </w:rPr>
        <w:t>(1): 11-23.</w:t>
      </w:r>
      <w:bookmarkEnd w:id="38"/>
    </w:p>
    <w:p w:rsidR="00911175" w:rsidRDefault="00911175" w:rsidP="00911175">
      <w:pPr>
        <w:spacing w:after="0" w:line="480" w:lineRule="auto"/>
        <w:rPr>
          <w:rFonts w:ascii="Times New Roman" w:hAnsi="Times New Roman" w:cs="Times New Roman"/>
          <w:noProof/>
          <w:sz w:val="24"/>
          <w:szCs w:val="24"/>
        </w:rPr>
      </w:pPr>
      <w:bookmarkStart w:id="39" w:name="_ENREF_39"/>
      <w:r>
        <w:rPr>
          <w:rFonts w:ascii="Times New Roman" w:hAnsi="Times New Roman" w:cs="Times New Roman"/>
          <w:noProof/>
          <w:sz w:val="24"/>
          <w:szCs w:val="24"/>
        </w:rPr>
        <w:t xml:space="preserve">Enoka, R. M. and D. G. Stuart (1992). "Neurobiology of muscle fatigue." </w:t>
      </w:r>
      <w:r w:rsidRPr="00911175">
        <w:rPr>
          <w:rFonts w:ascii="Times New Roman" w:hAnsi="Times New Roman" w:cs="Times New Roman"/>
          <w:noProof/>
          <w:sz w:val="24"/>
          <w:szCs w:val="24"/>
          <w:u w:val="single"/>
        </w:rPr>
        <w:t>Journal of Applied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72</w:t>
      </w:r>
      <w:r>
        <w:rPr>
          <w:rFonts w:ascii="Times New Roman" w:hAnsi="Times New Roman" w:cs="Times New Roman"/>
          <w:noProof/>
          <w:sz w:val="24"/>
          <w:szCs w:val="24"/>
        </w:rPr>
        <w:t>(5): 1631-1648.</w:t>
      </w:r>
      <w:bookmarkEnd w:id="39"/>
    </w:p>
    <w:p w:rsidR="00911175" w:rsidRDefault="00911175" w:rsidP="00911175">
      <w:pPr>
        <w:spacing w:after="0" w:line="480" w:lineRule="auto"/>
        <w:rPr>
          <w:rFonts w:ascii="Times New Roman" w:hAnsi="Times New Roman" w:cs="Times New Roman"/>
          <w:noProof/>
          <w:sz w:val="24"/>
          <w:szCs w:val="24"/>
        </w:rPr>
      </w:pPr>
      <w:bookmarkStart w:id="40" w:name="_ENREF_40"/>
      <w:r>
        <w:rPr>
          <w:rFonts w:ascii="Times New Roman" w:hAnsi="Times New Roman" w:cs="Times New Roman"/>
          <w:noProof/>
          <w:sz w:val="24"/>
          <w:szCs w:val="24"/>
        </w:rPr>
        <w:t xml:space="preserve">Ettema, G. and H. Lorås (2009). "Efficiency in cycling: a review." </w:t>
      </w:r>
      <w:r w:rsidRPr="00911175">
        <w:rPr>
          <w:rFonts w:ascii="Times New Roman" w:hAnsi="Times New Roman" w:cs="Times New Roman"/>
          <w:noProof/>
          <w:sz w:val="24"/>
          <w:szCs w:val="24"/>
          <w:u w:val="single"/>
        </w:rPr>
        <w:t>European Journal of Applied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106</w:t>
      </w:r>
      <w:r>
        <w:rPr>
          <w:rFonts w:ascii="Times New Roman" w:hAnsi="Times New Roman" w:cs="Times New Roman"/>
          <w:noProof/>
          <w:sz w:val="24"/>
          <w:szCs w:val="24"/>
        </w:rPr>
        <w:t>(1): 1-14.</w:t>
      </w:r>
      <w:bookmarkEnd w:id="40"/>
    </w:p>
    <w:p w:rsidR="00911175" w:rsidRDefault="00911175" w:rsidP="00911175">
      <w:pPr>
        <w:spacing w:after="0" w:line="480" w:lineRule="auto"/>
        <w:rPr>
          <w:rFonts w:ascii="Times New Roman" w:hAnsi="Times New Roman" w:cs="Times New Roman"/>
          <w:noProof/>
          <w:sz w:val="24"/>
          <w:szCs w:val="24"/>
        </w:rPr>
      </w:pPr>
      <w:bookmarkStart w:id="41" w:name="_ENREF_41"/>
      <w:r>
        <w:rPr>
          <w:rFonts w:ascii="Times New Roman" w:hAnsi="Times New Roman" w:cs="Times New Roman"/>
          <w:noProof/>
          <w:sz w:val="24"/>
          <w:szCs w:val="24"/>
        </w:rPr>
        <w:t xml:space="preserve">Foster, C., M. Schrager, A. C. Snyder and N. N. Thompson (1994). "Pacing strategy and athletic performance." </w:t>
      </w:r>
      <w:r w:rsidRPr="00911175">
        <w:rPr>
          <w:rFonts w:ascii="Times New Roman" w:hAnsi="Times New Roman" w:cs="Times New Roman"/>
          <w:noProof/>
          <w:sz w:val="24"/>
          <w:szCs w:val="24"/>
          <w:u w:val="single"/>
        </w:rPr>
        <w:t>Sports Medicine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17</w:t>
      </w:r>
      <w:r>
        <w:rPr>
          <w:rFonts w:ascii="Times New Roman" w:hAnsi="Times New Roman" w:cs="Times New Roman"/>
          <w:noProof/>
          <w:sz w:val="24"/>
          <w:szCs w:val="24"/>
        </w:rPr>
        <w:t>(2): 77-85.</w:t>
      </w:r>
      <w:bookmarkEnd w:id="41"/>
    </w:p>
    <w:p w:rsidR="00911175" w:rsidRDefault="00911175" w:rsidP="00911175">
      <w:pPr>
        <w:spacing w:after="0" w:line="480" w:lineRule="auto"/>
        <w:rPr>
          <w:rFonts w:ascii="Times New Roman" w:hAnsi="Times New Roman" w:cs="Times New Roman"/>
          <w:noProof/>
          <w:sz w:val="24"/>
          <w:szCs w:val="24"/>
        </w:rPr>
      </w:pPr>
      <w:bookmarkStart w:id="42" w:name="_ENREF_42"/>
      <w:r>
        <w:rPr>
          <w:rFonts w:ascii="Times New Roman" w:hAnsi="Times New Roman" w:cs="Times New Roman"/>
          <w:noProof/>
          <w:sz w:val="24"/>
          <w:szCs w:val="24"/>
        </w:rPr>
        <w:t xml:space="preserve">Fryer, M. W., V. J. Owen, G. D. Lamb and D. G. Stephenson (1995). "Effects of creatine phosphate and P(i) on Ca2+ movements and tension development in rat skinned skeletal muscle fibres." </w:t>
      </w:r>
      <w:r w:rsidRPr="00911175">
        <w:rPr>
          <w:rFonts w:ascii="Times New Roman" w:hAnsi="Times New Roman" w:cs="Times New Roman"/>
          <w:noProof/>
          <w:sz w:val="24"/>
          <w:szCs w:val="24"/>
          <w:u w:val="single"/>
        </w:rPr>
        <w:t>The Journal of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482</w:t>
      </w:r>
      <w:r>
        <w:rPr>
          <w:rFonts w:ascii="Times New Roman" w:hAnsi="Times New Roman" w:cs="Times New Roman"/>
          <w:noProof/>
          <w:sz w:val="24"/>
          <w:szCs w:val="24"/>
        </w:rPr>
        <w:t>(Pt 1): 123-140.</w:t>
      </w:r>
      <w:bookmarkEnd w:id="42"/>
    </w:p>
    <w:p w:rsidR="00911175" w:rsidRDefault="00911175" w:rsidP="00911175">
      <w:pPr>
        <w:spacing w:after="0" w:line="480" w:lineRule="auto"/>
        <w:rPr>
          <w:rFonts w:ascii="Times New Roman" w:hAnsi="Times New Roman" w:cs="Times New Roman"/>
          <w:noProof/>
          <w:sz w:val="24"/>
          <w:szCs w:val="24"/>
        </w:rPr>
      </w:pPr>
      <w:bookmarkStart w:id="43" w:name="_ENREF_43"/>
      <w:r>
        <w:rPr>
          <w:rFonts w:ascii="Times New Roman" w:hAnsi="Times New Roman" w:cs="Times New Roman"/>
          <w:noProof/>
          <w:sz w:val="24"/>
          <w:szCs w:val="24"/>
        </w:rPr>
        <w:t xml:space="preserve">Fuglevand, A. J. (1996). "Neural aspects of fatigue." </w:t>
      </w:r>
      <w:r w:rsidRPr="00911175">
        <w:rPr>
          <w:rFonts w:ascii="Times New Roman" w:hAnsi="Times New Roman" w:cs="Times New Roman"/>
          <w:noProof/>
          <w:sz w:val="24"/>
          <w:szCs w:val="24"/>
          <w:u w:val="single"/>
        </w:rPr>
        <w:t>Neuroscientist</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2</w:t>
      </w:r>
      <w:r>
        <w:rPr>
          <w:rFonts w:ascii="Times New Roman" w:hAnsi="Times New Roman" w:cs="Times New Roman"/>
          <w:noProof/>
          <w:sz w:val="24"/>
          <w:szCs w:val="24"/>
        </w:rPr>
        <w:t>(4): 203-206.</w:t>
      </w:r>
      <w:bookmarkEnd w:id="43"/>
    </w:p>
    <w:p w:rsidR="00911175" w:rsidRDefault="00911175" w:rsidP="00911175">
      <w:pPr>
        <w:spacing w:after="0" w:line="480" w:lineRule="auto"/>
        <w:rPr>
          <w:rFonts w:ascii="Times New Roman" w:hAnsi="Times New Roman" w:cs="Times New Roman"/>
          <w:noProof/>
          <w:sz w:val="24"/>
          <w:szCs w:val="24"/>
        </w:rPr>
      </w:pPr>
      <w:bookmarkStart w:id="44" w:name="_ENREF_44"/>
      <w:r>
        <w:rPr>
          <w:rFonts w:ascii="Times New Roman" w:hAnsi="Times New Roman" w:cs="Times New Roman"/>
          <w:noProof/>
          <w:sz w:val="24"/>
          <w:szCs w:val="24"/>
        </w:rPr>
        <w:t xml:space="preserve">Gandevia, S. C. (1998). "Neural control in human muscle fatigue: changes in muscle afferents, moto neurones and moto cortical drive." </w:t>
      </w:r>
      <w:r w:rsidRPr="00911175">
        <w:rPr>
          <w:rFonts w:ascii="Times New Roman" w:hAnsi="Times New Roman" w:cs="Times New Roman"/>
          <w:noProof/>
          <w:sz w:val="24"/>
          <w:szCs w:val="24"/>
          <w:u w:val="single"/>
        </w:rPr>
        <w:t>Acta Physiologica Scandinavica</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162</w:t>
      </w:r>
      <w:r>
        <w:rPr>
          <w:rFonts w:ascii="Times New Roman" w:hAnsi="Times New Roman" w:cs="Times New Roman"/>
          <w:noProof/>
          <w:sz w:val="24"/>
          <w:szCs w:val="24"/>
        </w:rPr>
        <w:t>(3): 275-283.</w:t>
      </w:r>
      <w:bookmarkEnd w:id="44"/>
    </w:p>
    <w:p w:rsidR="00911175" w:rsidRDefault="00911175" w:rsidP="00911175">
      <w:pPr>
        <w:spacing w:after="0" w:line="480" w:lineRule="auto"/>
        <w:rPr>
          <w:rFonts w:ascii="Times New Roman" w:hAnsi="Times New Roman" w:cs="Times New Roman"/>
          <w:noProof/>
          <w:sz w:val="24"/>
          <w:szCs w:val="24"/>
        </w:rPr>
      </w:pPr>
      <w:bookmarkStart w:id="45" w:name="_ENREF_45"/>
      <w:r>
        <w:rPr>
          <w:rFonts w:ascii="Times New Roman" w:hAnsi="Times New Roman" w:cs="Times New Roman"/>
          <w:noProof/>
          <w:sz w:val="24"/>
          <w:szCs w:val="24"/>
        </w:rPr>
        <w:t xml:space="preserve">Gandevia, S. C., G. M. Allen, J. E. Butler and J. L. Taylor (1996). "Supraspinal factors in human muscle fatigue: evidence for suboptimal output from the motor cortex." </w:t>
      </w:r>
      <w:r w:rsidRPr="00911175">
        <w:rPr>
          <w:rFonts w:ascii="Times New Roman" w:hAnsi="Times New Roman" w:cs="Times New Roman"/>
          <w:noProof/>
          <w:sz w:val="24"/>
          <w:szCs w:val="24"/>
          <w:u w:val="single"/>
        </w:rPr>
        <w:t>Journal of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490</w:t>
      </w:r>
      <w:r>
        <w:rPr>
          <w:rFonts w:ascii="Times New Roman" w:hAnsi="Times New Roman" w:cs="Times New Roman"/>
          <w:noProof/>
          <w:sz w:val="24"/>
          <w:szCs w:val="24"/>
        </w:rPr>
        <w:t>(2): 529-536.</w:t>
      </w:r>
      <w:bookmarkEnd w:id="45"/>
    </w:p>
    <w:p w:rsidR="00911175" w:rsidRDefault="00911175" w:rsidP="00911175">
      <w:pPr>
        <w:spacing w:after="0" w:line="480" w:lineRule="auto"/>
        <w:rPr>
          <w:rFonts w:ascii="Times New Roman" w:hAnsi="Times New Roman" w:cs="Times New Roman"/>
          <w:noProof/>
          <w:sz w:val="24"/>
          <w:szCs w:val="24"/>
        </w:rPr>
      </w:pPr>
      <w:bookmarkStart w:id="46" w:name="_ENREF_46"/>
      <w:r>
        <w:rPr>
          <w:rFonts w:ascii="Times New Roman" w:hAnsi="Times New Roman" w:cs="Times New Roman"/>
          <w:noProof/>
          <w:sz w:val="24"/>
          <w:szCs w:val="24"/>
        </w:rPr>
        <w:lastRenderedPageBreak/>
        <w:t xml:space="preserve">Gastin, P. B., D. L. Costill, D. L. Lawson, K. Krzeminski and G. K. McConell (1995). "Accumulated oxygen deficit during supramaximal all-out and constant intensity exercise." </w:t>
      </w:r>
      <w:r w:rsidRPr="00911175">
        <w:rPr>
          <w:rFonts w:ascii="Times New Roman" w:hAnsi="Times New Roman" w:cs="Times New Roman"/>
          <w:noProof/>
          <w:sz w:val="24"/>
          <w:szCs w:val="24"/>
          <w:u w:val="single"/>
        </w:rPr>
        <w:t>Med Sci Sports Exerc</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27</w:t>
      </w:r>
      <w:r>
        <w:rPr>
          <w:rFonts w:ascii="Times New Roman" w:hAnsi="Times New Roman" w:cs="Times New Roman"/>
          <w:noProof/>
          <w:sz w:val="24"/>
          <w:szCs w:val="24"/>
        </w:rPr>
        <w:t>(2): 255-263.</w:t>
      </w:r>
      <w:bookmarkEnd w:id="46"/>
    </w:p>
    <w:p w:rsidR="00911175" w:rsidRDefault="00911175" w:rsidP="00911175">
      <w:pPr>
        <w:spacing w:after="0" w:line="480" w:lineRule="auto"/>
        <w:rPr>
          <w:rFonts w:ascii="Times New Roman" w:hAnsi="Times New Roman" w:cs="Times New Roman"/>
          <w:noProof/>
          <w:sz w:val="24"/>
          <w:szCs w:val="24"/>
        </w:rPr>
      </w:pPr>
      <w:bookmarkStart w:id="47" w:name="_ENREF_47"/>
      <w:r>
        <w:rPr>
          <w:rFonts w:ascii="Times New Roman" w:hAnsi="Times New Roman" w:cs="Times New Roman"/>
          <w:noProof/>
          <w:sz w:val="24"/>
          <w:szCs w:val="24"/>
        </w:rPr>
        <w:t xml:space="preserve">Gollnick, P. D. and L. Hermansen (1973). "Biochemical Adaptations to Exercise Anaerobic Metabolism." </w:t>
      </w:r>
      <w:r w:rsidRPr="00911175">
        <w:rPr>
          <w:rFonts w:ascii="Times New Roman" w:hAnsi="Times New Roman" w:cs="Times New Roman"/>
          <w:noProof/>
          <w:sz w:val="24"/>
          <w:szCs w:val="24"/>
          <w:u w:val="single"/>
        </w:rPr>
        <w:t>Exercise and Sport Sciences Reviews</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w:t>
      </w:r>
      <w:r>
        <w:rPr>
          <w:rFonts w:ascii="Times New Roman" w:hAnsi="Times New Roman" w:cs="Times New Roman"/>
          <w:noProof/>
          <w:sz w:val="24"/>
          <w:szCs w:val="24"/>
        </w:rPr>
        <w:t>(1): 1-44.</w:t>
      </w:r>
      <w:bookmarkEnd w:id="47"/>
    </w:p>
    <w:p w:rsidR="00911175" w:rsidRDefault="00911175" w:rsidP="00911175">
      <w:pPr>
        <w:spacing w:after="0" w:line="480" w:lineRule="auto"/>
        <w:rPr>
          <w:rFonts w:ascii="Times New Roman" w:hAnsi="Times New Roman" w:cs="Times New Roman"/>
          <w:noProof/>
          <w:sz w:val="24"/>
          <w:szCs w:val="24"/>
        </w:rPr>
      </w:pPr>
      <w:bookmarkStart w:id="48" w:name="_ENREF_48"/>
      <w:r>
        <w:rPr>
          <w:rFonts w:ascii="Times New Roman" w:hAnsi="Times New Roman" w:cs="Times New Roman"/>
          <w:noProof/>
          <w:sz w:val="24"/>
          <w:szCs w:val="24"/>
        </w:rPr>
        <w:t xml:space="preserve">Greenhouse, S. and S. Geisser (1959). "On methods in the analysis of profile data." </w:t>
      </w:r>
      <w:r w:rsidRPr="00911175">
        <w:rPr>
          <w:rFonts w:ascii="Times New Roman" w:hAnsi="Times New Roman" w:cs="Times New Roman"/>
          <w:noProof/>
          <w:sz w:val="24"/>
          <w:szCs w:val="24"/>
          <w:u w:val="single"/>
        </w:rPr>
        <w:t>Psychometrika</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24</w:t>
      </w:r>
      <w:r>
        <w:rPr>
          <w:rFonts w:ascii="Times New Roman" w:hAnsi="Times New Roman" w:cs="Times New Roman"/>
          <w:noProof/>
          <w:sz w:val="24"/>
          <w:szCs w:val="24"/>
        </w:rPr>
        <w:t>(2): 95-112.</w:t>
      </w:r>
      <w:bookmarkEnd w:id="48"/>
    </w:p>
    <w:p w:rsidR="00911175" w:rsidRDefault="00911175" w:rsidP="00911175">
      <w:pPr>
        <w:spacing w:after="0" w:line="480" w:lineRule="auto"/>
        <w:rPr>
          <w:rFonts w:ascii="Times New Roman" w:hAnsi="Times New Roman" w:cs="Times New Roman"/>
          <w:noProof/>
          <w:sz w:val="24"/>
          <w:szCs w:val="24"/>
        </w:rPr>
      </w:pPr>
      <w:bookmarkStart w:id="49" w:name="_ENREF_49"/>
      <w:r>
        <w:rPr>
          <w:rFonts w:ascii="Times New Roman" w:hAnsi="Times New Roman" w:cs="Times New Roman"/>
          <w:noProof/>
          <w:sz w:val="24"/>
          <w:szCs w:val="24"/>
        </w:rPr>
        <w:t xml:space="preserve">Harms, C. A., S. R. McClaran, G. A. Nickele, D. F. Pegelow, W. B. Nelson and J. A. Dempsey (2000). "Effect of exercise-induced arterial O2 desaturation on VO2max in women." </w:t>
      </w:r>
      <w:r w:rsidRPr="00911175">
        <w:rPr>
          <w:rFonts w:ascii="Times New Roman" w:hAnsi="Times New Roman" w:cs="Times New Roman"/>
          <w:noProof/>
          <w:sz w:val="24"/>
          <w:szCs w:val="24"/>
          <w:u w:val="single"/>
        </w:rPr>
        <w:t>Medicine and Science in Sports and Exercise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32</w:t>
      </w:r>
      <w:r>
        <w:rPr>
          <w:rFonts w:ascii="Times New Roman" w:hAnsi="Times New Roman" w:cs="Times New Roman"/>
          <w:noProof/>
          <w:sz w:val="24"/>
          <w:szCs w:val="24"/>
        </w:rPr>
        <w:t>(6): 1101-1108.</w:t>
      </w:r>
      <w:bookmarkEnd w:id="49"/>
    </w:p>
    <w:p w:rsidR="00911175" w:rsidRDefault="00911175" w:rsidP="00911175">
      <w:pPr>
        <w:spacing w:after="0" w:line="480" w:lineRule="auto"/>
        <w:rPr>
          <w:rFonts w:ascii="Times New Roman" w:hAnsi="Times New Roman" w:cs="Times New Roman"/>
          <w:noProof/>
          <w:sz w:val="24"/>
          <w:szCs w:val="24"/>
        </w:rPr>
      </w:pPr>
      <w:bookmarkStart w:id="50" w:name="_ENREF_50"/>
      <w:r>
        <w:rPr>
          <w:rFonts w:ascii="Times New Roman" w:hAnsi="Times New Roman" w:cs="Times New Roman"/>
          <w:noProof/>
          <w:sz w:val="24"/>
          <w:szCs w:val="24"/>
        </w:rPr>
        <w:t xml:space="preserve">Heiby, E. M., V. A. Onorato and R. A. Sato (1987). "Cross-validation of the Self-Motivation Inventory." </w:t>
      </w:r>
      <w:r w:rsidRPr="00911175">
        <w:rPr>
          <w:rFonts w:ascii="Times New Roman" w:hAnsi="Times New Roman" w:cs="Times New Roman"/>
          <w:noProof/>
          <w:sz w:val="24"/>
          <w:szCs w:val="24"/>
          <w:u w:val="single"/>
        </w:rPr>
        <w:t>Journal of Sport Psychology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9</w:t>
      </w:r>
      <w:r>
        <w:rPr>
          <w:rFonts w:ascii="Times New Roman" w:hAnsi="Times New Roman" w:cs="Times New Roman"/>
          <w:noProof/>
          <w:sz w:val="24"/>
          <w:szCs w:val="24"/>
        </w:rPr>
        <w:t>(4): 394-399.</w:t>
      </w:r>
      <w:bookmarkEnd w:id="50"/>
    </w:p>
    <w:p w:rsidR="00911175" w:rsidRDefault="00911175" w:rsidP="00911175">
      <w:pPr>
        <w:spacing w:after="0" w:line="480" w:lineRule="auto"/>
        <w:rPr>
          <w:rFonts w:ascii="Times New Roman" w:hAnsi="Times New Roman" w:cs="Times New Roman"/>
          <w:noProof/>
          <w:sz w:val="24"/>
          <w:szCs w:val="24"/>
        </w:rPr>
      </w:pPr>
      <w:bookmarkStart w:id="51" w:name="_ENREF_51"/>
      <w:r>
        <w:rPr>
          <w:rFonts w:ascii="Times New Roman" w:hAnsi="Times New Roman" w:cs="Times New Roman"/>
          <w:noProof/>
          <w:sz w:val="24"/>
          <w:szCs w:val="24"/>
        </w:rPr>
        <w:t xml:space="preserve">Hettinga, F. J., J. J. De Koning, F. T. Broersen, P. Van Geffen and C. Foster (2006). "Pacing strategy and the occurrence of fatigue in 4000-m cycling time trials." </w:t>
      </w:r>
      <w:r w:rsidRPr="00911175">
        <w:rPr>
          <w:rFonts w:ascii="Times New Roman" w:hAnsi="Times New Roman" w:cs="Times New Roman"/>
          <w:noProof/>
          <w:sz w:val="24"/>
          <w:szCs w:val="24"/>
          <w:u w:val="single"/>
        </w:rPr>
        <w:t>Medicine and Science in Sports and Exercise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38</w:t>
      </w:r>
      <w:r>
        <w:rPr>
          <w:rFonts w:ascii="Times New Roman" w:hAnsi="Times New Roman" w:cs="Times New Roman"/>
          <w:noProof/>
          <w:sz w:val="24"/>
          <w:szCs w:val="24"/>
        </w:rPr>
        <w:t>(8): 1484-1491.</w:t>
      </w:r>
      <w:bookmarkEnd w:id="51"/>
    </w:p>
    <w:p w:rsidR="00911175" w:rsidRDefault="00911175" w:rsidP="00911175">
      <w:pPr>
        <w:spacing w:after="0" w:line="480" w:lineRule="auto"/>
        <w:rPr>
          <w:rFonts w:ascii="Times New Roman" w:hAnsi="Times New Roman" w:cs="Times New Roman"/>
          <w:noProof/>
          <w:sz w:val="24"/>
          <w:szCs w:val="24"/>
        </w:rPr>
      </w:pPr>
      <w:bookmarkStart w:id="52" w:name="_ENREF_52"/>
      <w:r>
        <w:rPr>
          <w:rFonts w:ascii="Times New Roman" w:hAnsi="Times New Roman" w:cs="Times New Roman"/>
          <w:noProof/>
          <w:sz w:val="24"/>
          <w:szCs w:val="24"/>
        </w:rPr>
        <w:t xml:space="preserve">Hill, A. V., C. N. H. Long and H. Lupton (1924). "Muscular exercise, lactic acid, and the supply and utilization of oxygen: parts IV-VI." </w:t>
      </w:r>
      <w:r w:rsidRPr="00911175">
        <w:rPr>
          <w:rFonts w:ascii="Times New Roman" w:hAnsi="Times New Roman" w:cs="Times New Roman"/>
          <w:noProof/>
          <w:sz w:val="24"/>
          <w:szCs w:val="24"/>
          <w:u w:val="single"/>
        </w:rPr>
        <w:t>Proc. Roy. Soc. B.</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97</w:t>
      </w:r>
      <w:r>
        <w:rPr>
          <w:rFonts w:ascii="Times New Roman" w:hAnsi="Times New Roman" w:cs="Times New Roman"/>
          <w:noProof/>
          <w:sz w:val="24"/>
          <w:szCs w:val="24"/>
        </w:rPr>
        <w:t>: 84-138.</w:t>
      </w:r>
      <w:bookmarkEnd w:id="52"/>
    </w:p>
    <w:p w:rsidR="00911175" w:rsidRDefault="00911175" w:rsidP="00911175">
      <w:pPr>
        <w:spacing w:after="0" w:line="480" w:lineRule="auto"/>
        <w:rPr>
          <w:rFonts w:ascii="Times New Roman" w:hAnsi="Times New Roman" w:cs="Times New Roman"/>
          <w:noProof/>
          <w:sz w:val="24"/>
          <w:szCs w:val="24"/>
        </w:rPr>
      </w:pPr>
      <w:bookmarkStart w:id="53" w:name="_ENREF_53"/>
      <w:r>
        <w:rPr>
          <w:rFonts w:ascii="Times New Roman" w:hAnsi="Times New Roman" w:cs="Times New Roman"/>
          <w:noProof/>
          <w:sz w:val="24"/>
          <w:szCs w:val="24"/>
        </w:rPr>
        <w:t xml:space="preserve">Hill, A. V., C. N. H. Long and H. Lupton (1924). "Muscular exercise, lactic acid, and the supply and utilization of oxygen: parts VII-VIII." </w:t>
      </w:r>
      <w:r w:rsidRPr="00911175">
        <w:rPr>
          <w:rFonts w:ascii="Times New Roman" w:hAnsi="Times New Roman" w:cs="Times New Roman"/>
          <w:noProof/>
          <w:sz w:val="24"/>
          <w:szCs w:val="24"/>
          <w:u w:val="single"/>
        </w:rPr>
        <w:t>Proc. R. Soc. Lond. B. Biol. Sci</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97</w:t>
      </w:r>
      <w:r>
        <w:rPr>
          <w:rFonts w:ascii="Times New Roman" w:hAnsi="Times New Roman" w:cs="Times New Roman"/>
          <w:noProof/>
          <w:sz w:val="24"/>
          <w:szCs w:val="24"/>
        </w:rPr>
        <w:t>: 155-176.</w:t>
      </w:r>
      <w:bookmarkEnd w:id="53"/>
    </w:p>
    <w:p w:rsidR="00911175" w:rsidRDefault="00911175" w:rsidP="00911175">
      <w:pPr>
        <w:spacing w:after="0" w:line="480" w:lineRule="auto"/>
        <w:rPr>
          <w:rFonts w:ascii="Times New Roman" w:hAnsi="Times New Roman" w:cs="Times New Roman"/>
          <w:noProof/>
          <w:sz w:val="24"/>
          <w:szCs w:val="24"/>
        </w:rPr>
      </w:pPr>
      <w:bookmarkStart w:id="54" w:name="_ENREF_54"/>
      <w:r>
        <w:rPr>
          <w:rFonts w:ascii="Times New Roman" w:hAnsi="Times New Roman" w:cs="Times New Roman"/>
          <w:noProof/>
          <w:sz w:val="24"/>
          <w:szCs w:val="24"/>
        </w:rPr>
        <w:t xml:space="preserve">Hill, A. V. and H. Lupton (1923). "Muscular exercise, lactic acid, and the supply and utilization of oxygen." </w:t>
      </w:r>
      <w:r w:rsidRPr="00911175">
        <w:rPr>
          <w:rFonts w:ascii="Times New Roman" w:hAnsi="Times New Roman" w:cs="Times New Roman"/>
          <w:noProof/>
          <w:sz w:val="24"/>
          <w:szCs w:val="24"/>
          <w:u w:val="single"/>
        </w:rPr>
        <w:t>Q. J. Med.</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16</w:t>
      </w:r>
      <w:r>
        <w:rPr>
          <w:rFonts w:ascii="Times New Roman" w:hAnsi="Times New Roman" w:cs="Times New Roman"/>
          <w:noProof/>
          <w:sz w:val="24"/>
          <w:szCs w:val="24"/>
        </w:rPr>
        <w:t>: 135-171.</w:t>
      </w:r>
      <w:bookmarkEnd w:id="54"/>
    </w:p>
    <w:p w:rsidR="00911175" w:rsidRDefault="00911175" w:rsidP="00911175">
      <w:pPr>
        <w:spacing w:after="0" w:line="480" w:lineRule="auto"/>
        <w:rPr>
          <w:rFonts w:ascii="Times New Roman" w:hAnsi="Times New Roman" w:cs="Times New Roman"/>
          <w:noProof/>
          <w:sz w:val="24"/>
          <w:szCs w:val="24"/>
        </w:rPr>
      </w:pPr>
      <w:bookmarkStart w:id="55" w:name="_ENREF_55"/>
      <w:r>
        <w:rPr>
          <w:rFonts w:ascii="Times New Roman" w:hAnsi="Times New Roman" w:cs="Times New Roman"/>
          <w:noProof/>
          <w:sz w:val="24"/>
          <w:szCs w:val="24"/>
        </w:rPr>
        <w:t xml:space="preserve">Homsher, E. (1987). "Muscle enthalpy production and its relationship to actomyosin ATPase." </w:t>
      </w:r>
      <w:r w:rsidRPr="00911175">
        <w:rPr>
          <w:rFonts w:ascii="Times New Roman" w:hAnsi="Times New Roman" w:cs="Times New Roman"/>
          <w:noProof/>
          <w:sz w:val="24"/>
          <w:szCs w:val="24"/>
          <w:u w:val="single"/>
        </w:rPr>
        <w:t>Annual review of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49</w:t>
      </w:r>
      <w:r>
        <w:rPr>
          <w:rFonts w:ascii="Times New Roman" w:hAnsi="Times New Roman" w:cs="Times New Roman"/>
          <w:noProof/>
          <w:sz w:val="24"/>
          <w:szCs w:val="24"/>
        </w:rPr>
        <w:t>: 673-690.</w:t>
      </w:r>
      <w:bookmarkEnd w:id="55"/>
    </w:p>
    <w:p w:rsidR="00911175" w:rsidRDefault="00911175" w:rsidP="00911175">
      <w:pPr>
        <w:spacing w:after="0" w:line="480" w:lineRule="auto"/>
        <w:rPr>
          <w:rFonts w:ascii="Times New Roman" w:hAnsi="Times New Roman" w:cs="Times New Roman"/>
          <w:noProof/>
          <w:sz w:val="24"/>
          <w:szCs w:val="24"/>
        </w:rPr>
      </w:pPr>
      <w:bookmarkStart w:id="56" w:name="_ENREF_56"/>
      <w:r>
        <w:rPr>
          <w:rFonts w:ascii="Times New Roman" w:hAnsi="Times New Roman" w:cs="Times New Roman"/>
          <w:noProof/>
          <w:sz w:val="24"/>
          <w:szCs w:val="24"/>
        </w:rPr>
        <w:lastRenderedPageBreak/>
        <w:t xml:space="preserve">Howley, E. T., D. R. Bassett, Jr. and H. G. Welch (1995). "Criteria for maximal oxygen uptake: review and commentary." </w:t>
      </w:r>
      <w:r w:rsidRPr="00911175">
        <w:rPr>
          <w:rFonts w:ascii="Times New Roman" w:hAnsi="Times New Roman" w:cs="Times New Roman"/>
          <w:noProof/>
          <w:sz w:val="24"/>
          <w:szCs w:val="24"/>
          <w:u w:val="single"/>
        </w:rPr>
        <w:t>Med Sci Sports Exerc</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27</w:t>
      </w:r>
      <w:r>
        <w:rPr>
          <w:rFonts w:ascii="Times New Roman" w:hAnsi="Times New Roman" w:cs="Times New Roman"/>
          <w:noProof/>
          <w:sz w:val="24"/>
          <w:szCs w:val="24"/>
        </w:rPr>
        <w:t>(9): 1292-1301.</w:t>
      </w:r>
      <w:bookmarkEnd w:id="56"/>
    </w:p>
    <w:p w:rsidR="00911175" w:rsidRDefault="00911175" w:rsidP="00911175">
      <w:pPr>
        <w:spacing w:after="0" w:line="480" w:lineRule="auto"/>
        <w:rPr>
          <w:rFonts w:ascii="Times New Roman" w:hAnsi="Times New Roman" w:cs="Times New Roman"/>
          <w:noProof/>
          <w:sz w:val="24"/>
          <w:szCs w:val="24"/>
        </w:rPr>
      </w:pPr>
      <w:bookmarkStart w:id="57" w:name="_ENREF_57"/>
      <w:r>
        <w:rPr>
          <w:rFonts w:ascii="Times New Roman" w:hAnsi="Times New Roman" w:cs="Times New Roman"/>
          <w:noProof/>
          <w:sz w:val="24"/>
          <w:szCs w:val="24"/>
        </w:rPr>
        <w:t xml:space="preserve">Huynh, H. and L. S. Feldt (1976). "Estimation of the Box Correction for Degrees of Freedom from Sample Data in Randomized Block and Split-Plot Designs." </w:t>
      </w:r>
      <w:r w:rsidRPr="00911175">
        <w:rPr>
          <w:rFonts w:ascii="Times New Roman" w:hAnsi="Times New Roman" w:cs="Times New Roman"/>
          <w:noProof/>
          <w:sz w:val="24"/>
          <w:szCs w:val="24"/>
          <w:u w:val="single"/>
        </w:rPr>
        <w:t>Journal of Educational and Behavioral Statistics</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w:t>
      </w:r>
      <w:r>
        <w:rPr>
          <w:rFonts w:ascii="Times New Roman" w:hAnsi="Times New Roman" w:cs="Times New Roman"/>
          <w:noProof/>
          <w:sz w:val="24"/>
          <w:szCs w:val="24"/>
        </w:rPr>
        <w:t>(1): 69-82.</w:t>
      </w:r>
      <w:bookmarkEnd w:id="57"/>
    </w:p>
    <w:p w:rsidR="00911175" w:rsidRDefault="00911175" w:rsidP="00911175">
      <w:pPr>
        <w:spacing w:after="0" w:line="480" w:lineRule="auto"/>
        <w:rPr>
          <w:rFonts w:ascii="Times New Roman" w:hAnsi="Times New Roman" w:cs="Times New Roman"/>
          <w:noProof/>
          <w:sz w:val="24"/>
          <w:szCs w:val="24"/>
        </w:rPr>
      </w:pPr>
      <w:bookmarkStart w:id="58" w:name="_ENREF_58"/>
      <w:r>
        <w:rPr>
          <w:rFonts w:ascii="Times New Roman" w:hAnsi="Times New Roman" w:cs="Times New Roman"/>
          <w:noProof/>
          <w:sz w:val="24"/>
          <w:szCs w:val="24"/>
        </w:rPr>
        <w:t xml:space="preserve">Jeukendrup, A., W. H. M. Saris, F. Brouns and A. D. M. Kester (1996). "A new validated endurance performance test." </w:t>
      </w:r>
      <w:r w:rsidRPr="00911175">
        <w:rPr>
          <w:rFonts w:ascii="Times New Roman" w:hAnsi="Times New Roman" w:cs="Times New Roman"/>
          <w:noProof/>
          <w:sz w:val="24"/>
          <w:szCs w:val="24"/>
          <w:u w:val="single"/>
        </w:rPr>
        <w:t>Medicine and Science in Sports and Exercise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28</w:t>
      </w:r>
      <w:r>
        <w:rPr>
          <w:rFonts w:ascii="Times New Roman" w:hAnsi="Times New Roman" w:cs="Times New Roman"/>
          <w:noProof/>
          <w:sz w:val="24"/>
          <w:szCs w:val="24"/>
        </w:rPr>
        <w:t>(2): 266-270.</w:t>
      </w:r>
      <w:bookmarkEnd w:id="58"/>
    </w:p>
    <w:p w:rsidR="00911175" w:rsidRDefault="00911175" w:rsidP="00911175">
      <w:pPr>
        <w:spacing w:after="0" w:line="480" w:lineRule="auto"/>
        <w:rPr>
          <w:rFonts w:ascii="Times New Roman" w:hAnsi="Times New Roman" w:cs="Times New Roman"/>
          <w:noProof/>
          <w:sz w:val="24"/>
          <w:szCs w:val="24"/>
        </w:rPr>
      </w:pPr>
      <w:bookmarkStart w:id="59" w:name="_ENREF_59"/>
      <w:r>
        <w:rPr>
          <w:rFonts w:ascii="Times New Roman" w:hAnsi="Times New Roman" w:cs="Times New Roman"/>
          <w:noProof/>
          <w:sz w:val="24"/>
          <w:szCs w:val="24"/>
        </w:rPr>
        <w:t xml:space="preserve">Karlsson, J. (1971). "Lactate and phosphagen concentrations in working muscle of man with special reference to oxygen deficit at the onset of work." </w:t>
      </w:r>
      <w:r w:rsidRPr="00911175">
        <w:rPr>
          <w:rFonts w:ascii="Times New Roman" w:hAnsi="Times New Roman" w:cs="Times New Roman"/>
          <w:noProof/>
          <w:sz w:val="24"/>
          <w:szCs w:val="24"/>
          <w:u w:val="single"/>
        </w:rPr>
        <w:t>Acta physiologica Scandinavica. Supplementum</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358</w:t>
      </w:r>
      <w:r>
        <w:rPr>
          <w:rFonts w:ascii="Times New Roman" w:hAnsi="Times New Roman" w:cs="Times New Roman"/>
          <w:noProof/>
          <w:sz w:val="24"/>
          <w:szCs w:val="24"/>
        </w:rPr>
        <w:t>: 1-72.</w:t>
      </w:r>
      <w:bookmarkEnd w:id="59"/>
    </w:p>
    <w:p w:rsidR="00911175" w:rsidRDefault="00911175" w:rsidP="00911175">
      <w:pPr>
        <w:spacing w:after="0" w:line="480" w:lineRule="auto"/>
        <w:rPr>
          <w:rFonts w:ascii="Times New Roman" w:hAnsi="Times New Roman" w:cs="Times New Roman"/>
          <w:noProof/>
          <w:sz w:val="24"/>
          <w:szCs w:val="24"/>
        </w:rPr>
      </w:pPr>
      <w:bookmarkStart w:id="60" w:name="_ENREF_60"/>
      <w:r>
        <w:rPr>
          <w:rFonts w:ascii="Times New Roman" w:hAnsi="Times New Roman" w:cs="Times New Roman"/>
          <w:noProof/>
          <w:sz w:val="24"/>
          <w:szCs w:val="24"/>
        </w:rPr>
        <w:t xml:space="preserve">Keyser, R. E. (2010). "Peripheral Fatigue: High-Energy Phosphates and Hydrogen Ions." </w:t>
      </w:r>
      <w:r w:rsidRPr="00911175">
        <w:rPr>
          <w:rFonts w:ascii="Times New Roman" w:hAnsi="Times New Roman" w:cs="Times New Roman"/>
          <w:noProof/>
          <w:sz w:val="24"/>
          <w:szCs w:val="24"/>
          <w:u w:val="single"/>
        </w:rPr>
        <w:t>Pm&amp;R</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2</w:t>
      </w:r>
      <w:r>
        <w:rPr>
          <w:rFonts w:ascii="Times New Roman" w:hAnsi="Times New Roman" w:cs="Times New Roman"/>
          <w:noProof/>
          <w:sz w:val="24"/>
          <w:szCs w:val="24"/>
        </w:rPr>
        <w:t>(5): 347-358.</w:t>
      </w:r>
      <w:bookmarkEnd w:id="60"/>
    </w:p>
    <w:p w:rsidR="00911175" w:rsidRDefault="00911175" w:rsidP="00911175">
      <w:pPr>
        <w:spacing w:after="0" w:line="480" w:lineRule="auto"/>
        <w:rPr>
          <w:rFonts w:ascii="Times New Roman" w:hAnsi="Times New Roman" w:cs="Times New Roman"/>
          <w:noProof/>
          <w:sz w:val="24"/>
          <w:szCs w:val="24"/>
        </w:rPr>
      </w:pPr>
      <w:bookmarkStart w:id="61" w:name="_ENREF_61"/>
      <w:r>
        <w:rPr>
          <w:rFonts w:ascii="Times New Roman" w:hAnsi="Times New Roman" w:cs="Times New Roman"/>
          <w:noProof/>
          <w:sz w:val="24"/>
          <w:szCs w:val="24"/>
        </w:rPr>
        <w:t xml:space="preserve">Kirkendall, D. T. (1990). "Mechanisms of peripheral fatigue." </w:t>
      </w:r>
      <w:r w:rsidRPr="00911175">
        <w:rPr>
          <w:rFonts w:ascii="Times New Roman" w:hAnsi="Times New Roman" w:cs="Times New Roman"/>
          <w:noProof/>
          <w:sz w:val="24"/>
          <w:szCs w:val="24"/>
          <w:u w:val="single"/>
        </w:rPr>
        <w:t>Medicine and Science in Sports and Exercise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22</w:t>
      </w:r>
      <w:r>
        <w:rPr>
          <w:rFonts w:ascii="Times New Roman" w:hAnsi="Times New Roman" w:cs="Times New Roman"/>
          <w:noProof/>
          <w:sz w:val="24"/>
          <w:szCs w:val="24"/>
        </w:rPr>
        <w:t>(4): 444-449.</w:t>
      </w:r>
      <w:bookmarkEnd w:id="61"/>
    </w:p>
    <w:p w:rsidR="00911175" w:rsidRDefault="00911175" w:rsidP="00911175">
      <w:pPr>
        <w:spacing w:after="0" w:line="480" w:lineRule="auto"/>
        <w:rPr>
          <w:rFonts w:ascii="Times New Roman" w:hAnsi="Times New Roman" w:cs="Times New Roman"/>
          <w:noProof/>
          <w:sz w:val="24"/>
          <w:szCs w:val="24"/>
        </w:rPr>
      </w:pPr>
      <w:bookmarkStart w:id="62" w:name="_ENREF_62"/>
      <w:r>
        <w:rPr>
          <w:rFonts w:ascii="Times New Roman" w:hAnsi="Times New Roman" w:cs="Times New Roman"/>
          <w:noProof/>
          <w:sz w:val="24"/>
          <w:szCs w:val="24"/>
        </w:rPr>
        <w:t xml:space="preserve">Lamb, G. (2000). "Excitation–Contraction Coupling In Skeletal Muscle: Comparisons With Cardiac Muscle." </w:t>
      </w:r>
      <w:r w:rsidRPr="00911175">
        <w:rPr>
          <w:rFonts w:ascii="Times New Roman" w:hAnsi="Times New Roman" w:cs="Times New Roman"/>
          <w:noProof/>
          <w:sz w:val="24"/>
          <w:szCs w:val="24"/>
          <w:u w:val="single"/>
        </w:rPr>
        <w:t>Clinical and Experimental Pharmacology and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27</w:t>
      </w:r>
      <w:r>
        <w:rPr>
          <w:rFonts w:ascii="Times New Roman" w:hAnsi="Times New Roman" w:cs="Times New Roman"/>
          <w:noProof/>
          <w:sz w:val="24"/>
          <w:szCs w:val="24"/>
        </w:rPr>
        <w:t>(3): 216-224.</w:t>
      </w:r>
      <w:bookmarkEnd w:id="62"/>
    </w:p>
    <w:p w:rsidR="00911175" w:rsidRDefault="00911175" w:rsidP="00911175">
      <w:pPr>
        <w:spacing w:after="0" w:line="480" w:lineRule="auto"/>
        <w:rPr>
          <w:rFonts w:ascii="Times New Roman" w:hAnsi="Times New Roman" w:cs="Times New Roman"/>
          <w:noProof/>
          <w:sz w:val="24"/>
          <w:szCs w:val="24"/>
        </w:rPr>
      </w:pPr>
      <w:bookmarkStart w:id="63" w:name="_ENREF_63"/>
      <w:r>
        <w:rPr>
          <w:rFonts w:ascii="Times New Roman" w:hAnsi="Times New Roman" w:cs="Times New Roman"/>
          <w:noProof/>
          <w:sz w:val="24"/>
          <w:szCs w:val="24"/>
        </w:rPr>
        <w:t xml:space="preserve">Levine, R. J., R. W. Kensler, Z. Yang, J. T. Stull and H. L. Sweeney (1996). "Myosin light chain phosphorylation affects the structure of rabbit skeletal muscle thick filaments." </w:t>
      </w:r>
      <w:r w:rsidRPr="00911175">
        <w:rPr>
          <w:rFonts w:ascii="Times New Roman" w:hAnsi="Times New Roman" w:cs="Times New Roman"/>
          <w:noProof/>
          <w:sz w:val="24"/>
          <w:szCs w:val="24"/>
          <w:u w:val="single"/>
        </w:rPr>
        <w:t>Biophysical Journal</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71</w:t>
      </w:r>
      <w:r>
        <w:rPr>
          <w:rFonts w:ascii="Times New Roman" w:hAnsi="Times New Roman" w:cs="Times New Roman"/>
          <w:noProof/>
          <w:sz w:val="24"/>
          <w:szCs w:val="24"/>
        </w:rPr>
        <w:t>(2): 898-907.</w:t>
      </w:r>
      <w:bookmarkEnd w:id="63"/>
    </w:p>
    <w:p w:rsidR="00911175" w:rsidRDefault="00911175" w:rsidP="00911175">
      <w:pPr>
        <w:spacing w:after="0" w:line="480" w:lineRule="auto"/>
        <w:rPr>
          <w:rFonts w:ascii="Times New Roman" w:hAnsi="Times New Roman" w:cs="Times New Roman"/>
          <w:noProof/>
          <w:sz w:val="24"/>
          <w:szCs w:val="24"/>
        </w:rPr>
      </w:pPr>
      <w:bookmarkStart w:id="64" w:name="_ENREF_64"/>
      <w:r>
        <w:rPr>
          <w:rFonts w:ascii="Times New Roman" w:hAnsi="Times New Roman" w:cs="Times New Roman"/>
          <w:noProof/>
          <w:sz w:val="24"/>
          <w:szCs w:val="24"/>
        </w:rPr>
        <w:t xml:space="preserve">Lu, X., L. Xu and G. Meissner (1994). "Activation of the skeletal muscle calcium release channel by a cytoplasmic loop of the dihydropyridine receptor." </w:t>
      </w:r>
      <w:r w:rsidRPr="00911175">
        <w:rPr>
          <w:rFonts w:ascii="Times New Roman" w:hAnsi="Times New Roman" w:cs="Times New Roman"/>
          <w:noProof/>
          <w:sz w:val="24"/>
          <w:szCs w:val="24"/>
          <w:u w:val="single"/>
        </w:rPr>
        <w:t>Journal of Biological Chemistry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269</w:t>
      </w:r>
      <w:r>
        <w:rPr>
          <w:rFonts w:ascii="Times New Roman" w:hAnsi="Times New Roman" w:cs="Times New Roman"/>
          <w:noProof/>
          <w:sz w:val="24"/>
          <w:szCs w:val="24"/>
        </w:rPr>
        <w:t>(9): 6511-6516.</w:t>
      </w:r>
      <w:bookmarkEnd w:id="64"/>
    </w:p>
    <w:p w:rsidR="00911175" w:rsidRDefault="00911175" w:rsidP="00911175">
      <w:pPr>
        <w:spacing w:after="0" w:line="480" w:lineRule="auto"/>
        <w:rPr>
          <w:rFonts w:ascii="Times New Roman" w:hAnsi="Times New Roman" w:cs="Times New Roman"/>
          <w:noProof/>
          <w:sz w:val="24"/>
          <w:szCs w:val="24"/>
        </w:rPr>
      </w:pPr>
      <w:bookmarkStart w:id="65" w:name="_ENREF_65"/>
      <w:r>
        <w:rPr>
          <w:rFonts w:ascii="Times New Roman" w:hAnsi="Times New Roman" w:cs="Times New Roman"/>
          <w:noProof/>
          <w:sz w:val="24"/>
          <w:szCs w:val="24"/>
        </w:rPr>
        <w:lastRenderedPageBreak/>
        <w:t xml:space="preserve">Lucas, C. P. (1992). "The order effect: reflections on the validity of multiple test presentations." </w:t>
      </w:r>
      <w:r w:rsidRPr="00911175">
        <w:rPr>
          <w:rFonts w:ascii="Times New Roman" w:hAnsi="Times New Roman" w:cs="Times New Roman"/>
          <w:noProof/>
          <w:sz w:val="24"/>
          <w:szCs w:val="24"/>
          <w:u w:val="single"/>
        </w:rPr>
        <w:t>Psychol Med</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22</w:t>
      </w:r>
      <w:r>
        <w:rPr>
          <w:rFonts w:ascii="Times New Roman" w:hAnsi="Times New Roman" w:cs="Times New Roman"/>
          <w:noProof/>
          <w:sz w:val="24"/>
          <w:szCs w:val="24"/>
        </w:rPr>
        <w:t>(1): 197-202.</w:t>
      </w:r>
      <w:bookmarkEnd w:id="65"/>
    </w:p>
    <w:p w:rsidR="00911175" w:rsidRDefault="00911175" w:rsidP="00911175">
      <w:pPr>
        <w:spacing w:after="0" w:line="480" w:lineRule="auto"/>
        <w:rPr>
          <w:rFonts w:ascii="Times New Roman" w:hAnsi="Times New Roman" w:cs="Times New Roman"/>
          <w:noProof/>
          <w:sz w:val="24"/>
          <w:szCs w:val="24"/>
        </w:rPr>
      </w:pPr>
      <w:bookmarkStart w:id="66" w:name="_ENREF_66"/>
      <w:r>
        <w:rPr>
          <w:rFonts w:ascii="Times New Roman" w:hAnsi="Times New Roman" w:cs="Times New Roman"/>
          <w:noProof/>
          <w:sz w:val="24"/>
          <w:szCs w:val="24"/>
        </w:rPr>
        <w:t xml:space="preserve">MacIntosh, B. R., R. W. Grange, C. R. Cory and M. E. Houston (1993). "Myosin light chain phosphorylation during staircase in fatigued skeletal muscle." </w:t>
      </w:r>
      <w:r w:rsidRPr="00911175">
        <w:rPr>
          <w:rFonts w:ascii="Times New Roman" w:hAnsi="Times New Roman" w:cs="Times New Roman"/>
          <w:noProof/>
          <w:sz w:val="24"/>
          <w:szCs w:val="24"/>
          <w:u w:val="single"/>
        </w:rPr>
        <w:t>Pflügers Archiv European Journal of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425</w:t>
      </w:r>
      <w:r>
        <w:rPr>
          <w:rFonts w:ascii="Times New Roman" w:hAnsi="Times New Roman" w:cs="Times New Roman"/>
          <w:noProof/>
          <w:sz w:val="24"/>
          <w:szCs w:val="24"/>
        </w:rPr>
        <w:t>(1): 9-15.</w:t>
      </w:r>
      <w:bookmarkEnd w:id="66"/>
    </w:p>
    <w:p w:rsidR="00911175" w:rsidRDefault="00911175" w:rsidP="00911175">
      <w:pPr>
        <w:spacing w:after="0" w:line="480" w:lineRule="auto"/>
        <w:rPr>
          <w:rFonts w:ascii="Times New Roman" w:hAnsi="Times New Roman" w:cs="Times New Roman"/>
          <w:noProof/>
          <w:sz w:val="24"/>
          <w:szCs w:val="24"/>
        </w:rPr>
      </w:pPr>
      <w:bookmarkStart w:id="67" w:name="_ENREF_67"/>
      <w:r>
        <w:rPr>
          <w:rFonts w:ascii="Times New Roman" w:hAnsi="Times New Roman" w:cs="Times New Roman"/>
          <w:noProof/>
          <w:sz w:val="24"/>
          <w:szCs w:val="24"/>
        </w:rPr>
        <w:t xml:space="preserve">MacIntosh, B. R., R. J. Holash and J. M. Renaud (2012). "Skeletal muscle fatigue - regulation of excitation-contraction coupling to avoid metabolic catastrophe." </w:t>
      </w:r>
      <w:r w:rsidRPr="00911175">
        <w:rPr>
          <w:rFonts w:ascii="Times New Roman" w:hAnsi="Times New Roman" w:cs="Times New Roman"/>
          <w:noProof/>
          <w:sz w:val="24"/>
          <w:szCs w:val="24"/>
          <w:u w:val="single"/>
        </w:rPr>
        <w:t>Journal of Cell Science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125</w:t>
      </w:r>
      <w:r>
        <w:rPr>
          <w:rFonts w:ascii="Times New Roman" w:hAnsi="Times New Roman" w:cs="Times New Roman"/>
          <w:noProof/>
          <w:sz w:val="24"/>
          <w:szCs w:val="24"/>
        </w:rPr>
        <w:t>(9): 2105-2114.</w:t>
      </w:r>
      <w:bookmarkEnd w:id="67"/>
    </w:p>
    <w:p w:rsidR="00911175" w:rsidRDefault="00911175" w:rsidP="00911175">
      <w:pPr>
        <w:spacing w:after="0" w:line="480" w:lineRule="auto"/>
        <w:rPr>
          <w:rFonts w:ascii="Times New Roman" w:hAnsi="Times New Roman" w:cs="Times New Roman"/>
          <w:noProof/>
          <w:sz w:val="24"/>
          <w:szCs w:val="24"/>
        </w:rPr>
      </w:pPr>
      <w:bookmarkStart w:id="68" w:name="_ENREF_68"/>
      <w:r>
        <w:rPr>
          <w:rFonts w:ascii="Times New Roman" w:hAnsi="Times New Roman" w:cs="Times New Roman"/>
          <w:noProof/>
          <w:sz w:val="24"/>
          <w:szCs w:val="24"/>
        </w:rPr>
        <w:t xml:space="preserve">Martin, P. G., N. Weerakkody, S. C. Gandevia and J. L. Taylor (2008). "Group III and IV muscle afferents differentially affect the motor cortex and motoneurones in humans." </w:t>
      </w:r>
      <w:r w:rsidRPr="00911175">
        <w:rPr>
          <w:rFonts w:ascii="Times New Roman" w:hAnsi="Times New Roman" w:cs="Times New Roman"/>
          <w:noProof/>
          <w:sz w:val="24"/>
          <w:szCs w:val="24"/>
          <w:u w:val="single"/>
        </w:rPr>
        <w:t>The Journal of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586</w:t>
      </w:r>
      <w:r>
        <w:rPr>
          <w:rFonts w:ascii="Times New Roman" w:hAnsi="Times New Roman" w:cs="Times New Roman"/>
          <w:noProof/>
          <w:sz w:val="24"/>
          <w:szCs w:val="24"/>
        </w:rPr>
        <w:t>(5): 1277-1289.</w:t>
      </w:r>
      <w:bookmarkEnd w:id="68"/>
    </w:p>
    <w:p w:rsidR="00911175" w:rsidRDefault="00911175" w:rsidP="00911175">
      <w:pPr>
        <w:spacing w:after="0" w:line="480" w:lineRule="auto"/>
        <w:rPr>
          <w:rFonts w:ascii="Times New Roman" w:hAnsi="Times New Roman" w:cs="Times New Roman"/>
          <w:noProof/>
          <w:sz w:val="24"/>
          <w:szCs w:val="24"/>
        </w:rPr>
      </w:pPr>
      <w:bookmarkStart w:id="69" w:name="_ENREF_69"/>
      <w:r>
        <w:rPr>
          <w:rFonts w:ascii="Times New Roman" w:hAnsi="Times New Roman" w:cs="Times New Roman"/>
          <w:noProof/>
          <w:sz w:val="24"/>
          <w:szCs w:val="24"/>
        </w:rPr>
        <w:t xml:space="preserve">Mauger, A., A. Jones and C. Williams (2010). "Influence of exercise variation on the retention of a pacing strategy." </w:t>
      </w:r>
      <w:r w:rsidRPr="00911175">
        <w:rPr>
          <w:rFonts w:ascii="Times New Roman" w:hAnsi="Times New Roman" w:cs="Times New Roman"/>
          <w:noProof/>
          <w:sz w:val="24"/>
          <w:szCs w:val="24"/>
          <w:u w:val="single"/>
        </w:rPr>
        <w:t>European Journal of Applied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108</w:t>
      </w:r>
      <w:r>
        <w:rPr>
          <w:rFonts w:ascii="Times New Roman" w:hAnsi="Times New Roman" w:cs="Times New Roman"/>
          <w:noProof/>
          <w:sz w:val="24"/>
          <w:szCs w:val="24"/>
        </w:rPr>
        <w:t>(5): 1015-1023.</w:t>
      </w:r>
      <w:bookmarkEnd w:id="69"/>
    </w:p>
    <w:p w:rsidR="00911175" w:rsidRDefault="00911175" w:rsidP="00911175">
      <w:pPr>
        <w:spacing w:after="0" w:line="480" w:lineRule="auto"/>
        <w:rPr>
          <w:rFonts w:ascii="Times New Roman" w:hAnsi="Times New Roman" w:cs="Times New Roman"/>
          <w:noProof/>
          <w:sz w:val="24"/>
          <w:szCs w:val="24"/>
        </w:rPr>
      </w:pPr>
      <w:bookmarkStart w:id="70" w:name="_ENREF_70"/>
      <w:r>
        <w:rPr>
          <w:rFonts w:ascii="Times New Roman" w:hAnsi="Times New Roman" w:cs="Times New Roman"/>
          <w:noProof/>
          <w:sz w:val="24"/>
          <w:szCs w:val="24"/>
        </w:rPr>
        <w:t xml:space="preserve">Mauger, A. R., A. M. Jones and C. A. Williams (2009). "Influence of feedback and prior experience on pacing during a 4-km cycle time trial." </w:t>
      </w:r>
      <w:r w:rsidRPr="00911175">
        <w:rPr>
          <w:rFonts w:ascii="Times New Roman" w:hAnsi="Times New Roman" w:cs="Times New Roman"/>
          <w:noProof/>
          <w:sz w:val="24"/>
          <w:szCs w:val="24"/>
          <w:u w:val="single"/>
        </w:rPr>
        <w:t>Medicine and Science in Sports and Exercise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41</w:t>
      </w:r>
      <w:r>
        <w:rPr>
          <w:rFonts w:ascii="Times New Roman" w:hAnsi="Times New Roman" w:cs="Times New Roman"/>
          <w:noProof/>
          <w:sz w:val="24"/>
          <w:szCs w:val="24"/>
        </w:rPr>
        <w:t>(2): 451-458.</w:t>
      </w:r>
      <w:bookmarkEnd w:id="70"/>
    </w:p>
    <w:p w:rsidR="00911175" w:rsidRDefault="00911175" w:rsidP="00911175">
      <w:pPr>
        <w:spacing w:after="0" w:line="480" w:lineRule="auto"/>
        <w:rPr>
          <w:rFonts w:ascii="Times New Roman" w:hAnsi="Times New Roman" w:cs="Times New Roman"/>
          <w:noProof/>
          <w:sz w:val="24"/>
          <w:szCs w:val="24"/>
        </w:rPr>
      </w:pPr>
      <w:bookmarkStart w:id="71" w:name="_ENREF_71"/>
      <w:r>
        <w:rPr>
          <w:rFonts w:ascii="Times New Roman" w:hAnsi="Times New Roman" w:cs="Times New Roman"/>
          <w:noProof/>
          <w:sz w:val="24"/>
          <w:szCs w:val="24"/>
        </w:rPr>
        <w:t xml:space="preserve">Micklewright, D., E. Papadopoulou, J. Swart and T. Noakes (2010). "Previous experience influences pacing during 20 km time trial cycling." </w:t>
      </w:r>
      <w:r w:rsidRPr="00911175">
        <w:rPr>
          <w:rFonts w:ascii="Times New Roman" w:hAnsi="Times New Roman" w:cs="Times New Roman"/>
          <w:noProof/>
          <w:sz w:val="24"/>
          <w:szCs w:val="24"/>
          <w:u w:val="single"/>
        </w:rPr>
        <w:t>British Journal of Sports Medicine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44</w:t>
      </w:r>
      <w:r>
        <w:rPr>
          <w:rFonts w:ascii="Times New Roman" w:hAnsi="Times New Roman" w:cs="Times New Roman"/>
          <w:noProof/>
          <w:sz w:val="24"/>
          <w:szCs w:val="24"/>
        </w:rPr>
        <w:t>(13): 952-960.</w:t>
      </w:r>
      <w:bookmarkEnd w:id="71"/>
    </w:p>
    <w:p w:rsidR="00911175" w:rsidRDefault="00911175" w:rsidP="00911175">
      <w:pPr>
        <w:spacing w:after="0" w:line="480" w:lineRule="auto"/>
        <w:rPr>
          <w:rFonts w:ascii="Times New Roman" w:hAnsi="Times New Roman" w:cs="Times New Roman"/>
          <w:noProof/>
          <w:sz w:val="24"/>
          <w:szCs w:val="24"/>
        </w:rPr>
      </w:pPr>
      <w:bookmarkStart w:id="72" w:name="_ENREF_72"/>
      <w:r>
        <w:rPr>
          <w:rFonts w:ascii="Times New Roman" w:hAnsi="Times New Roman" w:cs="Times New Roman"/>
          <w:noProof/>
          <w:sz w:val="24"/>
          <w:szCs w:val="24"/>
        </w:rPr>
        <w:t xml:space="preserve">Mitchell, P. (1961). "Coupling of Phosphorylation to Electron and Hydrogen Transfer by a Chemi-Osmotic type of Mechanism." </w:t>
      </w:r>
      <w:r w:rsidRPr="00911175">
        <w:rPr>
          <w:rFonts w:ascii="Times New Roman" w:hAnsi="Times New Roman" w:cs="Times New Roman"/>
          <w:noProof/>
          <w:sz w:val="24"/>
          <w:szCs w:val="24"/>
          <w:u w:val="single"/>
        </w:rPr>
        <w:t>Nature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191</w:t>
      </w:r>
      <w:r>
        <w:rPr>
          <w:rFonts w:ascii="Times New Roman" w:hAnsi="Times New Roman" w:cs="Times New Roman"/>
          <w:noProof/>
          <w:sz w:val="24"/>
          <w:szCs w:val="24"/>
        </w:rPr>
        <w:t>(4784): 144-148.</w:t>
      </w:r>
      <w:bookmarkEnd w:id="72"/>
    </w:p>
    <w:p w:rsidR="00911175" w:rsidRDefault="00911175" w:rsidP="00911175">
      <w:pPr>
        <w:spacing w:after="0" w:line="480" w:lineRule="auto"/>
        <w:rPr>
          <w:rFonts w:ascii="Times New Roman" w:hAnsi="Times New Roman" w:cs="Times New Roman"/>
          <w:noProof/>
          <w:sz w:val="24"/>
          <w:szCs w:val="24"/>
        </w:rPr>
      </w:pPr>
      <w:bookmarkStart w:id="73" w:name="_ENREF_73"/>
      <w:r>
        <w:rPr>
          <w:rFonts w:ascii="Times New Roman" w:hAnsi="Times New Roman" w:cs="Times New Roman"/>
          <w:noProof/>
          <w:sz w:val="24"/>
          <w:szCs w:val="24"/>
        </w:rPr>
        <w:t xml:space="preserve">Mitchell, P. (1966). "CHEMIOSMOTIC COUPLING IN OXIDATIVE AND PHOTOSYNTHETIC PHOSPHORYLATION." </w:t>
      </w:r>
      <w:r w:rsidRPr="00911175">
        <w:rPr>
          <w:rFonts w:ascii="Times New Roman" w:hAnsi="Times New Roman" w:cs="Times New Roman"/>
          <w:noProof/>
          <w:sz w:val="24"/>
          <w:szCs w:val="24"/>
          <w:u w:val="single"/>
        </w:rPr>
        <w:t>Biological Reviews</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41</w:t>
      </w:r>
      <w:r>
        <w:rPr>
          <w:rFonts w:ascii="Times New Roman" w:hAnsi="Times New Roman" w:cs="Times New Roman"/>
          <w:noProof/>
          <w:sz w:val="24"/>
          <w:szCs w:val="24"/>
        </w:rPr>
        <w:t>(3): 445-501.</w:t>
      </w:r>
      <w:bookmarkEnd w:id="73"/>
    </w:p>
    <w:p w:rsidR="00911175" w:rsidRDefault="00911175" w:rsidP="00911175">
      <w:pPr>
        <w:spacing w:after="0" w:line="480" w:lineRule="auto"/>
        <w:rPr>
          <w:rFonts w:ascii="Times New Roman" w:hAnsi="Times New Roman" w:cs="Times New Roman"/>
          <w:noProof/>
          <w:sz w:val="24"/>
          <w:szCs w:val="24"/>
        </w:rPr>
      </w:pPr>
      <w:bookmarkStart w:id="74" w:name="_ENREF_74"/>
      <w:r>
        <w:rPr>
          <w:rFonts w:ascii="Times New Roman" w:hAnsi="Times New Roman" w:cs="Times New Roman"/>
          <w:noProof/>
          <w:sz w:val="24"/>
          <w:szCs w:val="24"/>
        </w:rPr>
        <w:lastRenderedPageBreak/>
        <w:t xml:space="preserve">Mohr, M., N. Nordsborg, J. J. Nielsen, L. D. Pedersen, C. Fischer, P. Krustrup and J. Bangsbo (2004). "Potassium kinetics in human muscle interstitium during repeated intense exercise in relation to fatigue." </w:t>
      </w:r>
      <w:r w:rsidRPr="00911175">
        <w:rPr>
          <w:rFonts w:ascii="Times New Roman" w:hAnsi="Times New Roman" w:cs="Times New Roman"/>
          <w:noProof/>
          <w:sz w:val="24"/>
          <w:szCs w:val="24"/>
          <w:u w:val="single"/>
        </w:rPr>
        <w:t>Pflügers Archiv European Journal of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448</w:t>
      </w:r>
      <w:r>
        <w:rPr>
          <w:rFonts w:ascii="Times New Roman" w:hAnsi="Times New Roman" w:cs="Times New Roman"/>
          <w:noProof/>
          <w:sz w:val="24"/>
          <w:szCs w:val="24"/>
        </w:rPr>
        <w:t>(4): 452-456.</w:t>
      </w:r>
      <w:bookmarkEnd w:id="74"/>
    </w:p>
    <w:p w:rsidR="00911175" w:rsidRDefault="00911175" w:rsidP="00911175">
      <w:pPr>
        <w:spacing w:after="0" w:line="480" w:lineRule="auto"/>
        <w:rPr>
          <w:rFonts w:ascii="Times New Roman" w:hAnsi="Times New Roman" w:cs="Times New Roman"/>
          <w:noProof/>
          <w:sz w:val="24"/>
          <w:szCs w:val="24"/>
        </w:rPr>
      </w:pPr>
      <w:bookmarkStart w:id="75" w:name="_ENREF_75"/>
      <w:r>
        <w:rPr>
          <w:rFonts w:ascii="Times New Roman" w:hAnsi="Times New Roman" w:cs="Times New Roman"/>
          <w:noProof/>
          <w:sz w:val="24"/>
          <w:szCs w:val="24"/>
        </w:rPr>
        <w:t xml:space="preserve">Morton, R. H. (2009). "Deception by manipulating the clock calibration influences cycle ergometer endurance time in males." </w:t>
      </w:r>
      <w:r w:rsidRPr="00911175">
        <w:rPr>
          <w:rFonts w:ascii="Times New Roman" w:hAnsi="Times New Roman" w:cs="Times New Roman"/>
          <w:noProof/>
          <w:sz w:val="24"/>
          <w:szCs w:val="24"/>
          <w:u w:val="single"/>
        </w:rPr>
        <w:t>Journal of Science and Medicine in Sport</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12</w:t>
      </w:r>
      <w:r>
        <w:rPr>
          <w:rFonts w:ascii="Times New Roman" w:hAnsi="Times New Roman" w:cs="Times New Roman"/>
          <w:noProof/>
          <w:sz w:val="24"/>
          <w:szCs w:val="24"/>
        </w:rPr>
        <w:t>: 332-337.</w:t>
      </w:r>
      <w:bookmarkEnd w:id="75"/>
    </w:p>
    <w:p w:rsidR="00911175" w:rsidRDefault="00911175" w:rsidP="00911175">
      <w:pPr>
        <w:spacing w:after="0" w:line="480" w:lineRule="auto"/>
        <w:rPr>
          <w:rFonts w:ascii="Times New Roman" w:hAnsi="Times New Roman" w:cs="Times New Roman"/>
          <w:noProof/>
          <w:sz w:val="24"/>
          <w:szCs w:val="24"/>
        </w:rPr>
      </w:pPr>
      <w:bookmarkStart w:id="76" w:name="_ENREF_76"/>
      <w:r>
        <w:rPr>
          <w:rFonts w:ascii="Times New Roman" w:hAnsi="Times New Roman" w:cs="Times New Roman"/>
          <w:noProof/>
          <w:sz w:val="24"/>
          <w:szCs w:val="24"/>
        </w:rPr>
        <w:t xml:space="preserve">Mutch, B. J. and E. W. Banister (1983). "Ammonia metabolism in exercise and fatigue: a review." </w:t>
      </w:r>
      <w:r w:rsidRPr="00911175">
        <w:rPr>
          <w:rFonts w:ascii="Times New Roman" w:hAnsi="Times New Roman" w:cs="Times New Roman"/>
          <w:noProof/>
          <w:sz w:val="24"/>
          <w:szCs w:val="24"/>
          <w:u w:val="single"/>
        </w:rPr>
        <w:t>Medicine and Science in Sports and Exercise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15</w:t>
      </w:r>
      <w:r>
        <w:rPr>
          <w:rFonts w:ascii="Times New Roman" w:hAnsi="Times New Roman" w:cs="Times New Roman"/>
          <w:noProof/>
          <w:sz w:val="24"/>
          <w:szCs w:val="24"/>
        </w:rPr>
        <w:t>(1): 41-50.</w:t>
      </w:r>
      <w:bookmarkEnd w:id="76"/>
    </w:p>
    <w:p w:rsidR="00911175" w:rsidRDefault="00911175" w:rsidP="00911175">
      <w:pPr>
        <w:spacing w:after="0" w:line="480" w:lineRule="auto"/>
        <w:rPr>
          <w:rFonts w:ascii="Times New Roman" w:hAnsi="Times New Roman" w:cs="Times New Roman"/>
          <w:noProof/>
          <w:sz w:val="24"/>
          <w:szCs w:val="24"/>
        </w:rPr>
      </w:pPr>
      <w:bookmarkStart w:id="77" w:name="_ENREF_77"/>
      <w:r>
        <w:rPr>
          <w:rFonts w:ascii="Times New Roman" w:hAnsi="Times New Roman" w:cs="Times New Roman"/>
          <w:noProof/>
          <w:sz w:val="24"/>
          <w:szCs w:val="24"/>
        </w:rPr>
        <w:t xml:space="preserve">Nakamoto, R. K., J. A. B. Scanlon and M. K. Al-Shawi (2008). "The rotary mechanism of the ATP synthase." </w:t>
      </w:r>
      <w:r w:rsidRPr="00911175">
        <w:rPr>
          <w:rFonts w:ascii="Times New Roman" w:hAnsi="Times New Roman" w:cs="Times New Roman"/>
          <w:noProof/>
          <w:sz w:val="24"/>
          <w:szCs w:val="24"/>
          <w:u w:val="single"/>
        </w:rPr>
        <w:t>Archives of Biochemistry and Biophysics</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476</w:t>
      </w:r>
      <w:r>
        <w:rPr>
          <w:rFonts w:ascii="Times New Roman" w:hAnsi="Times New Roman" w:cs="Times New Roman"/>
          <w:noProof/>
          <w:sz w:val="24"/>
          <w:szCs w:val="24"/>
        </w:rPr>
        <w:t>: 43-50.</w:t>
      </w:r>
      <w:bookmarkEnd w:id="77"/>
    </w:p>
    <w:p w:rsidR="00911175" w:rsidRDefault="00911175" w:rsidP="00911175">
      <w:pPr>
        <w:spacing w:after="0" w:line="480" w:lineRule="auto"/>
        <w:rPr>
          <w:rFonts w:ascii="Times New Roman" w:hAnsi="Times New Roman" w:cs="Times New Roman"/>
          <w:noProof/>
          <w:sz w:val="24"/>
          <w:szCs w:val="24"/>
        </w:rPr>
      </w:pPr>
      <w:bookmarkStart w:id="78" w:name="_ENREF_78"/>
      <w:r>
        <w:rPr>
          <w:rFonts w:ascii="Times New Roman" w:hAnsi="Times New Roman" w:cs="Times New Roman"/>
          <w:noProof/>
          <w:sz w:val="24"/>
          <w:szCs w:val="24"/>
        </w:rPr>
        <w:t xml:space="preserve">Ness, R. G. and R. W. Patton (1979). "The Effect of Beliefs on Maximum Weight-Lifting Performance." </w:t>
      </w:r>
      <w:r w:rsidRPr="00911175">
        <w:rPr>
          <w:rFonts w:ascii="Times New Roman" w:hAnsi="Times New Roman" w:cs="Times New Roman"/>
          <w:noProof/>
          <w:sz w:val="24"/>
          <w:szCs w:val="24"/>
          <w:u w:val="single"/>
        </w:rPr>
        <w:t>Cognitive Therapy and Research</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3</w:t>
      </w:r>
      <w:r>
        <w:rPr>
          <w:rFonts w:ascii="Times New Roman" w:hAnsi="Times New Roman" w:cs="Times New Roman"/>
          <w:noProof/>
          <w:sz w:val="24"/>
          <w:szCs w:val="24"/>
        </w:rPr>
        <w:t>(2): 205-211.</w:t>
      </w:r>
      <w:bookmarkEnd w:id="78"/>
    </w:p>
    <w:p w:rsidR="00911175" w:rsidRDefault="00911175" w:rsidP="00911175">
      <w:pPr>
        <w:spacing w:after="0" w:line="480" w:lineRule="auto"/>
        <w:rPr>
          <w:rFonts w:ascii="Times New Roman" w:hAnsi="Times New Roman" w:cs="Times New Roman"/>
          <w:noProof/>
          <w:sz w:val="24"/>
          <w:szCs w:val="24"/>
        </w:rPr>
      </w:pPr>
      <w:bookmarkStart w:id="79" w:name="_ENREF_79"/>
      <w:r>
        <w:rPr>
          <w:rFonts w:ascii="Times New Roman" w:hAnsi="Times New Roman" w:cs="Times New Roman"/>
          <w:noProof/>
          <w:sz w:val="24"/>
          <w:szCs w:val="24"/>
        </w:rPr>
        <w:t xml:space="preserve">Newsholme, E. A., I. N. Ackworth and E. Blomstrand (1987). Amino acids, brain neurotransmitters and a functional link between muscle and brain that is important in sustained exercise. </w:t>
      </w:r>
      <w:r w:rsidRPr="00911175">
        <w:rPr>
          <w:rFonts w:ascii="Times New Roman" w:hAnsi="Times New Roman" w:cs="Times New Roman"/>
          <w:noProof/>
          <w:sz w:val="24"/>
          <w:szCs w:val="24"/>
          <w:u w:val="single"/>
        </w:rPr>
        <w:t>Advances in Myochemistry</w:t>
      </w:r>
      <w:r>
        <w:rPr>
          <w:rFonts w:ascii="Times New Roman" w:hAnsi="Times New Roman" w:cs="Times New Roman"/>
          <w:noProof/>
          <w:sz w:val="24"/>
          <w:szCs w:val="24"/>
        </w:rPr>
        <w:t>. G. Benzi. London, John Libbey/Eurotext</w:t>
      </w:r>
      <w:r w:rsidRPr="00911175">
        <w:rPr>
          <w:rFonts w:ascii="Times New Roman" w:hAnsi="Times New Roman" w:cs="Times New Roman"/>
          <w:b/>
          <w:noProof/>
          <w:sz w:val="24"/>
          <w:szCs w:val="24"/>
        </w:rPr>
        <w:t xml:space="preserve">: </w:t>
      </w:r>
      <w:r>
        <w:rPr>
          <w:rFonts w:ascii="Times New Roman" w:hAnsi="Times New Roman" w:cs="Times New Roman"/>
          <w:noProof/>
          <w:sz w:val="24"/>
          <w:szCs w:val="24"/>
        </w:rPr>
        <w:t>127-133.</w:t>
      </w:r>
      <w:bookmarkEnd w:id="79"/>
    </w:p>
    <w:p w:rsidR="00911175" w:rsidRDefault="00911175" w:rsidP="00911175">
      <w:pPr>
        <w:spacing w:after="0" w:line="480" w:lineRule="auto"/>
        <w:rPr>
          <w:rFonts w:ascii="Times New Roman" w:hAnsi="Times New Roman" w:cs="Times New Roman"/>
          <w:noProof/>
          <w:sz w:val="24"/>
          <w:szCs w:val="24"/>
        </w:rPr>
      </w:pPr>
      <w:bookmarkStart w:id="80" w:name="_ENREF_80"/>
      <w:r>
        <w:rPr>
          <w:rFonts w:ascii="Times New Roman" w:hAnsi="Times New Roman" w:cs="Times New Roman"/>
          <w:noProof/>
          <w:sz w:val="24"/>
          <w:szCs w:val="24"/>
        </w:rPr>
        <w:t xml:space="preserve">Nielsen, J. J., M. Mohr, C. Klarskov, M. Kristensen, P. Krustrup, C. Juel and J. Bangsbo (2004). "Effects of high-intensity intermittent training on potassium kinetics and performance in human skeletal muscle." </w:t>
      </w:r>
      <w:r w:rsidRPr="00911175">
        <w:rPr>
          <w:rFonts w:ascii="Times New Roman" w:hAnsi="Times New Roman" w:cs="Times New Roman"/>
          <w:noProof/>
          <w:sz w:val="24"/>
          <w:szCs w:val="24"/>
          <w:u w:val="single"/>
        </w:rPr>
        <w:t>The Journal of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554</w:t>
      </w:r>
      <w:r>
        <w:rPr>
          <w:rFonts w:ascii="Times New Roman" w:hAnsi="Times New Roman" w:cs="Times New Roman"/>
          <w:noProof/>
          <w:sz w:val="24"/>
          <w:szCs w:val="24"/>
        </w:rPr>
        <w:t>(3): 857-870.</w:t>
      </w:r>
      <w:bookmarkEnd w:id="80"/>
    </w:p>
    <w:p w:rsidR="00911175" w:rsidRDefault="00911175" w:rsidP="00911175">
      <w:pPr>
        <w:spacing w:after="0" w:line="480" w:lineRule="auto"/>
        <w:rPr>
          <w:rFonts w:ascii="Times New Roman" w:hAnsi="Times New Roman" w:cs="Times New Roman"/>
          <w:noProof/>
          <w:sz w:val="24"/>
          <w:szCs w:val="24"/>
        </w:rPr>
      </w:pPr>
      <w:bookmarkStart w:id="81" w:name="_ENREF_81"/>
      <w:r>
        <w:rPr>
          <w:rFonts w:ascii="Times New Roman" w:hAnsi="Times New Roman" w:cs="Times New Roman"/>
          <w:noProof/>
          <w:sz w:val="24"/>
          <w:szCs w:val="24"/>
        </w:rPr>
        <w:t xml:space="preserve">Noakes, T. D. (1997). "Challenging beliefs: </w:t>
      </w:r>
      <w:r w:rsidRPr="00911175">
        <w:rPr>
          <w:rFonts w:ascii="Times New Roman" w:hAnsi="Times New Roman" w:cs="Times New Roman"/>
          <w:i/>
          <w:noProof/>
          <w:sz w:val="24"/>
          <w:szCs w:val="24"/>
        </w:rPr>
        <w:t>ex Africa semper aliquid novi</w:t>
      </w:r>
      <w:r>
        <w:rPr>
          <w:rFonts w:ascii="Times New Roman" w:hAnsi="Times New Roman" w:cs="Times New Roman"/>
          <w:noProof/>
          <w:sz w:val="24"/>
          <w:szCs w:val="24"/>
        </w:rPr>
        <w:t xml:space="preserve">." </w:t>
      </w:r>
      <w:r w:rsidRPr="00911175">
        <w:rPr>
          <w:rFonts w:ascii="Times New Roman" w:hAnsi="Times New Roman" w:cs="Times New Roman"/>
          <w:noProof/>
          <w:sz w:val="24"/>
          <w:szCs w:val="24"/>
          <w:u w:val="single"/>
        </w:rPr>
        <w:t>Medicine and Science in Sports and Exercise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29</w:t>
      </w:r>
      <w:r>
        <w:rPr>
          <w:rFonts w:ascii="Times New Roman" w:hAnsi="Times New Roman" w:cs="Times New Roman"/>
          <w:noProof/>
          <w:sz w:val="24"/>
          <w:szCs w:val="24"/>
        </w:rPr>
        <w:t>(5): 571-590.</w:t>
      </w:r>
      <w:bookmarkEnd w:id="81"/>
    </w:p>
    <w:p w:rsidR="00911175" w:rsidRDefault="00911175" w:rsidP="00911175">
      <w:pPr>
        <w:spacing w:after="0" w:line="480" w:lineRule="auto"/>
        <w:rPr>
          <w:rFonts w:ascii="Times New Roman" w:hAnsi="Times New Roman" w:cs="Times New Roman"/>
          <w:noProof/>
          <w:sz w:val="24"/>
          <w:szCs w:val="24"/>
        </w:rPr>
      </w:pPr>
      <w:bookmarkStart w:id="82" w:name="_ENREF_82"/>
      <w:r>
        <w:rPr>
          <w:rFonts w:ascii="Times New Roman" w:hAnsi="Times New Roman" w:cs="Times New Roman"/>
          <w:noProof/>
          <w:sz w:val="24"/>
          <w:szCs w:val="24"/>
        </w:rPr>
        <w:t xml:space="preserve">Noakes, T. D. (2007). "The Central Governor Model of Exercise Regulation Applied to the Marathon." </w:t>
      </w:r>
      <w:r w:rsidRPr="00911175">
        <w:rPr>
          <w:rFonts w:ascii="Times New Roman" w:hAnsi="Times New Roman" w:cs="Times New Roman"/>
          <w:noProof/>
          <w:sz w:val="24"/>
          <w:szCs w:val="24"/>
          <w:u w:val="single"/>
        </w:rPr>
        <w:t>Sports Medicine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37</w:t>
      </w:r>
      <w:r>
        <w:rPr>
          <w:rFonts w:ascii="Times New Roman" w:hAnsi="Times New Roman" w:cs="Times New Roman"/>
          <w:noProof/>
          <w:sz w:val="24"/>
          <w:szCs w:val="24"/>
        </w:rPr>
        <w:t>(4-5): 374-377.</w:t>
      </w:r>
      <w:bookmarkEnd w:id="82"/>
    </w:p>
    <w:p w:rsidR="00911175" w:rsidRDefault="00911175" w:rsidP="00911175">
      <w:pPr>
        <w:spacing w:after="0" w:line="480" w:lineRule="auto"/>
        <w:rPr>
          <w:rFonts w:ascii="Times New Roman" w:hAnsi="Times New Roman" w:cs="Times New Roman"/>
          <w:noProof/>
          <w:sz w:val="24"/>
          <w:szCs w:val="24"/>
        </w:rPr>
      </w:pPr>
      <w:bookmarkStart w:id="83" w:name="_ENREF_83"/>
      <w:r>
        <w:rPr>
          <w:rFonts w:ascii="Times New Roman" w:hAnsi="Times New Roman" w:cs="Times New Roman"/>
          <w:noProof/>
          <w:sz w:val="24"/>
          <w:szCs w:val="24"/>
        </w:rPr>
        <w:lastRenderedPageBreak/>
        <w:t xml:space="preserve">Noakes, T. D. (2011). "Time to move beyond a brainless exercise physiology: the evidence for a complex regulation of human exercise performance." </w:t>
      </w:r>
      <w:r w:rsidRPr="00911175">
        <w:rPr>
          <w:rFonts w:ascii="Times New Roman" w:hAnsi="Times New Roman" w:cs="Times New Roman"/>
          <w:noProof/>
          <w:sz w:val="24"/>
          <w:szCs w:val="24"/>
          <w:u w:val="single"/>
        </w:rPr>
        <w:t>Applied Physiology, Nutrition &amp; Metabolism</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36</w:t>
      </w:r>
      <w:r>
        <w:rPr>
          <w:rFonts w:ascii="Times New Roman" w:hAnsi="Times New Roman" w:cs="Times New Roman"/>
          <w:noProof/>
          <w:sz w:val="24"/>
          <w:szCs w:val="24"/>
        </w:rPr>
        <w:t>(1): 23-35.</w:t>
      </w:r>
      <w:bookmarkEnd w:id="83"/>
    </w:p>
    <w:p w:rsidR="00911175" w:rsidRDefault="00911175" w:rsidP="00911175">
      <w:pPr>
        <w:spacing w:after="0" w:line="480" w:lineRule="auto"/>
        <w:rPr>
          <w:rFonts w:ascii="Times New Roman" w:hAnsi="Times New Roman" w:cs="Times New Roman"/>
          <w:noProof/>
          <w:sz w:val="24"/>
          <w:szCs w:val="24"/>
        </w:rPr>
      </w:pPr>
      <w:bookmarkStart w:id="84" w:name="_ENREF_84"/>
      <w:r>
        <w:rPr>
          <w:rFonts w:ascii="Times New Roman" w:hAnsi="Times New Roman" w:cs="Times New Roman"/>
          <w:noProof/>
          <w:sz w:val="24"/>
          <w:szCs w:val="24"/>
        </w:rPr>
        <w:t xml:space="preserve">Noakes, T. D. (2012). "The Central Governor Model in 2012: eight new papers deepen our understanding of the regulation of human exercise performance." </w:t>
      </w:r>
      <w:r w:rsidRPr="00911175">
        <w:rPr>
          <w:rFonts w:ascii="Times New Roman" w:hAnsi="Times New Roman" w:cs="Times New Roman"/>
          <w:noProof/>
          <w:sz w:val="24"/>
          <w:szCs w:val="24"/>
          <w:u w:val="single"/>
        </w:rPr>
        <w:t>British Journal of Sports Medicine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46</w:t>
      </w:r>
      <w:r>
        <w:rPr>
          <w:rFonts w:ascii="Times New Roman" w:hAnsi="Times New Roman" w:cs="Times New Roman"/>
          <w:noProof/>
          <w:sz w:val="24"/>
          <w:szCs w:val="24"/>
        </w:rPr>
        <w:t>(1): 1-3.</w:t>
      </w:r>
      <w:bookmarkEnd w:id="84"/>
    </w:p>
    <w:p w:rsidR="00911175" w:rsidRDefault="00911175" w:rsidP="00911175">
      <w:pPr>
        <w:spacing w:after="0" w:line="480" w:lineRule="auto"/>
        <w:rPr>
          <w:rFonts w:ascii="Times New Roman" w:hAnsi="Times New Roman" w:cs="Times New Roman"/>
          <w:noProof/>
          <w:sz w:val="24"/>
          <w:szCs w:val="24"/>
        </w:rPr>
      </w:pPr>
      <w:bookmarkStart w:id="85" w:name="_ENREF_85"/>
      <w:r>
        <w:rPr>
          <w:rFonts w:ascii="Times New Roman" w:hAnsi="Times New Roman" w:cs="Times New Roman"/>
          <w:noProof/>
          <w:sz w:val="24"/>
          <w:szCs w:val="24"/>
        </w:rPr>
        <w:t xml:space="preserve">Noakes, T. D., J. E. Peltonen and H. K. Rusko (2001). "Evidence that a central governor regulates exercise performance during acute hypoxia and hyperoxia." </w:t>
      </w:r>
      <w:r w:rsidRPr="00911175">
        <w:rPr>
          <w:rFonts w:ascii="Times New Roman" w:hAnsi="Times New Roman" w:cs="Times New Roman"/>
          <w:noProof/>
          <w:sz w:val="24"/>
          <w:szCs w:val="24"/>
          <w:u w:val="single"/>
        </w:rPr>
        <w:t>The Journal of Experimental Biology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204</w:t>
      </w:r>
      <w:r>
        <w:rPr>
          <w:rFonts w:ascii="Times New Roman" w:hAnsi="Times New Roman" w:cs="Times New Roman"/>
          <w:noProof/>
          <w:sz w:val="24"/>
          <w:szCs w:val="24"/>
        </w:rPr>
        <w:t>: 3225-3234.</w:t>
      </w:r>
      <w:bookmarkEnd w:id="85"/>
    </w:p>
    <w:p w:rsidR="00911175" w:rsidRDefault="00911175" w:rsidP="00911175">
      <w:pPr>
        <w:spacing w:after="0" w:line="480" w:lineRule="auto"/>
        <w:rPr>
          <w:rFonts w:ascii="Times New Roman" w:hAnsi="Times New Roman" w:cs="Times New Roman"/>
          <w:noProof/>
          <w:sz w:val="24"/>
          <w:szCs w:val="24"/>
        </w:rPr>
      </w:pPr>
      <w:bookmarkStart w:id="86" w:name="_ENREF_86"/>
      <w:r>
        <w:rPr>
          <w:rFonts w:ascii="Times New Roman" w:hAnsi="Times New Roman" w:cs="Times New Roman"/>
          <w:noProof/>
          <w:sz w:val="24"/>
          <w:szCs w:val="24"/>
        </w:rPr>
        <w:t xml:space="preserve">Noakes, T. D. and A. St Clair Gibson (2004). "Logical limitations to the "catastrophe" models of fatigue during exercise in humans." </w:t>
      </w:r>
      <w:r w:rsidRPr="00911175">
        <w:rPr>
          <w:rFonts w:ascii="Times New Roman" w:hAnsi="Times New Roman" w:cs="Times New Roman"/>
          <w:noProof/>
          <w:sz w:val="24"/>
          <w:szCs w:val="24"/>
          <w:u w:val="single"/>
        </w:rPr>
        <w:t>British Journal of Sports Medicine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38</w:t>
      </w:r>
      <w:r>
        <w:rPr>
          <w:rFonts w:ascii="Times New Roman" w:hAnsi="Times New Roman" w:cs="Times New Roman"/>
          <w:noProof/>
          <w:sz w:val="24"/>
          <w:szCs w:val="24"/>
        </w:rPr>
        <w:t>: 648-649.</w:t>
      </w:r>
      <w:bookmarkEnd w:id="86"/>
    </w:p>
    <w:p w:rsidR="00911175" w:rsidRDefault="00911175" w:rsidP="00911175">
      <w:pPr>
        <w:spacing w:after="0" w:line="480" w:lineRule="auto"/>
        <w:rPr>
          <w:rFonts w:ascii="Times New Roman" w:hAnsi="Times New Roman" w:cs="Times New Roman"/>
          <w:noProof/>
          <w:sz w:val="24"/>
          <w:szCs w:val="24"/>
        </w:rPr>
      </w:pPr>
      <w:bookmarkStart w:id="87" w:name="_ENREF_87"/>
      <w:r>
        <w:rPr>
          <w:rFonts w:ascii="Times New Roman" w:hAnsi="Times New Roman" w:cs="Times New Roman"/>
          <w:noProof/>
          <w:sz w:val="24"/>
          <w:szCs w:val="24"/>
        </w:rPr>
        <w:t xml:space="preserve">Noakes, T. D., A. St Clair Gibson and E. V. Lambert (2004). "From catastrophe to complexity: a novel model of integrative central neural regulation of effort and fatigue during exercise in humans." </w:t>
      </w:r>
      <w:r w:rsidRPr="00911175">
        <w:rPr>
          <w:rFonts w:ascii="Times New Roman" w:hAnsi="Times New Roman" w:cs="Times New Roman"/>
          <w:noProof/>
          <w:sz w:val="24"/>
          <w:szCs w:val="24"/>
          <w:u w:val="single"/>
        </w:rPr>
        <w:t>British Journal of Sports Medicine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38</w:t>
      </w:r>
      <w:r>
        <w:rPr>
          <w:rFonts w:ascii="Times New Roman" w:hAnsi="Times New Roman" w:cs="Times New Roman"/>
          <w:noProof/>
          <w:sz w:val="24"/>
          <w:szCs w:val="24"/>
        </w:rPr>
        <w:t>: 511-514.</w:t>
      </w:r>
      <w:bookmarkEnd w:id="87"/>
    </w:p>
    <w:p w:rsidR="00911175" w:rsidRDefault="00911175" w:rsidP="00911175">
      <w:pPr>
        <w:spacing w:after="0" w:line="480" w:lineRule="auto"/>
        <w:rPr>
          <w:rFonts w:ascii="Times New Roman" w:hAnsi="Times New Roman" w:cs="Times New Roman"/>
          <w:noProof/>
          <w:sz w:val="24"/>
          <w:szCs w:val="24"/>
        </w:rPr>
      </w:pPr>
      <w:bookmarkStart w:id="88" w:name="_ENREF_88"/>
      <w:r>
        <w:rPr>
          <w:rFonts w:ascii="Times New Roman" w:hAnsi="Times New Roman" w:cs="Times New Roman"/>
          <w:noProof/>
          <w:sz w:val="24"/>
          <w:szCs w:val="24"/>
        </w:rPr>
        <w:t xml:space="preserve">Noakes, T. D., A. St Clair Gibson and E. V. Lambert (2005). "From catastrophe to complexity: a novel model of integrative central neural regulation of effort and fatigue during exercise in humans: summary and conclusions." </w:t>
      </w:r>
      <w:r w:rsidRPr="00911175">
        <w:rPr>
          <w:rFonts w:ascii="Times New Roman" w:hAnsi="Times New Roman" w:cs="Times New Roman"/>
          <w:noProof/>
          <w:sz w:val="24"/>
          <w:szCs w:val="24"/>
          <w:u w:val="single"/>
        </w:rPr>
        <w:t>British Journal of Sports Medicine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39</w:t>
      </w:r>
      <w:r>
        <w:rPr>
          <w:rFonts w:ascii="Times New Roman" w:hAnsi="Times New Roman" w:cs="Times New Roman"/>
          <w:noProof/>
          <w:sz w:val="24"/>
          <w:szCs w:val="24"/>
        </w:rPr>
        <w:t>: 120-124.</w:t>
      </w:r>
      <w:bookmarkEnd w:id="88"/>
    </w:p>
    <w:p w:rsidR="00911175" w:rsidRDefault="00911175" w:rsidP="00911175">
      <w:pPr>
        <w:spacing w:after="0" w:line="480" w:lineRule="auto"/>
        <w:rPr>
          <w:rFonts w:ascii="Times New Roman" w:hAnsi="Times New Roman" w:cs="Times New Roman"/>
          <w:noProof/>
          <w:sz w:val="24"/>
          <w:szCs w:val="24"/>
        </w:rPr>
      </w:pPr>
      <w:bookmarkStart w:id="89" w:name="_ENREF_89"/>
      <w:r>
        <w:rPr>
          <w:rFonts w:ascii="Times New Roman" w:hAnsi="Times New Roman" w:cs="Times New Roman"/>
          <w:noProof/>
          <w:sz w:val="24"/>
          <w:szCs w:val="24"/>
        </w:rPr>
        <w:t xml:space="preserve">Noreen, E., K. Yamamoto and K. Clair (2010). "The reliability of a simulated uphill time trial using the Velotron electronic bicycle ergometer." </w:t>
      </w:r>
      <w:r w:rsidRPr="00911175">
        <w:rPr>
          <w:rFonts w:ascii="Times New Roman" w:hAnsi="Times New Roman" w:cs="Times New Roman"/>
          <w:noProof/>
          <w:sz w:val="24"/>
          <w:szCs w:val="24"/>
          <w:u w:val="single"/>
        </w:rPr>
        <w:t>European Journal of Applied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110</w:t>
      </w:r>
      <w:r>
        <w:rPr>
          <w:rFonts w:ascii="Times New Roman" w:hAnsi="Times New Roman" w:cs="Times New Roman"/>
          <w:noProof/>
          <w:sz w:val="24"/>
          <w:szCs w:val="24"/>
        </w:rPr>
        <w:t>(3): 499-506.</w:t>
      </w:r>
      <w:bookmarkEnd w:id="89"/>
    </w:p>
    <w:p w:rsidR="00911175" w:rsidRDefault="00911175" w:rsidP="00911175">
      <w:pPr>
        <w:spacing w:after="0" w:line="480" w:lineRule="auto"/>
        <w:rPr>
          <w:rFonts w:ascii="Times New Roman" w:hAnsi="Times New Roman" w:cs="Times New Roman"/>
          <w:noProof/>
          <w:sz w:val="24"/>
          <w:szCs w:val="24"/>
        </w:rPr>
      </w:pPr>
      <w:bookmarkStart w:id="90" w:name="_ENREF_90"/>
      <w:r>
        <w:rPr>
          <w:rFonts w:ascii="Times New Roman" w:hAnsi="Times New Roman" w:cs="Times New Roman"/>
          <w:noProof/>
          <w:sz w:val="24"/>
          <w:szCs w:val="24"/>
        </w:rPr>
        <w:t xml:space="preserve">Oba, T., T. Murayama and Y. Ogawa (2002). "Redox states of type 1 ryanodine receptor alter Ca2+ release channel response to modulators." </w:t>
      </w:r>
      <w:r w:rsidRPr="00911175">
        <w:rPr>
          <w:rFonts w:ascii="Times New Roman" w:hAnsi="Times New Roman" w:cs="Times New Roman"/>
          <w:noProof/>
          <w:sz w:val="24"/>
          <w:szCs w:val="24"/>
          <w:u w:val="single"/>
        </w:rPr>
        <w:t>American Journal of Physiology - Cell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282</w:t>
      </w:r>
      <w:r>
        <w:rPr>
          <w:rFonts w:ascii="Times New Roman" w:hAnsi="Times New Roman" w:cs="Times New Roman"/>
          <w:noProof/>
          <w:sz w:val="24"/>
          <w:szCs w:val="24"/>
        </w:rPr>
        <w:t>(4): C684-C692.</w:t>
      </w:r>
      <w:bookmarkEnd w:id="90"/>
    </w:p>
    <w:p w:rsidR="00911175" w:rsidRDefault="00911175" w:rsidP="00911175">
      <w:pPr>
        <w:spacing w:after="0" w:line="480" w:lineRule="auto"/>
        <w:rPr>
          <w:rFonts w:ascii="Times New Roman" w:hAnsi="Times New Roman" w:cs="Times New Roman"/>
          <w:noProof/>
          <w:sz w:val="24"/>
          <w:szCs w:val="24"/>
        </w:rPr>
      </w:pPr>
      <w:bookmarkStart w:id="91" w:name="_ENREF_91"/>
      <w:r>
        <w:rPr>
          <w:rFonts w:ascii="Times New Roman" w:hAnsi="Times New Roman" w:cs="Times New Roman"/>
          <w:noProof/>
          <w:sz w:val="24"/>
          <w:szCs w:val="24"/>
        </w:rPr>
        <w:lastRenderedPageBreak/>
        <w:t xml:space="preserve">Paterson, S. and F. E. Marino (2004). "Effect of deception of distance on prolonged cycling performance." </w:t>
      </w:r>
      <w:r w:rsidRPr="00911175">
        <w:rPr>
          <w:rFonts w:ascii="Times New Roman" w:hAnsi="Times New Roman" w:cs="Times New Roman"/>
          <w:noProof/>
          <w:sz w:val="24"/>
          <w:szCs w:val="24"/>
          <w:u w:val="single"/>
        </w:rPr>
        <w:t>Perceptual and Motor Skills</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98</w:t>
      </w:r>
      <w:r>
        <w:rPr>
          <w:rFonts w:ascii="Times New Roman" w:hAnsi="Times New Roman" w:cs="Times New Roman"/>
          <w:noProof/>
          <w:sz w:val="24"/>
          <w:szCs w:val="24"/>
        </w:rPr>
        <w:t>: 1017-1026.</w:t>
      </w:r>
      <w:bookmarkEnd w:id="91"/>
    </w:p>
    <w:p w:rsidR="00911175" w:rsidRDefault="00911175" w:rsidP="00911175">
      <w:pPr>
        <w:spacing w:after="0" w:line="480" w:lineRule="auto"/>
        <w:rPr>
          <w:rFonts w:ascii="Times New Roman" w:hAnsi="Times New Roman" w:cs="Times New Roman"/>
          <w:noProof/>
          <w:sz w:val="24"/>
          <w:szCs w:val="24"/>
        </w:rPr>
      </w:pPr>
      <w:bookmarkStart w:id="92" w:name="_ENREF_92"/>
      <w:r>
        <w:rPr>
          <w:rFonts w:ascii="Times New Roman" w:hAnsi="Times New Roman" w:cs="Times New Roman"/>
          <w:noProof/>
          <w:sz w:val="24"/>
          <w:szCs w:val="24"/>
        </w:rPr>
        <w:t xml:space="preserve">Pedersen, T. H., F. V. de Paoli, J. A. Flatman and O. B. Nielsen (2009). "Regulation of ClC-1 and KATP channels in action potential–firing fast-twitch muscle fibers." </w:t>
      </w:r>
      <w:r w:rsidRPr="00911175">
        <w:rPr>
          <w:rFonts w:ascii="Times New Roman" w:hAnsi="Times New Roman" w:cs="Times New Roman"/>
          <w:noProof/>
          <w:sz w:val="24"/>
          <w:szCs w:val="24"/>
          <w:u w:val="single"/>
        </w:rPr>
        <w:t>The Journal of General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134</w:t>
      </w:r>
      <w:r>
        <w:rPr>
          <w:rFonts w:ascii="Times New Roman" w:hAnsi="Times New Roman" w:cs="Times New Roman"/>
          <w:noProof/>
          <w:sz w:val="24"/>
          <w:szCs w:val="24"/>
        </w:rPr>
        <w:t>(4): 309-322.</w:t>
      </w:r>
      <w:bookmarkEnd w:id="92"/>
    </w:p>
    <w:p w:rsidR="00911175" w:rsidRDefault="00911175" w:rsidP="00911175">
      <w:pPr>
        <w:spacing w:after="0" w:line="480" w:lineRule="auto"/>
        <w:rPr>
          <w:rFonts w:ascii="Times New Roman" w:hAnsi="Times New Roman" w:cs="Times New Roman"/>
          <w:noProof/>
          <w:sz w:val="24"/>
          <w:szCs w:val="24"/>
        </w:rPr>
      </w:pPr>
      <w:bookmarkStart w:id="93" w:name="_ENREF_93"/>
      <w:r>
        <w:rPr>
          <w:rFonts w:ascii="Times New Roman" w:hAnsi="Times New Roman" w:cs="Times New Roman"/>
          <w:noProof/>
          <w:sz w:val="24"/>
          <w:szCs w:val="24"/>
        </w:rPr>
        <w:t xml:space="preserve">Raglin, J. S., W. P. Morgan and A. E. Luchsinger (1990). "Mood and self-motivation in successful and unsuccessful female rowers." </w:t>
      </w:r>
      <w:r w:rsidRPr="00911175">
        <w:rPr>
          <w:rFonts w:ascii="Times New Roman" w:hAnsi="Times New Roman" w:cs="Times New Roman"/>
          <w:noProof/>
          <w:sz w:val="24"/>
          <w:szCs w:val="24"/>
          <w:u w:val="single"/>
        </w:rPr>
        <w:t>Medicine &amp; Science in Sports &amp; Exercise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22</w:t>
      </w:r>
      <w:r>
        <w:rPr>
          <w:rFonts w:ascii="Times New Roman" w:hAnsi="Times New Roman" w:cs="Times New Roman"/>
          <w:noProof/>
          <w:sz w:val="24"/>
          <w:szCs w:val="24"/>
        </w:rPr>
        <w:t>(6): 849-853.</w:t>
      </w:r>
      <w:bookmarkEnd w:id="93"/>
    </w:p>
    <w:p w:rsidR="00911175" w:rsidRDefault="00911175" w:rsidP="00911175">
      <w:pPr>
        <w:spacing w:after="0" w:line="480" w:lineRule="auto"/>
        <w:rPr>
          <w:rFonts w:ascii="Times New Roman" w:hAnsi="Times New Roman" w:cs="Times New Roman"/>
          <w:noProof/>
          <w:sz w:val="24"/>
          <w:szCs w:val="24"/>
        </w:rPr>
      </w:pPr>
      <w:bookmarkStart w:id="94" w:name="_ENREF_94"/>
      <w:r>
        <w:rPr>
          <w:rFonts w:ascii="Times New Roman" w:hAnsi="Times New Roman" w:cs="Times New Roman"/>
          <w:noProof/>
          <w:sz w:val="24"/>
          <w:szCs w:val="24"/>
        </w:rPr>
        <w:t xml:space="preserve">Renaud, J. M., Y. Allard and G. W. Mainwood (1986). "Is the change in intracellular pH during fatigue large enough to be the main cause of fatigue?" </w:t>
      </w:r>
      <w:r w:rsidRPr="00911175">
        <w:rPr>
          <w:rFonts w:ascii="Times New Roman" w:hAnsi="Times New Roman" w:cs="Times New Roman"/>
          <w:noProof/>
          <w:sz w:val="24"/>
          <w:szCs w:val="24"/>
          <w:u w:val="single"/>
        </w:rPr>
        <w:t>Canadian Journal of Physiology and Pharmacology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64</w:t>
      </w:r>
      <w:r>
        <w:rPr>
          <w:rFonts w:ascii="Times New Roman" w:hAnsi="Times New Roman" w:cs="Times New Roman"/>
          <w:noProof/>
          <w:sz w:val="24"/>
          <w:szCs w:val="24"/>
        </w:rPr>
        <w:t>(6): 764-767.</w:t>
      </w:r>
      <w:bookmarkEnd w:id="94"/>
    </w:p>
    <w:p w:rsidR="00911175" w:rsidRDefault="00911175" w:rsidP="00911175">
      <w:pPr>
        <w:spacing w:after="0" w:line="480" w:lineRule="auto"/>
        <w:rPr>
          <w:rFonts w:ascii="Times New Roman" w:hAnsi="Times New Roman" w:cs="Times New Roman"/>
          <w:noProof/>
          <w:sz w:val="24"/>
          <w:szCs w:val="24"/>
        </w:rPr>
      </w:pPr>
      <w:bookmarkStart w:id="95" w:name="_ENREF_95"/>
      <w:r>
        <w:rPr>
          <w:rFonts w:ascii="Times New Roman" w:hAnsi="Times New Roman" w:cs="Times New Roman"/>
          <w:noProof/>
          <w:sz w:val="24"/>
          <w:szCs w:val="24"/>
        </w:rPr>
        <w:t xml:space="preserve">Roberts, D. and D. J. Smith (1989). "Biochemical Aspects of Peripheral Muscle Fatigue: A Review." </w:t>
      </w:r>
      <w:r w:rsidRPr="00911175">
        <w:rPr>
          <w:rFonts w:ascii="Times New Roman" w:hAnsi="Times New Roman" w:cs="Times New Roman"/>
          <w:noProof/>
          <w:sz w:val="24"/>
          <w:szCs w:val="24"/>
          <w:u w:val="single"/>
        </w:rPr>
        <w:t>Sports Medicine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7</w:t>
      </w:r>
      <w:r>
        <w:rPr>
          <w:rFonts w:ascii="Times New Roman" w:hAnsi="Times New Roman" w:cs="Times New Roman"/>
          <w:noProof/>
          <w:sz w:val="24"/>
          <w:szCs w:val="24"/>
        </w:rPr>
        <w:t>(2): 125-138.</w:t>
      </w:r>
      <w:bookmarkEnd w:id="95"/>
    </w:p>
    <w:p w:rsidR="00911175" w:rsidRDefault="00911175" w:rsidP="00911175">
      <w:pPr>
        <w:spacing w:after="0" w:line="480" w:lineRule="auto"/>
        <w:rPr>
          <w:rFonts w:ascii="Times New Roman" w:hAnsi="Times New Roman" w:cs="Times New Roman"/>
          <w:noProof/>
          <w:sz w:val="24"/>
          <w:szCs w:val="24"/>
        </w:rPr>
      </w:pPr>
      <w:bookmarkStart w:id="96" w:name="_ENREF_96"/>
      <w:r>
        <w:rPr>
          <w:rFonts w:ascii="Times New Roman" w:hAnsi="Times New Roman" w:cs="Times New Roman"/>
          <w:noProof/>
          <w:sz w:val="24"/>
          <w:szCs w:val="24"/>
        </w:rPr>
        <w:t xml:space="preserve">Sloniger, M. A., K. J. Cureton, B. M. Prior and E. M. Evans (1997). "Anaerobic capacity and muscle activation during horizontal and uphill running." </w:t>
      </w:r>
      <w:r w:rsidRPr="00911175">
        <w:rPr>
          <w:rFonts w:ascii="Times New Roman" w:hAnsi="Times New Roman" w:cs="Times New Roman"/>
          <w:noProof/>
          <w:sz w:val="24"/>
          <w:szCs w:val="24"/>
          <w:u w:val="single"/>
        </w:rPr>
        <w:t>Journal of Applied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83</w:t>
      </w:r>
      <w:r>
        <w:rPr>
          <w:rFonts w:ascii="Times New Roman" w:hAnsi="Times New Roman" w:cs="Times New Roman"/>
          <w:noProof/>
          <w:sz w:val="24"/>
          <w:szCs w:val="24"/>
        </w:rPr>
        <w:t>(1): 262-269.</w:t>
      </w:r>
      <w:bookmarkEnd w:id="96"/>
    </w:p>
    <w:p w:rsidR="00911175" w:rsidRDefault="00911175" w:rsidP="00911175">
      <w:pPr>
        <w:spacing w:after="0" w:line="480" w:lineRule="auto"/>
        <w:rPr>
          <w:rFonts w:ascii="Times New Roman" w:hAnsi="Times New Roman" w:cs="Times New Roman"/>
          <w:noProof/>
          <w:sz w:val="24"/>
          <w:szCs w:val="24"/>
        </w:rPr>
      </w:pPr>
      <w:bookmarkStart w:id="97" w:name="_ENREF_97"/>
      <w:r>
        <w:rPr>
          <w:rFonts w:ascii="Times New Roman" w:hAnsi="Times New Roman" w:cs="Times New Roman"/>
          <w:noProof/>
          <w:sz w:val="24"/>
          <w:szCs w:val="24"/>
        </w:rPr>
        <w:t xml:space="preserve">Sloniger, M. A., K. J. Cureton, B. M. Prior and E. M. Evans (1997). "Lower extremity muscle activation during horizontal and uphill running." </w:t>
      </w:r>
      <w:r w:rsidRPr="00911175">
        <w:rPr>
          <w:rFonts w:ascii="Times New Roman" w:hAnsi="Times New Roman" w:cs="Times New Roman"/>
          <w:noProof/>
          <w:sz w:val="24"/>
          <w:szCs w:val="24"/>
          <w:u w:val="single"/>
        </w:rPr>
        <w:t>Journal of Applied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83</w:t>
      </w:r>
      <w:r>
        <w:rPr>
          <w:rFonts w:ascii="Times New Roman" w:hAnsi="Times New Roman" w:cs="Times New Roman"/>
          <w:noProof/>
          <w:sz w:val="24"/>
          <w:szCs w:val="24"/>
        </w:rPr>
        <w:t>(6): 2073-2079.</w:t>
      </w:r>
      <w:bookmarkEnd w:id="97"/>
    </w:p>
    <w:p w:rsidR="00911175" w:rsidRDefault="00911175" w:rsidP="00911175">
      <w:pPr>
        <w:spacing w:after="0" w:line="480" w:lineRule="auto"/>
        <w:rPr>
          <w:rFonts w:ascii="Times New Roman" w:hAnsi="Times New Roman" w:cs="Times New Roman"/>
          <w:noProof/>
          <w:sz w:val="24"/>
          <w:szCs w:val="24"/>
        </w:rPr>
      </w:pPr>
      <w:bookmarkStart w:id="98" w:name="_ENREF_98"/>
      <w:r>
        <w:rPr>
          <w:rFonts w:ascii="Times New Roman" w:hAnsi="Times New Roman" w:cs="Times New Roman"/>
          <w:noProof/>
          <w:sz w:val="24"/>
          <w:szCs w:val="24"/>
        </w:rPr>
        <w:t xml:space="preserve">Song, D. W., J.-G. Lee, H.-S. Youn, S. H. Eom and D. H. Kim (2011). "Ryanodine receptor assembly: A novel systems biology approach to 3D mapping." </w:t>
      </w:r>
      <w:r w:rsidRPr="00911175">
        <w:rPr>
          <w:rFonts w:ascii="Times New Roman" w:hAnsi="Times New Roman" w:cs="Times New Roman"/>
          <w:noProof/>
          <w:sz w:val="24"/>
          <w:szCs w:val="24"/>
          <w:u w:val="single"/>
        </w:rPr>
        <w:t>Progress in Biophysics and Molecular Biology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105</w:t>
      </w:r>
      <w:r>
        <w:rPr>
          <w:rFonts w:ascii="Times New Roman" w:hAnsi="Times New Roman" w:cs="Times New Roman"/>
          <w:noProof/>
          <w:sz w:val="24"/>
          <w:szCs w:val="24"/>
        </w:rPr>
        <w:t>(3): 145-161.</w:t>
      </w:r>
      <w:bookmarkEnd w:id="98"/>
    </w:p>
    <w:p w:rsidR="00911175" w:rsidRDefault="00911175" w:rsidP="00911175">
      <w:pPr>
        <w:spacing w:after="0" w:line="480" w:lineRule="auto"/>
        <w:rPr>
          <w:rFonts w:ascii="Times New Roman" w:hAnsi="Times New Roman" w:cs="Times New Roman"/>
          <w:noProof/>
          <w:sz w:val="24"/>
          <w:szCs w:val="24"/>
        </w:rPr>
      </w:pPr>
      <w:bookmarkStart w:id="99" w:name="_ENREF_99"/>
      <w:r>
        <w:rPr>
          <w:rFonts w:ascii="Times New Roman" w:hAnsi="Times New Roman" w:cs="Times New Roman"/>
          <w:noProof/>
          <w:sz w:val="24"/>
          <w:szCs w:val="24"/>
        </w:rPr>
        <w:lastRenderedPageBreak/>
        <w:t xml:space="preserve">St Clair Gibson, A. and T. D. Noakes (2004). "Evidence for complex system integration and dynamic neural regulation of skeletal muscle recruitment during exercise in humans." </w:t>
      </w:r>
      <w:r w:rsidRPr="00911175">
        <w:rPr>
          <w:rFonts w:ascii="Times New Roman" w:hAnsi="Times New Roman" w:cs="Times New Roman"/>
          <w:noProof/>
          <w:sz w:val="24"/>
          <w:szCs w:val="24"/>
          <w:u w:val="single"/>
        </w:rPr>
        <w:t>British Journal of Sports Medicine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38</w:t>
      </w:r>
      <w:r>
        <w:rPr>
          <w:rFonts w:ascii="Times New Roman" w:hAnsi="Times New Roman" w:cs="Times New Roman"/>
          <w:noProof/>
          <w:sz w:val="24"/>
          <w:szCs w:val="24"/>
        </w:rPr>
        <w:t>: 797-806.</w:t>
      </w:r>
      <w:bookmarkEnd w:id="99"/>
    </w:p>
    <w:p w:rsidR="00911175" w:rsidRDefault="00911175" w:rsidP="00911175">
      <w:pPr>
        <w:spacing w:after="0" w:line="480" w:lineRule="auto"/>
        <w:rPr>
          <w:rFonts w:ascii="Times New Roman" w:hAnsi="Times New Roman" w:cs="Times New Roman"/>
          <w:noProof/>
          <w:sz w:val="24"/>
          <w:szCs w:val="24"/>
        </w:rPr>
      </w:pPr>
      <w:bookmarkStart w:id="100" w:name="_ENREF_100"/>
      <w:r>
        <w:rPr>
          <w:rFonts w:ascii="Times New Roman" w:hAnsi="Times New Roman" w:cs="Times New Roman"/>
          <w:noProof/>
          <w:sz w:val="24"/>
          <w:szCs w:val="24"/>
        </w:rPr>
        <w:t xml:space="preserve">Stone, M. R., K. Thomas, A. St. Clair Gibson, M. Wilkinson and K. G. Thompson (2012). "Racing the favourite: effects of competition during laboratory based 4,000-m cycling time trials." </w:t>
      </w:r>
      <w:r w:rsidRPr="00911175">
        <w:rPr>
          <w:rFonts w:ascii="Times New Roman" w:hAnsi="Times New Roman" w:cs="Times New Roman"/>
          <w:noProof/>
          <w:sz w:val="24"/>
          <w:szCs w:val="24"/>
          <w:u w:val="single"/>
        </w:rPr>
        <w:t>Medicine &amp; Science in Sports &amp; Exercise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44</w:t>
      </w:r>
      <w:r>
        <w:rPr>
          <w:rFonts w:ascii="Times New Roman" w:hAnsi="Times New Roman" w:cs="Times New Roman"/>
          <w:noProof/>
          <w:sz w:val="24"/>
          <w:szCs w:val="24"/>
        </w:rPr>
        <w:t>(5): S196-S197.</w:t>
      </w:r>
      <w:bookmarkEnd w:id="100"/>
    </w:p>
    <w:p w:rsidR="00911175" w:rsidRDefault="00911175" w:rsidP="00911175">
      <w:pPr>
        <w:spacing w:after="0" w:line="480" w:lineRule="auto"/>
        <w:rPr>
          <w:rFonts w:ascii="Times New Roman" w:hAnsi="Times New Roman" w:cs="Times New Roman"/>
          <w:noProof/>
          <w:sz w:val="24"/>
          <w:szCs w:val="24"/>
        </w:rPr>
      </w:pPr>
      <w:bookmarkStart w:id="101" w:name="_ENREF_101"/>
      <w:r>
        <w:rPr>
          <w:rFonts w:ascii="Times New Roman" w:hAnsi="Times New Roman" w:cs="Times New Roman"/>
          <w:noProof/>
          <w:sz w:val="24"/>
          <w:szCs w:val="24"/>
        </w:rPr>
        <w:t xml:space="preserve">Stone, M. R., K. Thomas, M. Wilkinson, A. M. Jones, A. St Clair Gibson and K. G. Thompson (2012). "Effects of Deception on Exercise Performance: Implications for Determinants of Fatigue in Humans." </w:t>
      </w:r>
      <w:r w:rsidRPr="00911175">
        <w:rPr>
          <w:rFonts w:ascii="Times New Roman" w:hAnsi="Times New Roman" w:cs="Times New Roman"/>
          <w:noProof/>
          <w:sz w:val="24"/>
          <w:szCs w:val="24"/>
          <w:u w:val="single"/>
        </w:rPr>
        <w:t>Medicine and Science in Sports and Exercise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44</w:t>
      </w:r>
      <w:r>
        <w:rPr>
          <w:rFonts w:ascii="Times New Roman" w:hAnsi="Times New Roman" w:cs="Times New Roman"/>
          <w:noProof/>
          <w:sz w:val="24"/>
          <w:szCs w:val="24"/>
        </w:rPr>
        <w:t>(3): 534-541.</w:t>
      </w:r>
      <w:bookmarkEnd w:id="101"/>
    </w:p>
    <w:p w:rsidR="00911175" w:rsidRDefault="00911175" w:rsidP="00911175">
      <w:pPr>
        <w:spacing w:after="0" w:line="480" w:lineRule="auto"/>
        <w:rPr>
          <w:rFonts w:ascii="Times New Roman" w:hAnsi="Times New Roman" w:cs="Times New Roman"/>
          <w:noProof/>
          <w:sz w:val="24"/>
          <w:szCs w:val="24"/>
        </w:rPr>
      </w:pPr>
      <w:bookmarkStart w:id="102" w:name="_ENREF_102"/>
      <w:r>
        <w:rPr>
          <w:rFonts w:ascii="Times New Roman" w:hAnsi="Times New Roman" w:cs="Times New Roman"/>
          <w:noProof/>
          <w:sz w:val="24"/>
          <w:szCs w:val="24"/>
        </w:rPr>
        <w:t xml:space="preserve">Stone, M. R., K. Thomas, M. Wilkinson, A. St. Clair Gibson and K. G. Thompson (2011). "Consistency of perceptual and metabolic responses to a labaratory-base simulated 4,000-m cycling time trial." </w:t>
      </w:r>
      <w:r w:rsidRPr="00911175">
        <w:rPr>
          <w:rFonts w:ascii="Times New Roman" w:hAnsi="Times New Roman" w:cs="Times New Roman"/>
          <w:noProof/>
          <w:sz w:val="24"/>
          <w:szCs w:val="24"/>
          <w:u w:val="single"/>
        </w:rPr>
        <w:t>European Journal of Applied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111</w:t>
      </w:r>
      <w:r>
        <w:rPr>
          <w:rFonts w:ascii="Times New Roman" w:hAnsi="Times New Roman" w:cs="Times New Roman"/>
          <w:noProof/>
          <w:sz w:val="24"/>
          <w:szCs w:val="24"/>
        </w:rPr>
        <w:t>: 1807-1813.</w:t>
      </w:r>
      <w:bookmarkEnd w:id="102"/>
    </w:p>
    <w:p w:rsidR="00911175" w:rsidRDefault="00911175" w:rsidP="00911175">
      <w:pPr>
        <w:spacing w:after="0" w:line="480" w:lineRule="auto"/>
        <w:rPr>
          <w:rFonts w:ascii="Times New Roman" w:hAnsi="Times New Roman" w:cs="Times New Roman"/>
          <w:noProof/>
          <w:sz w:val="24"/>
          <w:szCs w:val="24"/>
        </w:rPr>
      </w:pPr>
      <w:bookmarkStart w:id="103" w:name="_ENREF_103"/>
      <w:r>
        <w:rPr>
          <w:rFonts w:ascii="Times New Roman" w:hAnsi="Times New Roman" w:cs="Times New Roman"/>
          <w:noProof/>
          <w:sz w:val="24"/>
          <w:szCs w:val="24"/>
        </w:rPr>
        <w:t xml:space="preserve">Sugden, P. H. and E. A. Newsholme (1975). "The effects of ammonium, inorganic phosphate and potassium ions on the activity of phosphofructokinases from muscle and nervous tissues of vertebrates and invertebrates." </w:t>
      </w:r>
      <w:r w:rsidRPr="00911175">
        <w:rPr>
          <w:rFonts w:ascii="Times New Roman" w:hAnsi="Times New Roman" w:cs="Times New Roman"/>
          <w:noProof/>
          <w:sz w:val="24"/>
          <w:szCs w:val="24"/>
          <w:u w:val="single"/>
        </w:rPr>
        <w:t>The Biochemical journal</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150</w:t>
      </w:r>
      <w:r>
        <w:rPr>
          <w:rFonts w:ascii="Times New Roman" w:hAnsi="Times New Roman" w:cs="Times New Roman"/>
          <w:noProof/>
          <w:sz w:val="24"/>
          <w:szCs w:val="24"/>
        </w:rPr>
        <w:t>(1): 113-122.</w:t>
      </w:r>
      <w:bookmarkEnd w:id="103"/>
    </w:p>
    <w:p w:rsidR="00911175" w:rsidRDefault="00911175" w:rsidP="00911175">
      <w:pPr>
        <w:spacing w:after="0" w:line="480" w:lineRule="auto"/>
        <w:rPr>
          <w:rFonts w:ascii="Times New Roman" w:hAnsi="Times New Roman" w:cs="Times New Roman"/>
          <w:noProof/>
          <w:sz w:val="24"/>
          <w:szCs w:val="24"/>
        </w:rPr>
      </w:pPr>
      <w:bookmarkStart w:id="104" w:name="_ENREF_104"/>
      <w:r>
        <w:rPr>
          <w:rFonts w:ascii="Times New Roman" w:hAnsi="Times New Roman" w:cs="Times New Roman"/>
          <w:noProof/>
          <w:sz w:val="24"/>
          <w:szCs w:val="24"/>
        </w:rPr>
        <w:t xml:space="preserve">Sweeney, H. L. and J. T. Stull (1990). "Alteration of cross-bridge kinetics by myosin light chain phosphorylation in rabbit skeletal muscle: implication for regulation of actin-myosin interaction." </w:t>
      </w:r>
      <w:r w:rsidRPr="00911175">
        <w:rPr>
          <w:rFonts w:ascii="Times New Roman" w:hAnsi="Times New Roman" w:cs="Times New Roman"/>
          <w:noProof/>
          <w:sz w:val="24"/>
          <w:szCs w:val="24"/>
          <w:u w:val="single"/>
        </w:rPr>
        <w:t>Proceedings of the National Academy of Sciences of the United States of America</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87</w:t>
      </w:r>
      <w:r>
        <w:rPr>
          <w:rFonts w:ascii="Times New Roman" w:hAnsi="Times New Roman" w:cs="Times New Roman"/>
          <w:noProof/>
          <w:sz w:val="24"/>
          <w:szCs w:val="24"/>
        </w:rPr>
        <w:t>: 414-418.</w:t>
      </w:r>
      <w:bookmarkEnd w:id="104"/>
    </w:p>
    <w:p w:rsidR="00911175" w:rsidRDefault="00911175" w:rsidP="00911175">
      <w:pPr>
        <w:spacing w:after="0" w:line="480" w:lineRule="auto"/>
        <w:rPr>
          <w:rFonts w:ascii="Times New Roman" w:hAnsi="Times New Roman" w:cs="Times New Roman"/>
          <w:noProof/>
          <w:sz w:val="24"/>
          <w:szCs w:val="24"/>
        </w:rPr>
      </w:pPr>
      <w:bookmarkStart w:id="105" w:name="_ENREF_105"/>
      <w:r>
        <w:rPr>
          <w:rFonts w:ascii="Times New Roman" w:hAnsi="Times New Roman" w:cs="Times New Roman"/>
          <w:noProof/>
          <w:sz w:val="24"/>
          <w:szCs w:val="24"/>
        </w:rPr>
        <w:t xml:space="preserve">Tanabe, T., K. G. Beam, B. A. Adams, T. Niidome and S. Numa (1990). "Regions of the skeletal muscle dihydropyridine receptor critical for excitation-contraction coupling." </w:t>
      </w:r>
      <w:r w:rsidRPr="00911175">
        <w:rPr>
          <w:rFonts w:ascii="Times New Roman" w:hAnsi="Times New Roman" w:cs="Times New Roman"/>
          <w:noProof/>
          <w:sz w:val="24"/>
          <w:szCs w:val="24"/>
          <w:u w:val="single"/>
        </w:rPr>
        <w:t>Nature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346</w:t>
      </w:r>
      <w:r>
        <w:rPr>
          <w:rFonts w:ascii="Times New Roman" w:hAnsi="Times New Roman" w:cs="Times New Roman"/>
          <w:noProof/>
          <w:sz w:val="24"/>
          <w:szCs w:val="24"/>
        </w:rPr>
        <w:t>(6284): 567-569.</w:t>
      </w:r>
      <w:bookmarkEnd w:id="105"/>
    </w:p>
    <w:p w:rsidR="00911175" w:rsidRDefault="00911175" w:rsidP="00911175">
      <w:pPr>
        <w:spacing w:after="0" w:line="480" w:lineRule="auto"/>
        <w:rPr>
          <w:rFonts w:ascii="Times New Roman" w:hAnsi="Times New Roman" w:cs="Times New Roman"/>
          <w:noProof/>
          <w:sz w:val="24"/>
          <w:szCs w:val="24"/>
        </w:rPr>
      </w:pPr>
      <w:bookmarkStart w:id="106" w:name="_ENREF_106"/>
      <w:r>
        <w:rPr>
          <w:rFonts w:ascii="Times New Roman" w:hAnsi="Times New Roman" w:cs="Times New Roman"/>
          <w:noProof/>
          <w:sz w:val="24"/>
          <w:szCs w:val="24"/>
        </w:rPr>
        <w:lastRenderedPageBreak/>
        <w:t xml:space="preserve">Taylor, J. L., J. E. Butler, G. M. Allen and S. C. Gandevia (1996). "Changes in motor cortical excitability during human muscle fatigue." </w:t>
      </w:r>
      <w:r w:rsidRPr="00911175">
        <w:rPr>
          <w:rFonts w:ascii="Times New Roman" w:hAnsi="Times New Roman" w:cs="Times New Roman"/>
          <w:noProof/>
          <w:sz w:val="24"/>
          <w:szCs w:val="24"/>
          <w:u w:val="single"/>
        </w:rPr>
        <w:t>The Journal of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490</w:t>
      </w:r>
      <w:r>
        <w:rPr>
          <w:rFonts w:ascii="Times New Roman" w:hAnsi="Times New Roman" w:cs="Times New Roman"/>
          <w:noProof/>
          <w:sz w:val="24"/>
          <w:szCs w:val="24"/>
        </w:rPr>
        <w:t>(Pt 2): 519-528.</w:t>
      </w:r>
      <w:bookmarkEnd w:id="106"/>
    </w:p>
    <w:p w:rsidR="00911175" w:rsidRDefault="00911175" w:rsidP="00911175">
      <w:pPr>
        <w:spacing w:after="0" w:line="480" w:lineRule="auto"/>
        <w:rPr>
          <w:rFonts w:ascii="Times New Roman" w:hAnsi="Times New Roman" w:cs="Times New Roman"/>
          <w:noProof/>
          <w:sz w:val="24"/>
          <w:szCs w:val="24"/>
        </w:rPr>
      </w:pPr>
      <w:bookmarkStart w:id="107" w:name="_ENREF_107"/>
      <w:r>
        <w:rPr>
          <w:rFonts w:ascii="Times New Roman" w:hAnsi="Times New Roman" w:cs="Times New Roman"/>
          <w:noProof/>
          <w:sz w:val="24"/>
          <w:szCs w:val="24"/>
        </w:rPr>
        <w:t xml:space="preserve">Taylor, J. L. and S. C. Gandevia (2008). "A comparison of central aspects of fatigue in submaximal and maximal voluntary contractions." </w:t>
      </w:r>
      <w:r w:rsidRPr="00911175">
        <w:rPr>
          <w:rFonts w:ascii="Times New Roman" w:hAnsi="Times New Roman" w:cs="Times New Roman"/>
          <w:noProof/>
          <w:sz w:val="24"/>
          <w:szCs w:val="24"/>
          <w:u w:val="single"/>
        </w:rPr>
        <w:t>Journal of Applied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104</w:t>
      </w:r>
      <w:r>
        <w:rPr>
          <w:rFonts w:ascii="Times New Roman" w:hAnsi="Times New Roman" w:cs="Times New Roman"/>
          <w:noProof/>
          <w:sz w:val="24"/>
          <w:szCs w:val="24"/>
        </w:rPr>
        <w:t>(2): 542-550.</w:t>
      </w:r>
      <w:bookmarkEnd w:id="107"/>
    </w:p>
    <w:p w:rsidR="00911175" w:rsidRDefault="00911175" w:rsidP="00911175">
      <w:pPr>
        <w:spacing w:after="0" w:line="480" w:lineRule="auto"/>
        <w:rPr>
          <w:rFonts w:ascii="Times New Roman" w:hAnsi="Times New Roman" w:cs="Times New Roman"/>
          <w:noProof/>
          <w:sz w:val="24"/>
          <w:szCs w:val="24"/>
        </w:rPr>
      </w:pPr>
      <w:bookmarkStart w:id="108" w:name="_ENREF_108"/>
      <w:r>
        <w:rPr>
          <w:rFonts w:ascii="Times New Roman" w:hAnsi="Times New Roman" w:cs="Times New Roman"/>
          <w:noProof/>
          <w:sz w:val="24"/>
          <w:szCs w:val="24"/>
        </w:rPr>
        <w:t xml:space="preserve">Tucker, R. (2009). "The anticipatory regulation of performance: the physiological basis for pacing strategies and the development of a perception-based model for exercise performance." </w:t>
      </w:r>
      <w:r w:rsidRPr="00911175">
        <w:rPr>
          <w:rFonts w:ascii="Times New Roman" w:hAnsi="Times New Roman" w:cs="Times New Roman"/>
          <w:noProof/>
          <w:sz w:val="24"/>
          <w:szCs w:val="24"/>
          <w:u w:val="single"/>
        </w:rPr>
        <w:t>British Journal of Sports Medicine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43</w:t>
      </w:r>
      <w:r>
        <w:rPr>
          <w:rFonts w:ascii="Times New Roman" w:hAnsi="Times New Roman" w:cs="Times New Roman"/>
          <w:noProof/>
          <w:sz w:val="24"/>
          <w:szCs w:val="24"/>
        </w:rPr>
        <w:t>(6): 392-400.</w:t>
      </w:r>
      <w:bookmarkEnd w:id="108"/>
    </w:p>
    <w:p w:rsidR="00911175" w:rsidRDefault="00911175" w:rsidP="00911175">
      <w:pPr>
        <w:spacing w:after="0" w:line="480" w:lineRule="auto"/>
        <w:rPr>
          <w:rFonts w:ascii="Times New Roman" w:hAnsi="Times New Roman" w:cs="Times New Roman"/>
          <w:noProof/>
          <w:sz w:val="24"/>
          <w:szCs w:val="24"/>
        </w:rPr>
      </w:pPr>
      <w:bookmarkStart w:id="109" w:name="_ENREF_109"/>
      <w:r>
        <w:rPr>
          <w:rFonts w:ascii="Times New Roman" w:hAnsi="Times New Roman" w:cs="Times New Roman"/>
          <w:noProof/>
          <w:sz w:val="24"/>
          <w:szCs w:val="24"/>
        </w:rPr>
        <w:t xml:space="preserve">Tucker, R. and T. D. Noakes (2009). "The physiological regulation of pacing strategy during exercise: a critical review." </w:t>
      </w:r>
      <w:r w:rsidRPr="00911175">
        <w:rPr>
          <w:rFonts w:ascii="Times New Roman" w:hAnsi="Times New Roman" w:cs="Times New Roman"/>
          <w:noProof/>
          <w:sz w:val="24"/>
          <w:szCs w:val="24"/>
          <w:u w:val="single"/>
        </w:rPr>
        <w:t>British Journal of Sports Medicine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43</w:t>
      </w:r>
      <w:r>
        <w:rPr>
          <w:rFonts w:ascii="Times New Roman" w:hAnsi="Times New Roman" w:cs="Times New Roman"/>
          <w:noProof/>
          <w:sz w:val="24"/>
          <w:szCs w:val="24"/>
        </w:rPr>
        <w:t>(6): e1.</w:t>
      </w:r>
      <w:bookmarkEnd w:id="109"/>
    </w:p>
    <w:p w:rsidR="00911175" w:rsidRDefault="00911175" w:rsidP="00911175">
      <w:pPr>
        <w:spacing w:after="0" w:line="480" w:lineRule="auto"/>
        <w:rPr>
          <w:rFonts w:ascii="Times New Roman" w:hAnsi="Times New Roman" w:cs="Times New Roman"/>
          <w:noProof/>
          <w:sz w:val="24"/>
          <w:szCs w:val="24"/>
        </w:rPr>
      </w:pPr>
      <w:bookmarkStart w:id="110" w:name="_ENREF_110"/>
      <w:r>
        <w:rPr>
          <w:rFonts w:ascii="Times New Roman" w:hAnsi="Times New Roman" w:cs="Times New Roman"/>
          <w:noProof/>
          <w:sz w:val="24"/>
          <w:szCs w:val="24"/>
        </w:rPr>
        <w:t xml:space="preserve">Uitslag, T. P., R. Galiart, C. Foster, J. P. Porcari, H. Daanen, D. A. Noordhof and J. J. de Koning (2010). "Changes in Gross Efficiency During High Intensity Exercise: 2237: Board #116 June 3 2:00 PM - 3:30 PM." </w:t>
      </w:r>
      <w:r w:rsidRPr="00911175">
        <w:rPr>
          <w:rFonts w:ascii="Times New Roman" w:hAnsi="Times New Roman" w:cs="Times New Roman"/>
          <w:noProof/>
          <w:sz w:val="24"/>
          <w:szCs w:val="24"/>
          <w:u w:val="single"/>
        </w:rPr>
        <w:t>Medicine &amp; Science in Sports &amp; Exercise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42</w:t>
      </w:r>
      <w:r>
        <w:rPr>
          <w:rFonts w:ascii="Times New Roman" w:hAnsi="Times New Roman" w:cs="Times New Roman"/>
          <w:noProof/>
          <w:sz w:val="24"/>
          <w:szCs w:val="24"/>
        </w:rPr>
        <w:t>(5): 556-557 510.1249/1201.MSS.0000385374.0000398494.b0000385379.</w:t>
      </w:r>
      <w:bookmarkEnd w:id="110"/>
    </w:p>
    <w:p w:rsidR="00911175" w:rsidRDefault="00911175" w:rsidP="00911175">
      <w:pPr>
        <w:spacing w:after="0" w:line="480" w:lineRule="auto"/>
        <w:rPr>
          <w:rFonts w:ascii="Times New Roman" w:hAnsi="Times New Roman" w:cs="Times New Roman"/>
          <w:noProof/>
          <w:sz w:val="24"/>
          <w:szCs w:val="24"/>
        </w:rPr>
      </w:pPr>
      <w:bookmarkStart w:id="111" w:name="_ENREF_111"/>
      <w:r>
        <w:rPr>
          <w:rFonts w:ascii="Times New Roman" w:hAnsi="Times New Roman" w:cs="Times New Roman"/>
          <w:noProof/>
          <w:sz w:val="24"/>
          <w:szCs w:val="24"/>
        </w:rPr>
        <w:t xml:space="preserve">Ulmer, H.-V. (1996). "Concept of an extracellular regulation of muscular metabolic rate during heavy exercise in humans by psychophysiological feedback." </w:t>
      </w:r>
      <w:r w:rsidRPr="00911175">
        <w:rPr>
          <w:rFonts w:ascii="Times New Roman" w:hAnsi="Times New Roman" w:cs="Times New Roman"/>
          <w:noProof/>
          <w:sz w:val="24"/>
          <w:szCs w:val="24"/>
          <w:u w:val="single"/>
        </w:rPr>
        <w:t>Cellular and Molecular Life Sciences</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52</w:t>
      </w:r>
      <w:r>
        <w:rPr>
          <w:rFonts w:ascii="Times New Roman" w:hAnsi="Times New Roman" w:cs="Times New Roman"/>
          <w:noProof/>
          <w:sz w:val="24"/>
          <w:szCs w:val="24"/>
        </w:rPr>
        <w:t>(5): 416-420.</w:t>
      </w:r>
      <w:bookmarkEnd w:id="111"/>
    </w:p>
    <w:p w:rsidR="00911175" w:rsidRDefault="00911175" w:rsidP="00911175">
      <w:pPr>
        <w:spacing w:after="0" w:line="480" w:lineRule="auto"/>
        <w:rPr>
          <w:rFonts w:ascii="Times New Roman" w:hAnsi="Times New Roman" w:cs="Times New Roman"/>
          <w:noProof/>
          <w:sz w:val="24"/>
          <w:szCs w:val="24"/>
        </w:rPr>
      </w:pPr>
      <w:bookmarkStart w:id="112" w:name="_ENREF_112"/>
      <w:r>
        <w:rPr>
          <w:rFonts w:ascii="Times New Roman" w:hAnsi="Times New Roman" w:cs="Times New Roman"/>
          <w:noProof/>
          <w:sz w:val="24"/>
          <w:szCs w:val="24"/>
        </w:rPr>
        <w:t xml:space="preserve">Weavil, J. C., J. L. Stickford, J. W. Duke, R. F. Chapman, J. M. Stager and T. D. Mickleborough (2013). "Impact of expiratory flow limitation on performance at simulated altitude." </w:t>
      </w:r>
      <w:r w:rsidRPr="00911175">
        <w:rPr>
          <w:rFonts w:ascii="Times New Roman" w:hAnsi="Times New Roman" w:cs="Times New Roman"/>
          <w:noProof/>
          <w:sz w:val="24"/>
          <w:szCs w:val="24"/>
          <w:u w:val="single"/>
        </w:rPr>
        <w:t>Medicine &amp; Science in Sports &amp; Exercise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45</w:t>
      </w:r>
      <w:r>
        <w:rPr>
          <w:rFonts w:ascii="Times New Roman" w:hAnsi="Times New Roman" w:cs="Times New Roman"/>
          <w:noProof/>
          <w:sz w:val="24"/>
          <w:szCs w:val="24"/>
        </w:rPr>
        <w:t>(5S): S337.</w:t>
      </w:r>
      <w:bookmarkEnd w:id="112"/>
    </w:p>
    <w:p w:rsidR="00911175" w:rsidRDefault="00911175" w:rsidP="00911175">
      <w:pPr>
        <w:spacing w:after="0" w:line="480" w:lineRule="auto"/>
        <w:rPr>
          <w:rFonts w:ascii="Times New Roman" w:hAnsi="Times New Roman" w:cs="Times New Roman"/>
          <w:noProof/>
          <w:sz w:val="24"/>
          <w:szCs w:val="24"/>
        </w:rPr>
      </w:pPr>
      <w:bookmarkStart w:id="113" w:name="_ENREF_113"/>
      <w:r>
        <w:rPr>
          <w:rFonts w:ascii="Times New Roman" w:hAnsi="Times New Roman" w:cs="Times New Roman"/>
          <w:noProof/>
          <w:sz w:val="24"/>
          <w:szCs w:val="24"/>
        </w:rPr>
        <w:t xml:space="preserve">Westerblad, H. and D. G. Allen (1991). "Changes of myoplasmic calcium concentration during fatigue in single mouse muscle fibers." </w:t>
      </w:r>
      <w:r w:rsidRPr="00911175">
        <w:rPr>
          <w:rFonts w:ascii="Times New Roman" w:hAnsi="Times New Roman" w:cs="Times New Roman"/>
          <w:noProof/>
          <w:sz w:val="24"/>
          <w:szCs w:val="24"/>
          <w:u w:val="single"/>
        </w:rPr>
        <w:t>The Journal of General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98</w:t>
      </w:r>
      <w:r>
        <w:rPr>
          <w:rFonts w:ascii="Times New Roman" w:hAnsi="Times New Roman" w:cs="Times New Roman"/>
          <w:noProof/>
          <w:sz w:val="24"/>
          <w:szCs w:val="24"/>
        </w:rPr>
        <w:t>(3): 615-635.</w:t>
      </w:r>
      <w:bookmarkEnd w:id="113"/>
    </w:p>
    <w:p w:rsidR="00911175" w:rsidRDefault="00911175" w:rsidP="00911175">
      <w:pPr>
        <w:spacing w:after="0" w:line="480" w:lineRule="auto"/>
        <w:rPr>
          <w:rFonts w:ascii="Times New Roman" w:hAnsi="Times New Roman" w:cs="Times New Roman"/>
          <w:noProof/>
          <w:sz w:val="24"/>
          <w:szCs w:val="24"/>
        </w:rPr>
      </w:pPr>
      <w:bookmarkStart w:id="114" w:name="_ENREF_114"/>
      <w:r>
        <w:rPr>
          <w:rFonts w:ascii="Times New Roman" w:hAnsi="Times New Roman" w:cs="Times New Roman"/>
          <w:noProof/>
          <w:sz w:val="24"/>
          <w:szCs w:val="24"/>
        </w:rPr>
        <w:lastRenderedPageBreak/>
        <w:t xml:space="preserve">Westerblad, H., D. G. Allen and J. Lannergren (2002). "Muscle fatigue: lactic acid or inorganic phosphate the major cause?" </w:t>
      </w:r>
      <w:r w:rsidRPr="00911175">
        <w:rPr>
          <w:rFonts w:ascii="Times New Roman" w:hAnsi="Times New Roman" w:cs="Times New Roman"/>
          <w:noProof/>
          <w:sz w:val="24"/>
          <w:szCs w:val="24"/>
          <w:u w:val="single"/>
        </w:rPr>
        <w:t>News Physiol. Sci.</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17</w:t>
      </w:r>
      <w:r>
        <w:rPr>
          <w:rFonts w:ascii="Times New Roman" w:hAnsi="Times New Roman" w:cs="Times New Roman"/>
          <w:noProof/>
          <w:sz w:val="24"/>
          <w:szCs w:val="24"/>
        </w:rPr>
        <w:t>: 17-21.</w:t>
      </w:r>
      <w:bookmarkEnd w:id="114"/>
    </w:p>
    <w:p w:rsidR="00911175" w:rsidRDefault="00911175" w:rsidP="00911175">
      <w:pPr>
        <w:spacing w:after="0" w:line="480" w:lineRule="auto"/>
        <w:rPr>
          <w:rFonts w:ascii="Times New Roman" w:hAnsi="Times New Roman" w:cs="Times New Roman"/>
          <w:noProof/>
          <w:sz w:val="24"/>
          <w:szCs w:val="24"/>
        </w:rPr>
      </w:pPr>
      <w:bookmarkStart w:id="115" w:name="_ENREF_115"/>
      <w:r>
        <w:rPr>
          <w:rFonts w:ascii="Times New Roman" w:hAnsi="Times New Roman" w:cs="Times New Roman"/>
          <w:noProof/>
          <w:sz w:val="24"/>
          <w:szCs w:val="24"/>
        </w:rPr>
        <w:t xml:space="preserve">Williams, C. A., S. D. Bailey and A. R. Mauger (2012). "External exercise information provides no immediate additional performance benefit to untrained individuals in time trial cycling." </w:t>
      </w:r>
      <w:r w:rsidRPr="00911175">
        <w:rPr>
          <w:rFonts w:ascii="Times New Roman" w:hAnsi="Times New Roman" w:cs="Times New Roman"/>
          <w:noProof/>
          <w:sz w:val="24"/>
          <w:szCs w:val="24"/>
          <w:u w:val="single"/>
        </w:rPr>
        <w:t>British Journal of Sports Medicine</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46</w:t>
      </w:r>
      <w:r>
        <w:rPr>
          <w:rFonts w:ascii="Times New Roman" w:hAnsi="Times New Roman" w:cs="Times New Roman"/>
          <w:noProof/>
          <w:sz w:val="24"/>
          <w:szCs w:val="24"/>
        </w:rPr>
        <w:t>(1): 49-53.</w:t>
      </w:r>
      <w:bookmarkEnd w:id="115"/>
    </w:p>
    <w:p w:rsidR="00911175" w:rsidRDefault="00911175" w:rsidP="00911175">
      <w:pPr>
        <w:spacing w:line="480" w:lineRule="auto"/>
        <w:rPr>
          <w:rFonts w:ascii="Times New Roman" w:hAnsi="Times New Roman" w:cs="Times New Roman"/>
          <w:noProof/>
          <w:sz w:val="24"/>
          <w:szCs w:val="24"/>
        </w:rPr>
      </w:pPr>
      <w:bookmarkStart w:id="116" w:name="_ENREF_116"/>
      <w:r>
        <w:rPr>
          <w:rFonts w:ascii="Times New Roman" w:hAnsi="Times New Roman" w:cs="Times New Roman"/>
          <w:noProof/>
          <w:sz w:val="24"/>
          <w:szCs w:val="24"/>
        </w:rPr>
        <w:t xml:space="preserve">Wilson, W. and R. Maughan (1992). "Evidence for a possible role of 5-hydroxytryptamine in the genesis of fatigue in man: administration of paroxetine, a 5-HT re-uptake inhibitor, reduces the capacity to perform prolonged exercise." </w:t>
      </w:r>
      <w:r w:rsidRPr="00911175">
        <w:rPr>
          <w:rFonts w:ascii="Times New Roman" w:hAnsi="Times New Roman" w:cs="Times New Roman"/>
          <w:noProof/>
          <w:sz w:val="24"/>
          <w:szCs w:val="24"/>
          <w:u w:val="single"/>
        </w:rPr>
        <w:t>Experimental Physiology</w:t>
      </w:r>
      <w:r>
        <w:rPr>
          <w:rFonts w:ascii="Times New Roman" w:hAnsi="Times New Roman" w:cs="Times New Roman"/>
          <w:noProof/>
          <w:sz w:val="24"/>
          <w:szCs w:val="24"/>
        </w:rPr>
        <w:t xml:space="preserve"> </w:t>
      </w:r>
      <w:r w:rsidRPr="00911175">
        <w:rPr>
          <w:rFonts w:ascii="Times New Roman" w:hAnsi="Times New Roman" w:cs="Times New Roman"/>
          <w:b/>
          <w:noProof/>
          <w:sz w:val="24"/>
          <w:szCs w:val="24"/>
        </w:rPr>
        <w:t>77</w:t>
      </w:r>
      <w:r>
        <w:rPr>
          <w:rFonts w:ascii="Times New Roman" w:hAnsi="Times New Roman" w:cs="Times New Roman"/>
          <w:noProof/>
          <w:sz w:val="24"/>
          <w:szCs w:val="24"/>
        </w:rPr>
        <w:t>(6): 921-924.</w:t>
      </w:r>
      <w:bookmarkEnd w:id="116"/>
    </w:p>
    <w:p w:rsidR="00911175" w:rsidRDefault="00911175" w:rsidP="00911175">
      <w:pPr>
        <w:spacing w:line="480" w:lineRule="auto"/>
        <w:rPr>
          <w:rFonts w:ascii="Times New Roman" w:hAnsi="Times New Roman" w:cs="Times New Roman"/>
          <w:noProof/>
          <w:sz w:val="24"/>
          <w:szCs w:val="24"/>
        </w:rPr>
      </w:pPr>
    </w:p>
    <w:p w:rsidR="00B500EF" w:rsidRDefault="007832C2" w:rsidP="002E0B31">
      <w:pPr>
        <w:spacing w:after="0" w:line="360" w:lineRule="auto"/>
        <w:ind w:left="720" w:hanging="720"/>
        <w:rPr>
          <w:rFonts w:ascii="Times New Roman" w:hAnsi="Times New Roman" w:cs="Times New Roman"/>
          <w:sz w:val="24"/>
          <w:szCs w:val="24"/>
        </w:rPr>
      </w:pPr>
      <w:r w:rsidRPr="002E0B31">
        <w:rPr>
          <w:rFonts w:ascii="Times New Roman" w:hAnsi="Times New Roman" w:cs="Times New Roman"/>
          <w:sz w:val="24"/>
          <w:szCs w:val="24"/>
        </w:rPr>
        <w:fldChar w:fldCharType="end"/>
      </w:r>
    </w:p>
    <w:p w:rsidR="00B500EF" w:rsidRDefault="00B500EF">
      <w:pPr>
        <w:rPr>
          <w:rFonts w:ascii="Times New Roman" w:hAnsi="Times New Roman" w:cs="Times New Roman"/>
          <w:sz w:val="24"/>
          <w:szCs w:val="24"/>
        </w:rPr>
      </w:pPr>
      <w:r>
        <w:rPr>
          <w:rFonts w:ascii="Times New Roman" w:hAnsi="Times New Roman" w:cs="Times New Roman"/>
          <w:sz w:val="24"/>
          <w:szCs w:val="24"/>
        </w:rPr>
        <w:br w:type="page"/>
      </w:r>
    </w:p>
    <w:p w:rsidR="00B500EF" w:rsidRDefault="00B500EF" w:rsidP="002E0B31">
      <w:pPr>
        <w:spacing w:after="0" w:line="360" w:lineRule="auto"/>
        <w:ind w:left="720" w:hanging="720"/>
        <w:rPr>
          <w:rFonts w:ascii="Times New Roman" w:hAnsi="Times New Roman" w:cs="Times New Roman"/>
          <w:sz w:val="24"/>
          <w:szCs w:val="24"/>
        </w:rPr>
      </w:pPr>
    </w:p>
    <w:p w:rsidR="00B500EF" w:rsidRDefault="00B500EF" w:rsidP="002E0B31">
      <w:pPr>
        <w:spacing w:after="0" w:line="360" w:lineRule="auto"/>
        <w:ind w:left="720" w:hanging="720"/>
        <w:rPr>
          <w:rFonts w:ascii="Times New Roman" w:hAnsi="Times New Roman" w:cs="Times New Roman"/>
          <w:sz w:val="24"/>
          <w:szCs w:val="24"/>
        </w:rPr>
      </w:pPr>
    </w:p>
    <w:p w:rsidR="00B500EF" w:rsidRDefault="00B500EF" w:rsidP="002E0B31">
      <w:pPr>
        <w:spacing w:after="0" w:line="360" w:lineRule="auto"/>
        <w:ind w:left="720" w:hanging="720"/>
        <w:rPr>
          <w:rFonts w:ascii="Times New Roman" w:hAnsi="Times New Roman" w:cs="Times New Roman"/>
          <w:sz w:val="24"/>
          <w:szCs w:val="24"/>
        </w:rPr>
      </w:pPr>
    </w:p>
    <w:p w:rsidR="00B500EF" w:rsidRDefault="00B500EF" w:rsidP="002E0B31">
      <w:pPr>
        <w:spacing w:after="0" w:line="360" w:lineRule="auto"/>
        <w:ind w:left="720" w:hanging="720"/>
        <w:rPr>
          <w:rFonts w:ascii="Times New Roman" w:hAnsi="Times New Roman" w:cs="Times New Roman"/>
          <w:sz w:val="24"/>
          <w:szCs w:val="24"/>
        </w:rPr>
      </w:pPr>
    </w:p>
    <w:p w:rsidR="00B500EF" w:rsidRDefault="00B500EF" w:rsidP="002E0B31">
      <w:pPr>
        <w:spacing w:after="0" w:line="360" w:lineRule="auto"/>
        <w:ind w:left="720" w:hanging="720"/>
        <w:rPr>
          <w:rFonts w:ascii="Times New Roman" w:hAnsi="Times New Roman" w:cs="Times New Roman"/>
          <w:sz w:val="24"/>
          <w:szCs w:val="24"/>
        </w:rPr>
      </w:pPr>
    </w:p>
    <w:p w:rsidR="00B500EF" w:rsidRDefault="00B500EF" w:rsidP="002E0B31">
      <w:pPr>
        <w:spacing w:after="0" w:line="360" w:lineRule="auto"/>
        <w:ind w:left="720" w:hanging="720"/>
        <w:rPr>
          <w:rFonts w:ascii="Times New Roman" w:hAnsi="Times New Roman" w:cs="Times New Roman"/>
          <w:sz w:val="24"/>
          <w:szCs w:val="24"/>
        </w:rPr>
      </w:pPr>
    </w:p>
    <w:p w:rsidR="00B500EF" w:rsidRDefault="00B500EF" w:rsidP="002E0B31">
      <w:pPr>
        <w:spacing w:after="0" w:line="360" w:lineRule="auto"/>
        <w:ind w:left="720" w:hanging="720"/>
        <w:rPr>
          <w:rFonts w:ascii="Times New Roman" w:hAnsi="Times New Roman" w:cs="Times New Roman"/>
          <w:sz w:val="24"/>
          <w:szCs w:val="24"/>
        </w:rPr>
      </w:pPr>
    </w:p>
    <w:p w:rsidR="00B500EF" w:rsidRDefault="00B500EF" w:rsidP="002E0B31">
      <w:pPr>
        <w:spacing w:after="0" w:line="360" w:lineRule="auto"/>
        <w:ind w:left="720" w:hanging="720"/>
        <w:rPr>
          <w:rFonts w:ascii="Times New Roman" w:hAnsi="Times New Roman" w:cs="Times New Roman"/>
          <w:sz w:val="24"/>
          <w:szCs w:val="24"/>
        </w:rPr>
      </w:pPr>
    </w:p>
    <w:p w:rsidR="00B500EF" w:rsidRDefault="00B500EF" w:rsidP="00CB055B">
      <w:pPr>
        <w:spacing w:after="0" w:line="360" w:lineRule="auto"/>
        <w:ind w:left="720" w:hanging="720"/>
        <w:jc w:val="center"/>
        <w:rPr>
          <w:rFonts w:ascii="Times New Roman" w:hAnsi="Times New Roman" w:cs="Times New Roman"/>
          <w:sz w:val="24"/>
          <w:szCs w:val="24"/>
        </w:rPr>
      </w:pPr>
    </w:p>
    <w:p w:rsidR="007832C2" w:rsidRDefault="00B500EF" w:rsidP="00CB055B">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APPENDIX A</w:t>
      </w:r>
    </w:p>
    <w:p w:rsidR="00CB055B" w:rsidRDefault="00CB055B" w:rsidP="00CB055B">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INFORMED CONSENT STATEMENT</w:t>
      </w:r>
    </w:p>
    <w:p w:rsidR="00CB055B" w:rsidRDefault="00CB055B">
      <w:pPr>
        <w:rPr>
          <w:rFonts w:ascii="Times New Roman" w:hAnsi="Times New Roman" w:cs="Times New Roman"/>
          <w:sz w:val="24"/>
          <w:szCs w:val="24"/>
        </w:rPr>
      </w:pPr>
      <w:r>
        <w:rPr>
          <w:rFonts w:ascii="Times New Roman" w:hAnsi="Times New Roman" w:cs="Times New Roman"/>
          <w:sz w:val="24"/>
          <w:szCs w:val="24"/>
        </w:rPr>
        <w:br w:type="page"/>
      </w:r>
    </w:p>
    <w:p w:rsidR="00CB055B" w:rsidRDefault="00CB055B" w:rsidP="00CB055B">
      <w:pPr>
        <w:keepNext/>
        <w:spacing w:after="0" w:line="240" w:lineRule="exact"/>
        <w:jc w:val="right"/>
        <w:outlineLvl w:val="0"/>
        <w:rPr>
          <w:rFonts w:ascii="Times New Roman" w:eastAsia="Times New Roman" w:hAnsi="Times New Roman" w:cs="Times New Roman"/>
          <w:b/>
          <w:bCs/>
        </w:rPr>
      </w:pPr>
      <w:r>
        <w:rPr>
          <w:rFonts w:ascii="Times New Roman" w:eastAsia="Times New Roman" w:hAnsi="Times New Roman" w:cs="Times New Roman"/>
          <w:b/>
          <w:bCs/>
        </w:rPr>
        <w:lastRenderedPageBreak/>
        <w:t>IRB Study # 1208009385</w:t>
      </w:r>
    </w:p>
    <w:p w:rsidR="00CB055B" w:rsidRPr="00CB055B" w:rsidRDefault="00CB055B" w:rsidP="00CB055B">
      <w:pPr>
        <w:keepNext/>
        <w:spacing w:after="0" w:line="240" w:lineRule="exact"/>
        <w:jc w:val="center"/>
        <w:outlineLvl w:val="0"/>
        <w:rPr>
          <w:rFonts w:ascii="Times New Roman" w:eastAsia="Times New Roman" w:hAnsi="Times New Roman" w:cs="Times New Roman"/>
          <w:b/>
          <w:bCs/>
        </w:rPr>
      </w:pPr>
      <w:r w:rsidRPr="00CB055B">
        <w:rPr>
          <w:rFonts w:ascii="Times New Roman" w:eastAsia="Times New Roman" w:hAnsi="Times New Roman" w:cs="Times New Roman"/>
          <w:b/>
          <w:bCs/>
        </w:rPr>
        <w:t>INDIANA UNIVERSITY INFORMED CONSENT STATEMENT FOR</w:t>
      </w:r>
    </w:p>
    <w:p w:rsidR="00CB055B" w:rsidRPr="00CB055B" w:rsidRDefault="00CB055B" w:rsidP="00CB055B">
      <w:pPr>
        <w:spacing w:after="0" w:line="240" w:lineRule="exact"/>
        <w:jc w:val="center"/>
        <w:rPr>
          <w:rFonts w:ascii="Times New Roman" w:eastAsia="Times New Roman" w:hAnsi="Times New Roman" w:cs="Times New Roman"/>
        </w:rPr>
      </w:pPr>
    </w:p>
    <w:p w:rsidR="00CB055B" w:rsidRPr="00CB055B" w:rsidRDefault="00CB055B" w:rsidP="00CB055B">
      <w:pPr>
        <w:spacing w:after="0" w:line="240" w:lineRule="exact"/>
        <w:jc w:val="center"/>
        <w:rPr>
          <w:rFonts w:ascii="Times New Roman" w:eastAsia="Times New Roman" w:hAnsi="Times New Roman" w:cs="Times New Roman"/>
          <w:b/>
          <w:bCs/>
        </w:rPr>
      </w:pPr>
      <w:r w:rsidRPr="00CB055B">
        <w:rPr>
          <w:rFonts w:ascii="Times New Roman" w:eastAsia="Times New Roman" w:hAnsi="Times New Roman" w:cs="Times New Roman"/>
          <w:b/>
          <w:bCs/>
        </w:rPr>
        <w:t>Consistency and pacing strategy during repeated 4-km cycling time trials</w:t>
      </w: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rPr>
      </w:pPr>
      <w:r w:rsidRPr="00CB055B">
        <w:rPr>
          <w:rFonts w:ascii="Times New Roman" w:eastAsia="Times New Roman" w:hAnsi="Times New Roman" w:cs="Times New Roman"/>
        </w:rPr>
        <w:t>You are invited to participate in a research study of consistency and pacing strategy during repeated 4-kilometer cycling time trials.  You were selected as a possible subject because you are a competitive cyclist</w:t>
      </w:r>
      <w:r w:rsidRPr="00CB055B">
        <w:rPr>
          <w:rFonts w:ascii="Times New Roman" w:eastAsia="Times New Roman" w:hAnsi="Times New Roman" w:cs="Times New Roman"/>
          <w:b/>
          <w:bCs/>
          <w:i/>
          <w:iCs/>
        </w:rPr>
        <w:t>.</w:t>
      </w:r>
      <w:r w:rsidRPr="00CB055B">
        <w:rPr>
          <w:rFonts w:ascii="Times New Roman" w:eastAsia="Times New Roman" w:hAnsi="Times New Roman" w:cs="Times New Roman"/>
        </w:rPr>
        <w:t xml:space="preserve">  We ask that you read this form and ask any questions you may have before agreeing to be in the study. </w:t>
      </w: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auto"/>
        <w:rPr>
          <w:rFonts w:ascii="Times New Roman" w:eastAsia="Times New Roman" w:hAnsi="Times New Roman" w:cs="Times New Roman"/>
        </w:rPr>
      </w:pPr>
      <w:r w:rsidRPr="00CB055B">
        <w:rPr>
          <w:rFonts w:ascii="Times New Roman" w:eastAsia="Times New Roman" w:hAnsi="Times New Roman" w:cs="Times New Roman"/>
        </w:rPr>
        <w:t>Disclaimer:  It is possible that you will not qualify for the study following the submission of exercise logs and completion of the VO</w:t>
      </w:r>
      <w:r w:rsidRPr="00CB055B">
        <w:rPr>
          <w:rFonts w:ascii="Times New Roman" w:eastAsia="Times New Roman" w:hAnsi="Times New Roman" w:cs="Times New Roman"/>
          <w:vertAlign w:val="subscript"/>
        </w:rPr>
        <w:t>2max</w:t>
      </w:r>
      <w:r w:rsidRPr="00CB055B">
        <w:rPr>
          <w:rFonts w:ascii="Times New Roman" w:eastAsia="Times New Roman" w:hAnsi="Times New Roman" w:cs="Times New Roman"/>
        </w:rPr>
        <w:t xml:space="preserve"> test.</w:t>
      </w: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rPr>
      </w:pPr>
      <w:r w:rsidRPr="00CB055B">
        <w:rPr>
          <w:rFonts w:ascii="Times New Roman" w:eastAsia="Times New Roman" w:hAnsi="Times New Roman" w:cs="Times New Roman"/>
        </w:rPr>
        <w:t>The study is being conducted by Dr. Timothy D. Mickleborough and Ren-Jay Shei with the Indiana University/Department of Kinesiology.</w:t>
      </w: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rPr>
      </w:pPr>
      <w:r w:rsidRPr="00CB055B">
        <w:rPr>
          <w:rFonts w:ascii="Times New Roman" w:eastAsia="Times New Roman" w:hAnsi="Times New Roman" w:cs="Times New Roman"/>
          <w:b/>
          <w:bCs/>
        </w:rPr>
        <w:t>STUDY PURPOSE</w:t>
      </w: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rPr>
      </w:pPr>
      <w:r w:rsidRPr="00CB055B">
        <w:rPr>
          <w:rFonts w:ascii="Times New Roman" w:eastAsia="Times New Roman" w:hAnsi="Times New Roman" w:cs="Times New Roman"/>
        </w:rPr>
        <w:t xml:space="preserve">The purpose of this study is to investigate whether 4-kilometer cycling time trial performance during repeated trials is consistent and also to assess the pacing strategy during repeated 4-kilometer cycling time trials. </w:t>
      </w:r>
    </w:p>
    <w:p w:rsidR="00CB055B" w:rsidRPr="00CB055B" w:rsidRDefault="00CB055B" w:rsidP="00CB055B">
      <w:pPr>
        <w:spacing w:after="0" w:line="240" w:lineRule="exact"/>
        <w:ind w:left="288"/>
        <w:rPr>
          <w:rFonts w:ascii="Times New Roman" w:eastAsia="Times New Roman" w:hAnsi="Times New Roman" w:cs="Times New Roman"/>
        </w:rPr>
      </w:pPr>
    </w:p>
    <w:p w:rsidR="00CB055B" w:rsidRPr="00CB055B" w:rsidRDefault="00CB055B" w:rsidP="00CB055B">
      <w:pPr>
        <w:spacing w:after="0" w:line="240" w:lineRule="exact"/>
        <w:ind w:left="288"/>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b/>
          <w:bCs/>
        </w:rPr>
      </w:pPr>
      <w:r w:rsidRPr="00CB055B">
        <w:rPr>
          <w:rFonts w:ascii="Times New Roman" w:eastAsia="Times New Roman" w:hAnsi="Times New Roman" w:cs="Times New Roman"/>
          <w:b/>
          <w:bCs/>
        </w:rPr>
        <w:t>NUMBER OF PEOPLE TAKING PART IN THE STUDY:</w:t>
      </w:r>
    </w:p>
    <w:p w:rsidR="00CB055B" w:rsidRPr="00CB055B" w:rsidRDefault="00CB055B" w:rsidP="00CB055B">
      <w:pPr>
        <w:spacing w:after="0" w:line="240" w:lineRule="exact"/>
        <w:ind w:left="288"/>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rPr>
      </w:pPr>
      <w:r w:rsidRPr="00CB055B">
        <w:rPr>
          <w:rFonts w:ascii="Times New Roman" w:eastAsia="Times New Roman" w:hAnsi="Times New Roman" w:cs="Times New Roman"/>
        </w:rPr>
        <w:t>If you agree to participate, you will be one of twenty (20) subjects who will be participating in this research.</w:t>
      </w: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b/>
          <w:bCs/>
        </w:rPr>
      </w:pPr>
      <w:r w:rsidRPr="00CB055B">
        <w:rPr>
          <w:rFonts w:ascii="Times New Roman" w:eastAsia="Times New Roman" w:hAnsi="Times New Roman" w:cs="Times New Roman"/>
          <w:b/>
          <w:bCs/>
        </w:rPr>
        <w:t>PROCEDURES FOR THE STUDY:</w:t>
      </w:r>
    </w:p>
    <w:p w:rsidR="00CB055B" w:rsidRPr="00CB055B" w:rsidRDefault="00CB055B" w:rsidP="00CB055B">
      <w:pPr>
        <w:spacing w:after="0" w:line="240" w:lineRule="exact"/>
        <w:rPr>
          <w:rFonts w:ascii="Times New Roman" w:eastAsia="Times New Roman" w:hAnsi="Times New Roman" w:cs="Times New Roman"/>
          <w:b/>
          <w:bCs/>
        </w:rPr>
      </w:pPr>
    </w:p>
    <w:p w:rsidR="00CB055B" w:rsidRPr="00CB055B" w:rsidRDefault="00CB055B" w:rsidP="00CB055B">
      <w:pPr>
        <w:spacing w:after="0" w:line="240" w:lineRule="exact"/>
        <w:rPr>
          <w:rFonts w:ascii="Times New Roman" w:eastAsia="Times New Roman" w:hAnsi="Times New Roman" w:cs="Times New Roman"/>
        </w:rPr>
      </w:pPr>
      <w:r w:rsidRPr="00CB055B">
        <w:rPr>
          <w:rFonts w:ascii="Times New Roman" w:eastAsia="Times New Roman" w:hAnsi="Times New Roman" w:cs="Times New Roman"/>
        </w:rPr>
        <w:t>If you agree to be in the study, you will do the following things:</w:t>
      </w:r>
    </w:p>
    <w:p w:rsidR="00CB055B" w:rsidRPr="00CB055B" w:rsidRDefault="00CB055B" w:rsidP="00CB055B">
      <w:pPr>
        <w:spacing w:after="0" w:line="240" w:lineRule="exact"/>
        <w:rPr>
          <w:rFonts w:ascii="Times New Roman" w:eastAsia="Times New Roman" w:hAnsi="Times New Roman" w:cs="Times New Roman"/>
          <w:b/>
          <w:bCs/>
        </w:rPr>
      </w:pPr>
    </w:p>
    <w:p w:rsidR="00CB055B" w:rsidRPr="00CB055B" w:rsidRDefault="00CB055B" w:rsidP="00CB055B">
      <w:pPr>
        <w:spacing w:after="0" w:line="240" w:lineRule="exact"/>
        <w:rPr>
          <w:rFonts w:ascii="Times New Roman" w:eastAsia="Times New Roman" w:hAnsi="Times New Roman" w:cs="Times New Roman"/>
        </w:rPr>
      </w:pPr>
      <w:r w:rsidRPr="00CB055B">
        <w:rPr>
          <w:rFonts w:ascii="Times New Roman" w:eastAsia="Times New Roman" w:hAnsi="Times New Roman" w:cs="Times New Roman"/>
        </w:rPr>
        <w:t>You will visit the Human Performance Laboratory a total of five (5) times.  Each visit will be done at a previously agreed-upon time.  The first visitation will last approximately 90 minutes and the remaining four will last approximately 75 minutes.  You should refrain from exhaustive exercise for 24 hours prior to each visit.  You should also avoid consuming caffeine and alcohol for 24 hours prior to each visit.  Upon arriving at the laboratory you will be asked to complete a consent form, questionnaire (PAR-Q), and training log.  You will then assume a rested position, seated on a cycle ergometer (stationary bike).  During that time you will be asked to breath into a face-mask that allows for the collection of exhaled gas.  The mask will be fitted to your face and adjusted for comfort.  The face-masks are cleansed in a detergent solution and submerged in an antibacterial solution following each use.  After the resting period is complete, you will be asked to begin cycling for the maximal aerobic capacity test.  Before and after each exercise bout, blood pressure will be measured in order to monitor for potential hypotension.</w:t>
      </w: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rPr>
      </w:pPr>
      <w:r w:rsidRPr="00CB055B">
        <w:rPr>
          <w:rFonts w:ascii="Times New Roman" w:eastAsia="Times New Roman" w:hAnsi="Times New Roman" w:cs="Times New Roman"/>
          <w:b/>
        </w:rPr>
        <w:t>Maximal Aerobic Capacity Test (VO</w:t>
      </w:r>
      <w:r w:rsidRPr="00CB055B">
        <w:rPr>
          <w:rFonts w:ascii="Times New Roman" w:eastAsia="Times New Roman" w:hAnsi="Times New Roman" w:cs="Times New Roman"/>
          <w:b/>
          <w:vertAlign w:val="subscript"/>
        </w:rPr>
        <w:t>2max</w:t>
      </w:r>
      <w:r w:rsidRPr="00CB055B">
        <w:rPr>
          <w:rFonts w:ascii="Times New Roman" w:eastAsia="Times New Roman" w:hAnsi="Times New Roman" w:cs="Times New Roman"/>
          <w:b/>
        </w:rPr>
        <w:t xml:space="preserve"> test)</w:t>
      </w:r>
    </w:p>
    <w:p w:rsidR="00CB055B" w:rsidRPr="00CB055B" w:rsidRDefault="00CB055B" w:rsidP="00CB055B">
      <w:pPr>
        <w:spacing w:after="0" w:line="240" w:lineRule="auto"/>
        <w:rPr>
          <w:rFonts w:ascii="Times New Roman" w:eastAsia="Times New Roman" w:hAnsi="Times New Roman" w:cs="Times New Roman"/>
        </w:rPr>
      </w:pPr>
      <w:r w:rsidRPr="00CB055B">
        <w:rPr>
          <w:rFonts w:ascii="Times New Roman" w:eastAsia="Times New Roman" w:hAnsi="Times New Roman" w:cs="Times New Roman"/>
        </w:rPr>
        <w:t xml:space="preserve">During the first visit you will be asked to perform a graded exercise test to measure maximal oxygen consumption. This test will be completed on a cycle ergometer.  Prior to the cycling exercise bout, the seat and handlebars of the ergometer will be adjusted in order to accommodate your preferred cycling posture.  You will be allowed to bring in your own pedals, shoes, and saddle if you desire.  Otherwise, the stock saddle and pedals will be used on the cycle ergometer.  Resting measurements will be collected for </w:t>
      </w:r>
      <w:r w:rsidRPr="00CB055B">
        <w:rPr>
          <w:rFonts w:ascii="Times New Roman" w:eastAsia="Times New Roman" w:hAnsi="Times New Roman" w:cs="Times New Roman"/>
        </w:rPr>
        <w:lastRenderedPageBreak/>
        <w:t>5 minutes following brief warm-up.  You will begin cycling at a cadence of your choice (for example, 90 rpm) at a workload of 100 Watts (W).  Every 1 min, 25 W of workload will be added until you can no longer maintain the required power output.  Following the final stage, you will have the opportunity to cool down on the cycle ergometer.</w:t>
      </w:r>
    </w:p>
    <w:p w:rsidR="00CB055B" w:rsidRPr="00CB055B" w:rsidRDefault="00CB055B" w:rsidP="00CB055B">
      <w:pPr>
        <w:spacing w:after="0" w:line="240" w:lineRule="auto"/>
        <w:rPr>
          <w:rFonts w:ascii="Times New Roman" w:eastAsia="Times New Roman" w:hAnsi="Times New Roman" w:cs="Times New Roman"/>
        </w:rPr>
      </w:pPr>
    </w:p>
    <w:p w:rsidR="00CB055B" w:rsidRPr="00CB055B" w:rsidRDefault="00CB055B" w:rsidP="00CB055B">
      <w:pPr>
        <w:spacing w:after="0" w:line="240" w:lineRule="auto"/>
        <w:rPr>
          <w:rFonts w:ascii="Times New Roman" w:eastAsia="Times New Roman" w:hAnsi="Times New Roman" w:cs="Times New Roman"/>
        </w:rPr>
      </w:pPr>
    </w:p>
    <w:p w:rsidR="00CB055B" w:rsidRPr="00CB055B" w:rsidRDefault="00CB055B" w:rsidP="00CB055B">
      <w:pPr>
        <w:spacing w:after="0" w:line="240" w:lineRule="auto"/>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rPr>
      </w:pPr>
      <w:r w:rsidRPr="00CB055B">
        <w:rPr>
          <w:rFonts w:ascii="Times New Roman" w:eastAsia="Times New Roman" w:hAnsi="Times New Roman" w:cs="Times New Roman"/>
        </w:rPr>
        <w:t>During this exercise test you will be breathing through rubber face-mask fixed to a one-way, non-rebreathing valve.  Room air will flow through the tube on the inspired side and into your lungs.  Expired air will flow throw the other tube and into a fiberglass chamber.  From the chamber, a pump constantly pulls air into analyzers to determine the composition of the expired gas.</w:t>
      </w: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b/>
          <w:bCs/>
        </w:rPr>
      </w:pPr>
      <w:r w:rsidRPr="00CB055B">
        <w:rPr>
          <w:rFonts w:ascii="Times New Roman" w:eastAsia="Times New Roman" w:hAnsi="Times New Roman" w:cs="Times New Roman"/>
        </w:rPr>
        <w:t>If you qualify for the study (as determined by your answers on the questionnaire and training log as well as the results of the maximal aerobic capacity test), you will be admitted into the study and asked to return to the laboratory for four (4) more tests.</w:t>
      </w:r>
    </w:p>
    <w:p w:rsidR="00CB055B" w:rsidRPr="00CB055B" w:rsidRDefault="00CB055B" w:rsidP="00CB055B">
      <w:pPr>
        <w:spacing w:after="0" w:line="240" w:lineRule="exact"/>
        <w:rPr>
          <w:rFonts w:ascii="Times New Roman" w:eastAsia="Times New Roman" w:hAnsi="Times New Roman" w:cs="Times New Roman"/>
          <w:b/>
        </w:rPr>
      </w:pPr>
    </w:p>
    <w:p w:rsidR="00CB055B" w:rsidRPr="00CB055B" w:rsidRDefault="00CB055B" w:rsidP="00CB055B">
      <w:pPr>
        <w:spacing w:after="0" w:line="240" w:lineRule="exact"/>
        <w:rPr>
          <w:rFonts w:ascii="Times New Roman" w:eastAsia="Times New Roman" w:hAnsi="Times New Roman" w:cs="Times New Roman"/>
          <w:b/>
        </w:rPr>
      </w:pPr>
      <w:r w:rsidRPr="00CB055B">
        <w:rPr>
          <w:rFonts w:ascii="Times New Roman" w:eastAsia="Times New Roman" w:hAnsi="Times New Roman" w:cs="Times New Roman"/>
          <w:b/>
        </w:rPr>
        <w:t>4-km Time Trial</w:t>
      </w:r>
    </w:p>
    <w:p w:rsidR="00CB055B" w:rsidRPr="00CB055B" w:rsidRDefault="00CB055B" w:rsidP="00CB055B">
      <w:pPr>
        <w:spacing w:after="0" w:line="240" w:lineRule="exact"/>
        <w:rPr>
          <w:rFonts w:ascii="Times New Roman" w:eastAsia="Times New Roman" w:hAnsi="Times New Roman" w:cs="Times New Roman"/>
        </w:rPr>
      </w:pPr>
      <w:r w:rsidRPr="00CB055B">
        <w:rPr>
          <w:rFonts w:ascii="Times New Roman" w:eastAsia="Times New Roman" w:hAnsi="Times New Roman" w:cs="Times New Roman"/>
        </w:rPr>
        <w:t>This test consists of a self-paced, maximal effort for a computer-simulated 4-kilometer cycling time trial on an electromagnetically braked cycle ergometer interfaced with computer software.  You will complete four of these time trials on separate occasions.  In this study, standard road gearing will be available to you and the course will be a flat, 4-kilometer course.  The software also allows for a computer-generated avatar to be displayed, simulating head-to-head competition.  This feature will be utilized in the third and fourth time trial. Each of these sessions will require approximately 75 minutes total, with approximately 5-8 minutes of exercise.</w:t>
      </w: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rPr>
      </w:pPr>
      <w:r w:rsidRPr="00CB055B">
        <w:rPr>
          <w:rFonts w:ascii="Times New Roman" w:eastAsia="Times New Roman" w:hAnsi="Times New Roman" w:cs="Times New Roman"/>
        </w:rPr>
        <w:t>Prior to the start of each trial and immediately upon completion of each trial, capillary blood samples will be taken by pricking your finger.</w:t>
      </w:r>
    </w:p>
    <w:p w:rsidR="00CB055B" w:rsidRPr="00CB055B" w:rsidRDefault="00CB055B" w:rsidP="00CB055B">
      <w:pPr>
        <w:spacing w:after="0" w:line="240" w:lineRule="exact"/>
        <w:rPr>
          <w:rFonts w:ascii="Times New Roman" w:eastAsia="Times New Roman" w:hAnsi="Times New Roman" w:cs="Times New Roman"/>
          <w:b/>
          <w:bCs/>
        </w:rPr>
      </w:pPr>
    </w:p>
    <w:p w:rsidR="00CB055B" w:rsidRPr="00CB055B" w:rsidRDefault="00CB055B" w:rsidP="00CB055B">
      <w:pPr>
        <w:spacing w:after="0" w:line="240" w:lineRule="exact"/>
        <w:rPr>
          <w:rFonts w:ascii="Times New Roman" w:eastAsia="Times New Roman" w:hAnsi="Times New Roman" w:cs="Times New Roman"/>
          <w:b/>
          <w:bCs/>
        </w:rPr>
      </w:pPr>
    </w:p>
    <w:p w:rsidR="00CB055B" w:rsidRPr="00CB055B" w:rsidRDefault="00CB055B" w:rsidP="00CB055B">
      <w:pPr>
        <w:spacing w:after="0" w:line="240" w:lineRule="exact"/>
        <w:rPr>
          <w:rFonts w:ascii="Times New Roman" w:eastAsia="Times New Roman" w:hAnsi="Times New Roman" w:cs="Times New Roman"/>
          <w:b/>
          <w:bCs/>
        </w:rPr>
      </w:pPr>
      <w:r w:rsidRPr="00CB055B">
        <w:rPr>
          <w:rFonts w:ascii="Times New Roman" w:eastAsia="Times New Roman" w:hAnsi="Times New Roman" w:cs="Times New Roman"/>
          <w:b/>
          <w:bCs/>
        </w:rPr>
        <w:t>RISKS OF TAKING PART IN THE STUDY:</w:t>
      </w:r>
    </w:p>
    <w:p w:rsidR="00CB055B" w:rsidRPr="00CB055B" w:rsidRDefault="00CB055B" w:rsidP="00CB055B">
      <w:pPr>
        <w:spacing w:after="0" w:line="240" w:lineRule="exact"/>
        <w:rPr>
          <w:rFonts w:ascii="Times New Roman" w:eastAsia="Times New Roman" w:hAnsi="Times New Roman" w:cs="Times New Roman"/>
          <w:b/>
          <w:bCs/>
        </w:rPr>
      </w:pPr>
    </w:p>
    <w:p w:rsidR="00CB055B" w:rsidRPr="00CB055B" w:rsidRDefault="00CB055B" w:rsidP="00CB055B">
      <w:pPr>
        <w:tabs>
          <w:tab w:val="left" w:pos="576"/>
          <w:tab w:val="left" w:pos="1152"/>
        </w:tabs>
        <w:spacing w:after="0" w:line="240" w:lineRule="exact"/>
        <w:rPr>
          <w:rFonts w:ascii="Times New Roman" w:eastAsia="Times New Roman" w:hAnsi="Times New Roman" w:cs="Times New Roman"/>
        </w:rPr>
      </w:pPr>
      <w:r w:rsidRPr="00CB055B">
        <w:rPr>
          <w:rFonts w:ascii="Times New Roman" w:eastAsia="Times New Roman" w:hAnsi="Times New Roman" w:cs="Times New Roman"/>
        </w:rPr>
        <w:t>In general, risk associated with participation in this study is minimal.  Risks for individual tests and procedures are listed below:</w:t>
      </w:r>
    </w:p>
    <w:p w:rsidR="00CB055B" w:rsidRPr="00CB055B" w:rsidRDefault="00CB055B" w:rsidP="00CB055B">
      <w:pPr>
        <w:tabs>
          <w:tab w:val="left" w:pos="576"/>
          <w:tab w:val="left" w:pos="1152"/>
        </w:tabs>
        <w:spacing w:after="0" w:line="240" w:lineRule="exact"/>
        <w:rPr>
          <w:rFonts w:ascii="Times New Roman" w:eastAsia="Times New Roman" w:hAnsi="Times New Roman" w:cs="Times New Roman"/>
        </w:rPr>
      </w:pPr>
    </w:p>
    <w:p w:rsidR="00CB055B" w:rsidRPr="00CB055B" w:rsidRDefault="00CB055B" w:rsidP="00CB055B">
      <w:pPr>
        <w:tabs>
          <w:tab w:val="left" w:pos="576"/>
          <w:tab w:val="left" w:pos="1152"/>
        </w:tabs>
        <w:spacing w:after="0" w:line="240" w:lineRule="exact"/>
        <w:rPr>
          <w:rFonts w:ascii="Times New Roman" w:eastAsia="Times New Roman" w:hAnsi="Times New Roman" w:cs="Times New Roman"/>
        </w:rPr>
      </w:pPr>
      <w:r w:rsidRPr="00CB055B">
        <w:rPr>
          <w:rFonts w:ascii="Times New Roman" w:eastAsia="Times New Roman" w:hAnsi="Times New Roman" w:cs="Times New Roman"/>
        </w:rPr>
        <w:t>Submaximal and maximal exercise presents little to no risk in healthy asymptomatic individuals under the age of 40 years, as described by the American College of Sports Medicine.  However the possible discomforts involved with exercise testing can include episodes of temporary lightheadedness, chest discomfort, leg cramps, significant leg fatigue, nausea, occasional irregular heart-beats, and abnormal blood pressure responses.  Non-maximal exercise poses little risk to the subject.</w:t>
      </w:r>
    </w:p>
    <w:p w:rsidR="00CB055B" w:rsidRPr="00CB055B" w:rsidRDefault="00CB055B" w:rsidP="00CB055B">
      <w:pPr>
        <w:tabs>
          <w:tab w:val="left" w:pos="576"/>
          <w:tab w:val="left" w:pos="1152"/>
        </w:tabs>
        <w:spacing w:after="0" w:line="240" w:lineRule="exact"/>
        <w:rPr>
          <w:rFonts w:ascii="Times New Roman" w:eastAsia="Times New Roman" w:hAnsi="Times New Roman" w:cs="Times New Roman"/>
        </w:rPr>
      </w:pPr>
    </w:p>
    <w:p w:rsidR="00CB055B" w:rsidRPr="00CB055B" w:rsidRDefault="00CB055B" w:rsidP="00CB055B">
      <w:pPr>
        <w:tabs>
          <w:tab w:val="left" w:pos="576"/>
          <w:tab w:val="left" w:pos="1152"/>
        </w:tabs>
        <w:spacing w:after="0" w:line="240" w:lineRule="exact"/>
        <w:rPr>
          <w:rFonts w:ascii="Times New Roman" w:eastAsia="Times New Roman" w:hAnsi="Times New Roman" w:cs="Times New Roman"/>
        </w:rPr>
      </w:pPr>
      <w:r w:rsidRPr="00CB055B">
        <w:rPr>
          <w:rFonts w:ascii="Times New Roman" w:eastAsia="Times New Roman" w:hAnsi="Times New Roman" w:cs="Times New Roman"/>
        </w:rPr>
        <w:t xml:space="preserve">During cycle </w:t>
      </w:r>
      <w:proofErr w:type="spellStart"/>
      <w:r w:rsidRPr="00CB055B">
        <w:rPr>
          <w:rFonts w:ascii="Times New Roman" w:eastAsia="Times New Roman" w:hAnsi="Times New Roman" w:cs="Times New Roman"/>
        </w:rPr>
        <w:t>ergometry</w:t>
      </w:r>
      <w:proofErr w:type="spellEnd"/>
      <w:r w:rsidRPr="00CB055B">
        <w:rPr>
          <w:rFonts w:ascii="Times New Roman" w:eastAsia="Times New Roman" w:hAnsi="Times New Roman" w:cs="Times New Roman"/>
        </w:rPr>
        <w:t xml:space="preserve"> there is a risk of blood pooling in the lower extremities.  This can lead to hypotension, light-headedness, and dizziness following exercise.  In addition, there is a possibility of hypotension following maximal exercise testing.</w:t>
      </w:r>
    </w:p>
    <w:p w:rsidR="00CB055B" w:rsidRPr="00CB055B" w:rsidRDefault="00CB055B" w:rsidP="00CB055B">
      <w:pPr>
        <w:tabs>
          <w:tab w:val="left" w:pos="576"/>
          <w:tab w:val="left" w:pos="1152"/>
        </w:tabs>
        <w:spacing w:after="0" w:line="240" w:lineRule="exact"/>
        <w:rPr>
          <w:rFonts w:ascii="Times New Roman" w:eastAsia="Times New Roman" w:hAnsi="Times New Roman" w:cs="Times New Roman"/>
        </w:rPr>
      </w:pPr>
    </w:p>
    <w:p w:rsidR="00CB055B" w:rsidRPr="00CB055B" w:rsidRDefault="00CB055B" w:rsidP="00CB055B">
      <w:pPr>
        <w:tabs>
          <w:tab w:val="left" w:pos="576"/>
          <w:tab w:val="left" w:pos="1152"/>
        </w:tabs>
        <w:spacing w:after="0" w:line="240" w:lineRule="exact"/>
        <w:rPr>
          <w:rFonts w:ascii="Times New Roman" w:eastAsia="Times New Roman" w:hAnsi="Times New Roman" w:cs="Times New Roman"/>
        </w:rPr>
      </w:pPr>
      <w:r w:rsidRPr="00CB055B">
        <w:rPr>
          <w:rFonts w:ascii="Times New Roman" w:eastAsia="Times New Roman" w:hAnsi="Times New Roman" w:cs="Times New Roman"/>
          <w:b/>
          <w:bCs/>
          <w:u w:val="single"/>
        </w:rPr>
        <w:t>Maximal Aerobic Capacity Exercise Tests:</w:t>
      </w:r>
      <w:r w:rsidRPr="00CB055B">
        <w:rPr>
          <w:rFonts w:ascii="Times New Roman" w:eastAsia="Times New Roman" w:hAnsi="Times New Roman" w:cs="Times New Roman"/>
        </w:rPr>
        <w:t xml:space="preserve"> A maximal exercise test of healthy individuals, as described by the American College of Sports Medicine, or a submaximal exercise bout, presents little risk to the subject and does not require medical clearance for subjects under 40.  Potential risks and/or discomforts can include episodes of transient light-headedness, chest discomfort, leg cramps, occasional irregular heartbeats, and abnormal blood pressure responses.  The risk of mortality is approximately 1 in 10,000.  During the test you will be closely monitored for any abnormal changes in cardiovascular function.  You are free to indicate any discomfort and discontinue participation at any time.     </w:t>
      </w:r>
    </w:p>
    <w:p w:rsidR="00CB055B" w:rsidRPr="00CB055B" w:rsidRDefault="00CB055B" w:rsidP="00CB055B">
      <w:pPr>
        <w:tabs>
          <w:tab w:val="left" w:pos="576"/>
          <w:tab w:val="left" w:pos="1152"/>
        </w:tabs>
        <w:spacing w:after="0" w:line="240" w:lineRule="exact"/>
        <w:rPr>
          <w:rFonts w:ascii="Times New Roman" w:eastAsia="Times New Roman" w:hAnsi="Times New Roman" w:cs="Times New Roman"/>
        </w:rPr>
      </w:pPr>
    </w:p>
    <w:p w:rsidR="00CB055B" w:rsidRPr="00CB055B" w:rsidRDefault="00CB055B" w:rsidP="00CB055B">
      <w:pPr>
        <w:tabs>
          <w:tab w:val="left" w:pos="576"/>
          <w:tab w:val="left" w:pos="1152"/>
        </w:tabs>
        <w:spacing w:after="0" w:line="240" w:lineRule="exact"/>
        <w:rPr>
          <w:rFonts w:ascii="Times New Roman" w:eastAsia="Times New Roman" w:hAnsi="Times New Roman" w:cs="Times New Roman"/>
        </w:rPr>
      </w:pPr>
      <w:r w:rsidRPr="00CB055B">
        <w:rPr>
          <w:rFonts w:ascii="Times New Roman" w:eastAsia="Times New Roman" w:hAnsi="Times New Roman" w:cs="Times New Roman"/>
        </w:rPr>
        <w:lastRenderedPageBreak/>
        <w:t xml:space="preserve">There is a risk that during the exercise intervention, the subject could experience any of the usual symptoms associated with prolonged exercise (dehydration, fatigue, muscle cramping or strain, and the risks listed above for submaximal exercise bouts). </w:t>
      </w:r>
    </w:p>
    <w:p w:rsidR="00CB055B" w:rsidRPr="00CB055B" w:rsidRDefault="00CB055B" w:rsidP="00CB055B">
      <w:pPr>
        <w:tabs>
          <w:tab w:val="left" w:pos="576"/>
          <w:tab w:val="left" w:pos="1152"/>
        </w:tabs>
        <w:spacing w:after="0" w:line="240" w:lineRule="exact"/>
        <w:rPr>
          <w:rFonts w:ascii="Times New Roman" w:eastAsia="Times New Roman" w:hAnsi="Times New Roman" w:cs="Times New Roman"/>
        </w:rPr>
      </w:pPr>
    </w:p>
    <w:p w:rsidR="00CB055B" w:rsidRPr="00CB055B" w:rsidRDefault="00CB055B" w:rsidP="00CB055B">
      <w:pPr>
        <w:tabs>
          <w:tab w:val="left" w:pos="576"/>
          <w:tab w:val="left" w:pos="1152"/>
        </w:tabs>
        <w:spacing w:after="0" w:line="240" w:lineRule="exact"/>
        <w:rPr>
          <w:rFonts w:ascii="Times New Roman" w:eastAsia="Times New Roman" w:hAnsi="Times New Roman" w:cs="Times New Roman"/>
        </w:rPr>
      </w:pPr>
      <w:r w:rsidRPr="00CB055B">
        <w:rPr>
          <w:rFonts w:ascii="Times New Roman" w:eastAsia="Times New Roman" w:hAnsi="Times New Roman" w:cs="Times New Roman"/>
        </w:rPr>
        <w:t>There is a slight risk you will experience light bleeding during the blood collection, however the volume of blood that will be collected during each trial is minimal</w:t>
      </w:r>
      <w:r w:rsidRPr="00CB055B">
        <w:rPr>
          <w:rFonts w:ascii="Times New Roman" w:eastAsia="Times New Roman" w:hAnsi="Times New Roman" w:cs="Times New Roman"/>
          <w:bCs/>
        </w:rPr>
        <w:t>.</w:t>
      </w:r>
    </w:p>
    <w:p w:rsidR="00CB055B" w:rsidRPr="00CB055B" w:rsidRDefault="00CB055B" w:rsidP="00CB055B">
      <w:pPr>
        <w:tabs>
          <w:tab w:val="left" w:pos="576"/>
          <w:tab w:val="left" w:pos="1152"/>
        </w:tabs>
        <w:spacing w:after="0" w:line="240" w:lineRule="exact"/>
        <w:rPr>
          <w:rFonts w:ascii="Times New Roman" w:eastAsia="Times New Roman" w:hAnsi="Times New Roman" w:cs="Times New Roman"/>
        </w:rPr>
      </w:pPr>
    </w:p>
    <w:p w:rsidR="00CB055B" w:rsidRPr="00CB055B" w:rsidRDefault="00CB055B" w:rsidP="00CB055B">
      <w:pPr>
        <w:tabs>
          <w:tab w:val="left" w:pos="576"/>
          <w:tab w:val="left" w:pos="1152"/>
        </w:tabs>
        <w:spacing w:after="0" w:line="240" w:lineRule="exact"/>
        <w:rPr>
          <w:rFonts w:ascii="Times New Roman" w:eastAsia="Times New Roman" w:hAnsi="Times New Roman" w:cs="Times New Roman"/>
        </w:rPr>
      </w:pPr>
    </w:p>
    <w:p w:rsidR="00CB055B" w:rsidRPr="00CB055B" w:rsidRDefault="00CB055B" w:rsidP="00CB055B">
      <w:pPr>
        <w:tabs>
          <w:tab w:val="left" w:pos="576"/>
          <w:tab w:val="left" w:pos="1152"/>
        </w:tabs>
        <w:spacing w:after="0" w:line="240" w:lineRule="exact"/>
        <w:rPr>
          <w:rFonts w:ascii="Times New Roman" w:eastAsia="Times New Roman" w:hAnsi="Times New Roman" w:cs="Times New Roman"/>
        </w:rPr>
      </w:pPr>
      <w:r w:rsidRPr="00CB055B">
        <w:rPr>
          <w:rFonts w:ascii="Times New Roman" w:eastAsia="Times New Roman" w:hAnsi="Times New Roman" w:cs="Times New Roman"/>
        </w:rPr>
        <w:t>There is a potential risk to the subject of loss of confidentiality.</w:t>
      </w: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b/>
          <w:bCs/>
        </w:rPr>
      </w:pPr>
    </w:p>
    <w:p w:rsidR="00CB055B" w:rsidRPr="00CB055B" w:rsidRDefault="00CB055B" w:rsidP="00CB055B">
      <w:pPr>
        <w:spacing w:after="0" w:line="240" w:lineRule="exact"/>
        <w:rPr>
          <w:rFonts w:ascii="Times New Roman" w:eastAsia="Times New Roman" w:hAnsi="Times New Roman" w:cs="Times New Roman"/>
          <w:b/>
          <w:bCs/>
        </w:rPr>
      </w:pPr>
      <w:r w:rsidRPr="00CB055B">
        <w:rPr>
          <w:rFonts w:ascii="Times New Roman" w:eastAsia="Times New Roman" w:hAnsi="Times New Roman" w:cs="Times New Roman"/>
          <w:b/>
          <w:bCs/>
        </w:rPr>
        <w:t>BENEFITS OF TAKING PART IN THE STUDY:</w:t>
      </w: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rPr>
      </w:pPr>
      <w:r w:rsidRPr="00CB055B">
        <w:rPr>
          <w:rFonts w:ascii="Times New Roman" w:eastAsia="Times New Roman" w:hAnsi="Times New Roman" w:cs="Times New Roman"/>
        </w:rPr>
        <w:t>Individual subjects will receive information about their physical fitness.  As highly-trained individuals, participants will benefit from the increase in understanding of their aerobic capacity and how their performance changes throughout the series of 4-km cycling time trials.</w:t>
      </w:r>
    </w:p>
    <w:p w:rsidR="00CB055B" w:rsidRPr="00CB055B" w:rsidRDefault="00CB055B" w:rsidP="00CB055B">
      <w:pPr>
        <w:spacing w:after="0" w:line="240" w:lineRule="auto"/>
        <w:ind w:left="4320" w:hanging="4320"/>
        <w:jc w:val="both"/>
        <w:rPr>
          <w:rFonts w:ascii="Times New Roman" w:eastAsia="Times New Roman" w:hAnsi="Times New Roman" w:cs="Times New Roman"/>
        </w:rPr>
      </w:pPr>
    </w:p>
    <w:p w:rsidR="00CB055B" w:rsidRPr="00CB055B" w:rsidRDefault="00CB055B" w:rsidP="00CB055B">
      <w:pPr>
        <w:spacing w:after="0" w:line="240" w:lineRule="auto"/>
        <w:ind w:left="4320" w:hanging="4320"/>
        <w:jc w:val="both"/>
        <w:rPr>
          <w:rFonts w:ascii="Times New Roman" w:eastAsia="Times New Roman" w:hAnsi="Times New Roman" w:cs="Times New Roman"/>
        </w:rPr>
      </w:pPr>
    </w:p>
    <w:p w:rsidR="00CB055B" w:rsidRPr="00CB055B" w:rsidRDefault="00CB055B" w:rsidP="00CB055B">
      <w:pPr>
        <w:spacing w:after="0" w:line="240" w:lineRule="auto"/>
        <w:jc w:val="both"/>
        <w:rPr>
          <w:rFonts w:ascii="Times New Roman" w:eastAsia="Times New Roman" w:hAnsi="Times New Roman" w:cs="Times New Roman"/>
          <w:b/>
          <w:bCs/>
        </w:rPr>
      </w:pPr>
      <w:r w:rsidRPr="00CB055B">
        <w:rPr>
          <w:rFonts w:ascii="Times New Roman" w:eastAsia="Times New Roman" w:hAnsi="Times New Roman" w:cs="Times New Roman"/>
          <w:b/>
          <w:bCs/>
        </w:rPr>
        <w:t>ALTERNATIVES TO TAKING PART IN THE STUDY:</w:t>
      </w: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i/>
          <w:iCs/>
        </w:rPr>
      </w:pPr>
      <w:r w:rsidRPr="00CB055B">
        <w:rPr>
          <w:rFonts w:ascii="Times New Roman" w:eastAsia="Times New Roman" w:hAnsi="Times New Roman" w:cs="Times New Roman"/>
        </w:rPr>
        <w:t>An alternative to participating in the study is to choose not to participate.</w:t>
      </w:r>
    </w:p>
    <w:p w:rsidR="00CB055B" w:rsidRPr="00CB055B" w:rsidRDefault="00CB055B" w:rsidP="00CB055B">
      <w:pPr>
        <w:spacing w:after="0" w:line="240" w:lineRule="exact"/>
        <w:ind w:left="360"/>
        <w:rPr>
          <w:rFonts w:ascii="Times New Roman" w:eastAsia="Times New Roman" w:hAnsi="Times New Roman" w:cs="Times New Roman"/>
        </w:rPr>
      </w:pPr>
    </w:p>
    <w:p w:rsidR="00CB055B" w:rsidRPr="00CB055B" w:rsidRDefault="00CB055B" w:rsidP="00CB055B">
      <w:pPr>
        <w:spacing w:after="0" w:line="240" w:lineRule="exact"/>
        <w:ind w:left="360"/>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b/>
          <w:bCs/>
        </w:rPr>
      </w:pPr>
      <w:r w:rsidRPr="00CB055B">
        <w:rPr>
          <w:rFonts w:ascii="Times New Roman" w:eastAsia="Times New Roman" w:hAnsi="Times New Roman" w:cs="Times New Roman"/>
          <w:b/>
          <w:bCs/>
        </w:rPr>
        <w:t>CONFIDENTIALITY</w:t>
      </w:r>
    </w:p>
    <w:p w:rsidR="00CB055B" w:rsidRPr="00CB055B" w:rsidRDefault="00CB055B" w:rsidP="00CB055B">
      <w:pPr>
        <w:spacing w:after="0" w:line="240" w:lineRule="exact"/>
        <w:ind w:left="360"/>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i/>
          <w:iCs/>
        </w:rPr>
      </w:pPr>
      <w:r w:rsidRPr="00CB055B">
        <w:rPr>
          <w:rFonts w:ascii="Times New Roman" w:eastAsia="Times New Roman" w:hAnsi="Times New Roman" w:cs="Times New Roman"/>
        </w:rPr>
        <w:t>Efforts will be made to keep your personal information confidential.  Data will be stored on password protected computers in locked rooms with limited public access.  We cannot guarantee absolute confidentiality.  Your personal information may be disclosed if required by law.  Your identity will be held in confidence in reports in which the study may be published and databases in which results may be stored.</w:t>
      </w: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b/>
          <w:bCs/>
        </w:rPr>
      </w:pPr>
      <w:r w:rsidRPr="00CB055B">
        <w:rPr>
          <w:rFonts w:ascii="Times New Roman" w:eastAsia="Times New Roman" w:hAnsi="Times New Roman" w:cs="Times New Roman"/>
        </w:rPr>
        <w:t>Organizations that may inspect and/or copy your research records for quality assurance and data analysis include groups such as the study investigator and his/her research associates, the IU Institutional Review Board or its designees, and (as allowed by law) state or federal agencies, specifically the Office for Human Research Protections (OHRP), who may need to access the collected medical and/or research data.</w:t>
      </w:r>
    </w:p>
    <w:p w:rsidR="00CB055B" w:rsidRPr="00CB055B" w:rsidRDefault="00CB055B" w:rsidP="00CB055B">
      <w:pPr>
        <w:spacing w:after="0" w:line="240" w:lineRule="exact"/>
        <w:rPr>
          <w:rFonts w:ascii="Times New Roman" w:eastAsia="Times New Roman" w:hAnsi="Times New Roman" w:cs="Times New Roman"/>
          <w:b/>
          <w:bCs/>
        </w:rPr>
      </w:pPr>
    </w:p>
    <w:p w:rsidR="00CB055B" w:rsidRPr="00CB055B" w:rsidRDefault="00CB055B" w:rsidP="00CB055B">
      <w:pPr>
        <w:spacing w:after="0" w:line="240" w:lineRule="exact"/>
        <w:rPr>
          <w:rFonts w:ascii="Times New Roman" w:eastAsia="Times New Roman" w:hAnsi="Times New Roman" w:cs="Times New Roman"/>
          <w:b/>
          <w:bCs/>
        </w:rPr>
      </w:pPr>
    </w:p>
    <w:p w:rsidR="00CB055B" w:rsidRPr="00CB055B" w:rsidRDefault="00CB055B" w:rsidP="00CB055B">
      <w:pPr>
        <w:spacing w:after="0" w:line="240" w:lineRule="exact"/>
        <w:rPr>
          <w:rFonts w:ascii="Times New Roman" w:eastAsia="Times New Roman" w:hAnsi="Times New Roman" w:cs="Times New Roman"/>
          <w:b/>
          <w:bCs/>
        </w:rPr>
      </w:pPr>
      <w:r w:rsidRPr="00CB055B">
        <w:rPr>
          <w:rFonts w:ascii="Times New Roman" w:eastAsia="Times New Roman" w:hAnsi="Times New Roman" w:cs="Times New Roman"/>
          <w:b/>
          <w:bCs/>
        </w:rPr>
        <w:t>PAYMENT</w:t>
      </w: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rPr>
      </w:pPr>
      <w:r w:rsidRPr="00CB055B">
        <w:rPr>
          <w:rFonts w:ascii="Times New Roman" w:eastAsia="Times New Roman" w:hAnsi="Times New Roman" w:cs="Times New Roman"/>
        </w:rPr>
        <w:t>You will not receive payment for taking part in this study.</w:t>
      </w:r>
    </w:p>
    <w:p w:rsidR="00CB055B" w:rsidRPr="00CB055B" w:rsidRDefault="00CB055B" w:rsidP="00CB055B">
      <w:pPr>
        <w:spacing w:after="0" w:line="240" w:lineRule="exact"/>
        <w:rPr>
          <w:rFonts w:ascii="Times New Roman" w:eastAsia="Times New Roman" w:hAnsi="Times New Roman" w:cs="Times New Roman"/>
          <w:b/>
          <w:bCs/>
        </w:rPr>
      </w:pPr>
    </w:p>
    <w:p w:rsidR="00CB055B" w:rsidRPr="00CB055B" w:rsidRDefault="00CB055B" w:rsidP="00CB055B">
      <w:pPr>
        <w:spacing w:after="0" w:line="240" w:lineRule="exact"/>
        <w:rPr>
          <w:rFonts w:ascii="Times New Roman" w:eastAsia="Times New Roman" w:hAnsi="Times New Roman" w:cs="Times New Roman"/>
          <w:b/>
          <w:bCs/>
        </w:rPr>
      </w:pPr>
    </w:p>
    <w:p w:rsidR="00CB055B" w:rsidRPr="00CB055B" w:rsidRDefault="00CB055B" w:rsidP="00CB055B">
      <w:pPr>
        <w:spacing w:after="0" w:line="240" w:lineRule="exact"/>
        <w:rPr>
          <w:rFonts w:ascii="Times New Roman" w:eastAsia="Times New Roman" w:hAnsi="Times New Roman" w:cs="Times New Roman"/>
        </w:rPr>
      </w:pPr>
      <w:r w:rsidRPr="00CB055B">
        <w:rPr>
          <w:rFonts w:ascii="Times New Roman" w:eastAsia="Times New Roman" w:hAnsi="Times New Roman" w:cs="Times New Roman"/>
          <w:b/>
          <w:bCs/>
        </w:rPr>
        <w:t>CONTACTS FOR QUESTIONS OR PROBLEMS</w:t>
      </w: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rPr>
      </w:pPr>
      <w:r w:rsidRPr="00CB055B">
        <w:rPr>
          <w:rFonts w:ascii="Times New Roman" w:eastAsia="Times New Roman" w:hAnsi="Times New Roman" w:cs="Times New Roman"/>
        </w:rPr>
        <w:t xml:space="preserve">For questions about the study or a research-related injury, contact the researcher Timothy D. Mickleborough, Ph.D. by phone at 812-855-0753 or by e-mail at tmickleb@indiana.edu.  If you cannot reach the researcher during regular business hours (i.e. 8:00AM-5:00PM), please call the IU Human Subjects Office at (812) 856-4242 or (800) 696-2949. </w:t>
      </w: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rPr>
      </w:pPr>
      <w:r w:rsidRPr="00CB055B">
        <w:rPr>
          <w:rFonts w:ascii="Times New Roman" w:eastAsia="Times New Roman" w:hAnsi="Times New Roman" w:cs="Times New Roman"/>
        </w:rPr>
        <w:lastRenderedPageBreak/>
        <w:t>For questions about your rights as a research participant or to discuss problems, complaints or concerns about a research study, or to obtain information, or offer input, contact the IU Human Subjects Office at (812) 856-4242 or (800) 696-2949.</w:t>
      </w: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b/>
          <w:bCs/>
        </w:rPr>
      </w:pPr>
      <w:r w:rsidRPr="00CB055B">
        <w:rPr>
          <w:rFonts w:ascii="Times New Roman" w:eastAsia="Times New Roman" w:hAnsi="Times New Roman" w:cs="Times New Roman"/>
          <w:b/>
          <w:bCs/>
        </w:rPr>
        <w:t>VOLUNTARY NATURE OF STUDY</w:t>
      </w: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rPr>
      </w:pPr>
      <w:r w:rsidRPr="00CB055B">
        <w:rPr>
          <w:rFonts w:ascii="Times New Roman" w:eastAsia="Times New Roman" w:hAnsi="Times New Roman" w:cs="Times New Roman"/>
        </w:rPr>
        <w:t>Taking part in this study is voluntary.  You may choose not to take part or may leave the study at any time.  Leaving the study will not result in any penalty or loss of benefits to which you are entitled.  Your decision whether or not to participate in this study will not affect your current or future relations with the investigators or Indiana University.</w:t>
      </w: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rPr>
      </w:pPr>
    </w:p>
    <w:p w:rsidR="00CB055B" w:rsidRPr="00CB055B" w:rsidRDefault="00CB055B" w:rsidP="00CB055B">
      <w:pPr>
        <w:spacing w:after="0" w:line="240" w:lineRule="exact"/>
        <w:rPr>
          <w:rFonts w:ascii="Times New Roman" w:eastAsia="Times New Roman" w:hAnsi="Times New Roman" w:cs="Times New Roman"/>
          <w:b/>
          <w:bCs/>
        </w:rPr>
      </w:pPr>
    </w:p>
    <w:p w:rsidR="00CB055B" w:rsidRPr="00CB055B" w:rsidRDefault="00CB055B" w:rsidP="00CB055B">
      <w:pPr>
        <w:keepLines/>
        <w:spacing w:after="0" w:line="240" w:lineRule="exact"/>
        <w:rPr>
          <w:rFonts w:ascii="Times New Roman" w:eastAsia="Times New Roman" w:hAnsi="Times New Roman" w:cs="Times New Roman"/>
          <w:b/>
          <w:bCs/>
        </w:rPr>
      </w:pPr>
    </w:p>
    <w:p w:rsidR="00CB055B" w:rsidRPr="00CB055B" w:rsidRDefault="00CB055B" w:rsidP="00CB055B">
      <w:pPr>
        <w:keepLines/>
        <w:spacing w:after="0" w:line="240" w:lineRule="exact"/>
        <w:rPr>
          <w:rFonts w:ascii="Times New Roman" w:eastAsia="Times New Roman" w:hAnsi="Times New Roman" w:cs="Times New Roman"/>
          <w:b/>
          <w:bCs/>
        </w:rPr>
      </w:pPr>
    </w:p>
    <w:p w:rsidR="00CB055B" w:rsidRPr="00CB055B" w:rsidRDefault="00CB055B" w:rsidP="00CB055B">
      <w:pPr>
        <w:keepLines/>
        <w:spacing w:after="0" w:line="240" w:lineRule="exact"/>
        <w:rPr>
          <w:rFonts w:ascii="Times New Roman" w:eastAsia="Times New Roman" w:hAnsi="Times New Roman" w:cs="Times New Roman"/>
          <w:b/>
          <w:bCs/>
        </w:rPr>
      </w:pPr>
    </w:p>
    <w:p w:rsidR="00CB055B" w:rsidRPr="00CB055B" w:rsidRDefault="00CB055B" w:rsidP="00CB055B">
      <w:pPr>
        <w:keepLines/>
        <w:spacing w:after="0" w:line="240" w:lineRule="exact"/>
        <w:rPr>
          <w:rFonts w:ascii="Times New Roman" w:eastAsia="Times New Roman" w:hAnsi="Times New Roman" w:cs="Times New Roman"/>
          <w:b/>
          <w:bCs/>
        </w:rPr>
      </w:pPr>
    </w:p>
    <w:p w:rsidR="00CB055B" w:rsidRPr="00CB055B" w:rsidRDefault="00CB055B" w:rsidP="00CB055B">
      <w:pPr>
        <w:keepLines/>
        <w:spacing w:after="0" w:line="240" w:lineRule="exact"/>
        <w:rPr>
          <w:rFonts w:ascii="Times New Roman" w:eastAsia="Times New Roman" w:hAnsi="Times New Roman" w:cs="Times New Roman"/>
          <w:b/>
          <w:bCs/>
        </w:rPr>
      </w:pPr>
    </w:p>
    <w:p w:rsidR="00CB055B" w:rsidRPr="00CB055B" w:rsidRDefault="00CB055B" w:rsidP="00CB055B">
      <w:pPr>
        <w:keepLines/>
        <w:spacing w:after="0" w:line="240" w:lineRule="exact"/>
        <w:rPr>
          <w:rFonts w:ascii="Times New Roman" w:eastAsia="Times New Roman" w:hAnsi="Times New Roman" w:cs="Times New Roman"/>
          <w:b/>
          <w:bCs/>
        </w:rPr>
      </w:pPr>
    </w:p>
    <w:p w:rsidR="00CB055B" w:rsidRPr="00CB055B" w:rsidRDefault="00CB055B" w:rsidP="00CB055B">
      <w:pPr>
        <w:keepLines/>
        <w:spacing w:after="0" w:line="240" w:lineRule="exact"/>
        <w:rPr>
          <w:rFonts w:ascii="Times New Roman" w:eastAsia="Times New Roman" w:hAnsi="Times New Roman" w:cs="Times New Roman"/>
          <w:b/>
          <w:bCs/>
        </w:rPr>
      </w:pPr>
      <w:r w:rsidRPr="00CB055B">
        <w:rPr>
          <w:rFonts w:ascii="Times New Roman" w:eastAsia="Times New Roman" w:hAnsi="Times New Roman" w:cs="Times New Roman"/>
          <w:b/>
          <w:bCs/>
        </w:rPr>
        <w:t>SUBJECT’S CONSENT</w:t>
      </w:r>
    </w:p>
    <w:p w:rsidR="00CB055B" w:rsidRPr="00CB055B" w:rsidRDefault="00CB055B" w:rsidP="00CB055B">
      <w:pPr>
        <w:keepLines/>
        <w:spacing w:after="0" w:line="240" w:lineRule="exact"/>
        <w:rPr>
          <w:rFonts w:ascii="Times New Roman" w:eastAsia="Times New Roman" w:hAnsi="Times New Roman" w:cs="Times New Roman"/>
          <w:b/>
          <w:bCs/>
        </w:rPr>
      </w:pPr>
    </w:p>
    <w:p w:rsidR="00CB055B" w:rsidRPr="00CB055B" w:rsidRDefault="00CB055B" w:rsidP="00CB055B">
      <w:pPr>
        <w:keepLines/>
        <w:spacing w:after="0" w:line="240" w:lineRule="exact"/>
        <w:rPr>
          <w:rFonts w:ascii="Times New Roman" w:eastAsia="Times New Roman" w:hAnsi="Times New Roman" w:cs="Times New Roman"/>
        </w:rPr>
      </w:pPr>
      <w:r w:rsidRPr="00CB055B">
        <w:rPr>
          <w:rFonts w:ascii="Times New Roman" w:eastAsia="Times New Roman" w:hAnsi="Times New Roman" w:cs="Times New Roman"/>
        </w:rPr>
        <w:t xml:space="preserve">In consideration of all of the above, I give my consent to participate in this research study.  </w:t>
      </w:r>
    </w:p>
    <w:p w:rsidR="00CB055B" w:rsidRPr="00CB055B" w:rsidRDefault="00CB055B" w:rsidP="00CB055B">
      <w:pPr>
        <w:keepLines/>
        <w:spacing w:after="0" w:line="240" w:lineRule="exact"/>
        <w:rPr>
          <w:rFonts w:ascii="Times New Roman" w:eastAsia="Times New Roman" w:hAnsi="Times New Roman" w:cs="Times New Roman"/>
        </w:rPr>
      </w:pPr>
    </w:p>
    <w:p w:rsidR="00CB055B" w:rsidRPr="00CB055B" w:rsidRDefault="00CB055B" w:rsidP="00CB055B">
      <w:pPr>
        <w:keepLines/>
        <w:spacing w:after="0" w:line="240" w:lineRule="exact"/>
        <w:rPr>
          <w:rFonts w:ascii="Times New Roman" w:eastAsia="Times New Roman" w:hAnsi="Times New Roman" w:cs="Times New Roman"/>
        </w:rPr>
      </w:pPr>
      <w:r w:rsidRPr="00CB055B">
        <w:rPr>
          <w:rFonts w:ascii="Times New Roman" w:eastAsia="Times New Roman" w:hAnsi="Times New Roman" w:cs="Times New Roman"/>
        </w:rPr>
        <w:t>I will be given a copy of this informed consent document to keep for my records.  I agree to take part in this study.</w:t>
      </w:r>
    </w:p>
    <w:p w:rsidR="00CB055B" w:rsidRPr="00CB055B" w:rsidRDefault="00CB055B" w:rsidP="00CB055B">
      <w:pPr>
        <w:keepLines/>
        <w:spacing w:after="0" w:line="240" w:lineRule="exact"/>
        <w:rPr>
          <w:rFonts w:ascii="Times New Roman" w:eastAsia="Times New Roman" w:hAnsi="Times New Roman" w:cs="Times New Roman"/>
        </w:rPr>
      </w:pPr>
    </w:p>
    <w:p w:rsidR="00CB055B" w:rsidRPr="00CB055B" w:rsidRDefault="00CB055B" w:rsidP="00CB055B">
      <w:pPr>
        <w:keepLines/>
        <w:spacing w:after="0" w:line="240" w:lineRule="exact"/>
        <w:rPr>
          <w:rFonts w:ascii="Times New Roman" w:eastAsia="Times New Roman" w:hAnsi="Times New Roman" w:cs="Times New Roman"/>
        </w:rPr>
      </w:pPr>
    </w:p>
    <w:p w:rsidR="00CB055B" w:rsidRPr="00CB055B" w:rsidRDefault="00CB055B" w:rsidP="00CB055B">
      <w:pPr>
        <w:keepLines/>
        <w:tabs>
          <w:tab w:val="left" w:pos="7920"/>
          <w:tab w:val="left" w:pos="10620"/>
        </w:tabs>
        <w:spacing w:after="0" w:line="240" w:lineRule="exact"/>
        <w:rPr>
          <w:rFonts w:ascii="Times New Roman" w:eastAsia="Times New Roman" w:hAnsi="Times New Roman" w:cs="Times New Roman"/>
          <w:b/>
          <w:bCs/>
        </w:rPr>
      </w:pPr>
      <w:r w:rsidRPr="00CB055B">
        <w:rPr>
          <w:rFonts w:ascii="Times New Roman" w:eastAsia="Times New Roman" w:hAnsi="Times New Roman" w:cs="Times New Roman"/>
          <w:b/>
          <w:bCs/>
        </w:rPr>
        <w:t>Subject’s Printed Name:</w:t>
      </w:r>
      <w:r w:rsidRPr="00CB055B">
        <w:rPr>
          <w:rFonts w:ascii="Times New Roman" w:eastAsia="Times New Roman" w:hAnsi="Times New Roman" w:cs="Times New Roman"/>
          <w:b/>
          <w:bCs/>
          <w:u w:val="single"/>
        </w:rPr>
        <w:tab/>
      </w:r>
    </w:p>
    <w:p w:rsidR="00CB055B" w:rsidRPr="00CB055B" w:rsidRDefault="00CB055B" w:rsidP="00CB055B">
      <w:pPr>
        <w:keepLines/>
        <w:tabs>
          <w:tab w:val="left" w:pos="7920"/>
          <w:tab w:val="left" w:pos="10620"/>
        </w:tabs>
        <w:spacing w:after="0" w:line="240" w:lineRule="exact"/>
        <w:rPr>
          <w:rFonts w:ascii="Times New Roman" w:eastAsia="Times New Roman" w:hAnsi="Times New Roman" w:cs="Times New Roman"/>
          <w:b/>
          <w:bCs/>
        </w:rPr>
      </w:pPr>
    </w:p>
    <w:p w:rsidR="00CB055B" w:rsidRPr="00CB055B" w:rsidRDefault="00CB055B" w:rsidP="00CB055B">
      <w:pPr>
        <w:keepLines/>
        <w:tabs>
          <w:tab w:val="left" w:pos="7920"/>
          <w:tab w:val="left" w:pos="10620"/>
        </w:tabs>
        <w:spacing w:after="0" w:line="240" w:lineRule="exact"/>
        <w:rPr>
          <w:rFonts w:ascii="Times New Roman" w:eastAsia="Times New Roman" w:hAnsi="Times New Roman" w:cs="Times New Roman"/>
        </w:rPr>
      </w:pPr>
      <w:r w:rsidRPr="00CB055B">
        <w:rPr>
          <w:rFonts w:ascii="Times New Roman" w:eastAsia="Times New Roman" w:hAnsi="Times New Roman" w:cs="Times New Roman"/>
          <w:b/>
          <w:bCs/>
        </w:rPr>
        <w:t>Subject’s Signature</w:t>
      </w:r>
      <w:r w:rsidRPr="00CB055B">
        <w:rPr>
          <w:rFonts w:ascii="Times New Roman" w:eastAsia="Times New Roman" w:hAnsi="Times New Roman" w:cs="Times New Roman"/>
        </w:rPr>
        <w:t>:</w:t>
      </w:r>
      <w:r w:rsidRPr="00CB055B">
        <w:rPr>
          <w:rFonts w:ascii="Times New Roman" w:eastAsia="Times New Roman" w:hAnsi="Times New Roman" w:cs="Times New Roman"/>
          <w:u w:val="single"/>
        </w:rPr>
        <w:tab/>
      </w:r>
      <w:r w:rsidRPr="00CB055B">
        <w:rPr>
          <w:rFonts w:ascii="Times New Roman" w:eastAsia="Times New Roman" w:hAnsi="Times New Roman" w:cs="Times New Roman"/>
          <w:b/>
          <w:bCs/>
        </w:rPr>
        <w:t>Date</w:t>
      </w:r>
      <w:r w:rsidRPr="00CB055B">
        <w:rPr>
          <w:rFonts w:ascii="Times New Roman" w:eastAsia="Times New Roman" w:hAnsi="Times New Roman" w:cs="Times New Roman"/>
        </w:rPr>
        <w:t>:</w:t>
      </w:r>
      <w:r w:rsidRPr="00CB055B">
        <w:rPr>
          <w:rFonts w:ascii="Times New Roman" w:eastAsia="Times New Roman" w:hAnsi="Times New Roman" w:cs="Times New Roman"/>
          <w:u w:val="single"/>
        </w:rPr>
        <w:tab/>
      </w:r>
    </w:p>
    <w:p w:rsidR="00CB055B" w:rsidRPr="00CB055B" w:rsidRDefault="00CB055B" w:rsidP="00CB055B">
      <w:pPr>
        <w:keepLines/>
        <w:tabs>
          <w:tab w:val="left" w:pos="7740"/>
          <w:tab w:val="left" w:pos="7920"/>
        </w:tabs>
        <w:spacing w:after="0" w:line="240" w:lineRule="exact"/>
        <w:rPr>
          <w:rFonts w:ascii="Times New Roman" w:eastAsia="Times New Roman" w:hAnsi="Times New Roman" w:cs="Times New Roman"/>
          <w:sz w:val="18"/>
          <w:szCs w:val="18"/>
        </w:rPr>
      </w:pPr>
      <w:r w:rsidRPr="00CB055B">
        <w:rPr>
          <w:rFonts w:ascii="Times New Roman" w:eastAsia="Times New Roman" w:hAnsi="Times New Roman" w:cs="Times New Roman"/>
        </w:rPr>
        <w:tab/>
        <w:t xml:space="preserve">            </w:t>
      </w:r>
      <w:r w:rsidRPr="00CB055B">
        <w:rPr>
          <w:rFonts w:ascii="Times New Roman" w:eastAsia="Times New Roman" w:hAnsi="Times New Roman" w:cs="Times New Roman"/>
          <w:sz w:val="18"/>
          <w:szCs w:val="18"/>
        </w:rPr>
        <w:t>(</w:t>
      </w:r>
      <w:proofErr w:type="gramStart"/>
      <w:r w:rsidRPr="00CB055B">
        <w:rPr>
          <w:rFonts w:ascii="Times New Roman" w:eastAsia="Times New Roman" w:hAnsi="Times New Roman" w:cs="Times New Roman"/>
          <w:sz w:val="18"/>
          <w:szCs w:val="18"/>
        </w:rPr>
        <w:t>must</w:t>
      </w:r>
      <w:proofErr w:type="gramEnd"/>
      <w:r w:rsidRPr="00CB055B">
        <w:rPr>
          <w:rFonts w:ascii="Times New Roman" w:eastAsia="Times New Roman" w:hAnsi="Times New Roman" w:cs="Times New Roman"/>
          <w:sz w:val="18"/>
          <w:szCs w:val="18"/>
        </w:rPr>
        <w:t xml:space="preserve"> be dated by the subject)</w:t>
      </w:r>
    </w:p>
    <w:p w:rsidR="00CB055B" w:rsidRPr="00CB055B" w:rsidRDefault="00CB055B" w:rsidP="00CB055B">
      <w:pPr>
        <w:keepLines/>
        <w:tabs>
          <w:tab w:val="left" w:pos="7920"/>
        </w:tabs>
        <w:spacing w:after="0" w:line="240" w:lineRule="exact"/>
        <w:rPr>
          <w:rFonts w:ascii="Times New Roman" w:eastAsia="Times New Roman" w:hAnsi="Times New Roman" w:cs="Times New Roman"/>
        </w:rPr>
      </w:pPr>
    </w:p>
    <w:p w:rsidR="00CB055B" w:rsidRPr="00CB055B" w:rsidRDefault="00CB055B" w:rsidP="00CB055B">
      <w:pPr>
        <w:keepLines/>
        <w:tabs>
          <w:tab w:val="left" w:pos="7920"/>
        </w:tabs>
        <w:spacing w:after="0" w:line="240" w:lineRule="exact"/>
        <w:rPr>
          <w:rFonts w:ascii="Times New Roman" w:eastAsia="Times New Roman" w:hAnsi="Times New Roman" w:cs="Times New Roman"/>
          <w:b/>
          <w:bCs/>
        </w:rPr>
      </w:pPr>
      <w:r w:rsidRPr="00CB055B">
        <w:rPr>
          <w:rFonts w:ascii="Times New Roman" w:eastAsia="Times New Roman" w:hAnsi="Times New Roman" w:cs="Times New Roman"/>
          <w:b/>
          <w:bCs/>
        </w:rPr>
        <w:t>Printed Name of Person Obtaining Consent:</w:t>
      </w:r>
      <w:r w:rsidRPr="00CB055B">
        <w:rPr>
          <w:rFonts w:ascii="Times New Roman" w:eastAsia="Times New Roman" w:hAnsi="Times New Roman" w:cs="Times New Roman"/>
          <w:b/>
          <w:bCs/>
          <w:u w:val="single"/>
        </w:rPr>
        <w:tab/>
      </w:r>
    </w:p>
    <w:p w:rsidR="00CB055B" w:rsidRPr="00CB055B" w:rsidRDefault="00CB055B" w:rsidP="00CB055B">
      <w:pPr>
        <w:keepLines/>
        <w:tabs>
          <w:tab w:val="left" w:pos="7920"/>
        </w:tabs>
        <w:spacing w:after="0" w:line="240" w:lineRule="exact"/>
        <w:rPr>
          <w:rFonts w:ascii="Times New Roman" w:eastAsia="Times New Roman" w:hAnsi="Times New Roman" w:cs="Times New Roman"/>
        </w:rPr>
      </w:pPr>
    </w:p>
    <w:p w:rsidR="00CB055B" w:rsidRPr="00CB055B" w:rsidRDefault="00CB055B" w:rsidP="00CB055B">
      <w:pPr>
        <w:keepLines/>
        <w:tabs>
          <w:tab w:val="left" w:pos="7920"/>
          <w:tab w:val="left" w:pos="10620"/>
        </w:tabs>
        <w:spacing w:after="0" w:line="240" w:lineRule="exact"/>
        <w:rPr>
          <w:rFonts w:ascii="Times New Roman" w:eastAsia="Times New Roman" w:hAnsi="Times New Roman" w:cs="Times New Roman"/>
        </w:rPr>
      </w:pPr>
      <w:r w:rsidRPr="00CB055B">
        <w:rPr>
          <w:rFonts w:ascii="Times New Roman" w:eastAsia="Times New Roman" w:hAnsi="Times New Roman" w:cs="Times New Roman"/>
          <w:b/>
          <w:bCs/>
        </w:rPr>
        <w:t>Signature of Person Obtaining Consent</w:t>
      </w:r>
      <w:r w:rsidRPr="00CB055B">
        <w:rPr>
          <w:rFonts w:ascii="Times New Roman" w:eastAsia="Times New Roman" w:hAnsi="Times New Roman" w:cs="Times New Roman"/>
        </w:rPr>
        <w:t>:</w:t>
      </w:r>
      <w:r w:rsidRPr="00CB055B">
        <w:rPr>
          <w:rFonts w:ascii="Times New Roman" w:eastAsia="Times New Roman" w:hAnsi="Times New Roman" w:cs="Times New Roman"/>
          <w:u w:val="single"/>
        </w:rPr>
        <w:tab/>
      </w:r>
      <w:r w:rsidRPr="00CB055B">
        <w:rPr>
          <w:rFonts w:ascii="Times New Roman" w:eastAsia="Times New Roman" w:hAnsi="Times New Roman" w:cs="Times New Roman"/>
          <w:b/>
          <w:bCs/>
        </w:rPr>
        <w:t>Date</w:t>
      </w:r>
      <w:r w:rsidRPr="00CB055B">
        <w:rPr>
          <w:rFonts w:ascii="Times New Roman" w:eastAsia="Times New Roman" w:hAnsi="Times New Roman" w:cs="Times New Roman"/>
        </w:rPr>
        <w:t>:</w:t>
      </w:r>
      <w:r w:rsidRPr="00CB055B">
        <w:rPr>
          <w:rFonts w:ascii="Times New Roman" w:eastAsia="Times New Roman" w:hAnsi="Times New Roman" w:cs="Times New Roman"/>
          <w:u w:val="single"/>
        </w:rPr>
        <w:tab/>
      </w:r>
    </w:p>
    <w:p w:rsidR="00CB055B" w:rsidRPr="00CB055B" w:rsidRDefault="00CB055B" w:rsidP="00CB055B">
      <w:pPr>
        <w:spacing w:after="0" w:line="240" w:lineRule="auto"/>
        <w:rPr>
          <w:rFonts w:ascii="Times New Roman" w:eastAsia="Times New Roman" w:hAnsi="Times New Roman" w:cs="Times New Roman"/>
        </w:rPr>
      </w:pPr>
    </w:p>
    <w:p w:rsidR="00CB055B" w:rsidRDefault="00CB055B" w:rsidP="00CB055B">
      <w:pPr>
        <w:spacing w:after="0" w:line="240" w:lineRule="auto"/>
        <w:rPr>
          <w:rFonts w:ascii="Times New Roman" w:eastAsia="Times New Roman" w:hAnsi="Times New Roman" w:cs="Times New Roman"/>
        </w:rPr>
      </w:pPr>
    </w:p>
    <w:p w:rsidR="00CB055B" w:rsidRDefault="00CB055B" w:rsidP="00CB055B">
      <w:pPr>
        <w:spacing w:after="0" w:line="240" w:lineRule="auto"/>
        <w:rPr>
          <w:rFonts w:ascii="Times New Roman" w:eastAsia="Times New Roman" w:hAnsi="Times New Roman" w:cs="Times New Roman"/>
        </w:rPr>
      </w:pPr>
      <w:r>
        <w:rPr>
          <w:rFonts w:ascii="Times New Roman" w:eastAsia="Times New Roman" w:hAnsi="Times New Roman" w:cs="Times New Roman"/>
        </w:rPr>
        <w:t>IRB Approval Date: Mar 7, 2013</w:t>
      </w:r>
    </w:p>
    <w:p w:rsidR="00CB055B" w:rsidRDefault="00CB055B" w:rsidP="00CB055B">
      <w:pPr>
        <w:spacing w:after="0" w:line="240" w:lineRule="auto"/>
        <w:rPr>
          <w:rFonts w:ascii="Times New Roman" w:eastAsia="Times New Roman" w:hAnsi="Times New Roman" w:cs="Times New Roman"/>
        </w:rPr>
      </w:pPr>
      <w:r>
        <w:rPr>
          <w:rFonts w:ascii="Times New Roman" w:eastAsia="Times New Roman" w:hAnsi="Times New Roman" w:cs="Times New Roman"/>
        </w:rPr>
        <w:t>Expiration Date: Oct 10, 2013</w:t>
      </w:r>
    </w:p>
    <w:p w:rsidR="00CB055B" w:rsidRDefault="00CB055B">
      <w:pPr>
        <w:rPr>
          <w:rFonts w:ascii="Times New Roman" w:eastAsia="Times New Roman" w:hAnsi="Times New Roman" w:cs="Times New Roman"/>
        </w:rPr>
      </w:pPr>
      <w:r>
        <w:rPr>
          <w:rFonts w:ascii="Times New Roman" w:eastAsia="Times New Roman" w:hAnsi="Times New Roman" w:cs="Times New Roman"/>
        </w:rPr>
        <w:br w:type="page"/>
      </w:r>
    </w:p>
    <w:p w:rsidR="00CB055B" w:rsidRDefault="00CB055B" w:rsidP="00CB055B">
      <w:pPr>
        <w:spacing w:after="0" w:line="240" w:lineRule="auto"/>
        <w:rPr>
          <w:rFonts w:ascii="Times New Roman" w:eastAsia="Times New Roman" w:hAnsi="Times New Roman" w:cs="Times New Roman"/>
        </w:rPr>
      </w:pPr>
    </w:p>
    <w:p w:rsidR="00CB055B" w:rsidRDefault="00CB055B" w:rsidP="00CB055B">
      <w:pPr>
        <w:spacing w:after="0" w:line="240" w:lineRule="auto"/>
        <w:rPr>
          <w:rFonts w:ascii="Times New Roman" w:eastAsia="Times New Roman" w:hAnsi="Times New Roman" w:cs="Times New Roman"/>
        </w:rPr>
      </w:pPr>
    </w:p>
    <w:p w:rsidR="00CB055B" w:rsidRDefault="00CB055B" w:rsidP="00CB055B">
      <w:pPr>
        <w:spacing w:after="0" w:line="240" w:lineRule="auto"/>
        <w:rPr>
          <w:rFonts w:ascii="Times New Roman" w:eastAsia="Times New Roman" w:hAnsi="Times New Roman" w:cs="Times New Roman"/>
        </w:rPr>
      </w:pPr>
    </w:p>
    <w:p w:rsidR="00CB055B" w:rsidRDefault="00CB055B" w:rsidP="00CB055B">
      <w:pPr>
        <w:spacing w:after="0" w:line="240" w:lineRule="auto"/>
        <w:rPr>
          <w:rFonts w:ascii="Times New Roman" w:eastAsia="Times New Roman" w:hAnsi="Times New Roman" w:cs="Times New Roman"/>
        </w:rPr>
      </w:pPr>
    </w:p>
    <w:p w:rsidR="00CB055B" w:rsidRDefault="00CB055B" w:rsidP="00CB055B">
      <w:pPr>
        <w:spacing w:after="0" w:line="240" w:lineRule="auto"/>
        <w:rPr>
          <w:rFonts w:ascii="Times New Roman" w:eastAsia="Times New Roman" w:hAnsi="Times New Roman" w:cs="Times New Roman"/>
        </w:rPr>
      </w:pPr>
    </w:p>
    <w:p w:rsidR="00CB055B" w:rsidRDefault="00CB055B" w:rsidP="00CB055B">
      <w:pPr>
        <w:spacing w:after="0" w:line="240" w:lineRule="auto"/>
        <w:rPr>
          <w:rFonts w:ascii="Times New Roman" w:eastAsia="Times New Roman" w:hAnsi="Times New Roman" w:cs="Times New Roman"/>
        </w:rPr>
      </w:pPr>
    </w:p>
    <w:p w:rsidR="00CB055B" w:rsidRDefault="00CB055B" w:rsidP="00CB055B">
      <w:pPr>
        <w:spacing w:after="0" w:line="240" w:lineRule="auto"/>
        <w:rPr>
          <w:rFonts w:ascii="Times New Roman" w:eastAsia="Times New Roman" w:hAnsi="Times New Roman" w:cs="Times New Roman"/>
        </w:rPr>
      </w:pPr>
    </w:p>
    <w:p w:rsidR="00CB055B" w:rsidRDefault="00CB055B" w:rsidP="00CB055B">
      <w:pPr>
        <w:spacing w:after="0" w:line="240" w:lineRule="auto"/>
        <w:rPr>
          <w:rFonts w:ascii="Times New Roman" w:eastAsia="Times New Roman" w:hAnsi="Times New Roman" w:cs="Times New Roman"/>
        </w:rPr>
      </w:pPr>
    </w:p>
    <w:p w:rsidR="00CB055B" w:rsidRDefault="00CB055B" w:rsidP="00CB055B">
      <w:pPr>
        <w:spacing w:after="0" w:line="240" w:lineRule="auto"/>
        <w:rPr>
          <w:rFonts w:ascii="Times New Roman" w:eastAsia="Times New Roman" w:hAnsi="Times New Roman" w:cs="Times New Roman"/>
        </w:rPr>
      </w:pPr>
    </w:p>
    <w:p w:rsidR="00CB055B" w:rsidRDefault="00CB055B" w:rsidP="00CB055B">
      <w:pPr>
        <w:spacing w:after="0" w:line="240" w:lineRule="auto"/>
        <w:rPr>
          <w:rFonts w:ascii="Times New Roman" w:eastAsia="Times New Roman" w:hAnsi="Times New Roman" w:cs="Times New Roman"/>
        </w:rPr>
      </w:pPr>
    </w:p>
    <w:p w:rsidR="00CB055B" w:rsidRDefault="00CB055B" w:rsidP="00CB055B">
      <w:pPr>
        <w:spacing w:after="0" w:line="240" w:lineRule="auto"/>
        <w:rPr>
          <w:rFonts w:ascii="Times New Roman" w:eastAsia="Times New Roman" w:hAnsi="Times New Roman" w:cs="Times New Roman"/>
        </w:rPr>
      </w:pPr>
    </w:p>
    <w:p w:rsidR="00CB055B" w:rsidRDefault="00CB055B" w:rsidP="00CB055B">
      <w:pPr>
        <w:spacing w:after="0" w:line="240" w:lineRule="auto"/>
        <w:rPr>
          <w:rFonts w:ascii="Times New Roman" w:eastAsia="Times New Roman" w:hAnsi="Times New Roman" w:cs="Times New Roman"/>
        </w:rPr>
      </w:pPr>
    </w:p>
    <w:p w:rsidR="00CB055B" w:rsidRDefault="00CB055B" w:rsidP="00CB055B">
      <w:pPr>
        <w:spacing w:after="0" w:line="240" w:lineRule="auto"/>
        <w:rPr>
          <w:rFonts w:ascii="Times New Roman" w:eastAsia="Times New Roman" w:hAnsi="Times New Roman" w:cs="Times New Roman"/>
        </w:rPr>
      </w:pPr>
    </w:p>
    <w:p w:rsidR="00CB055B" w:rsidRDefault="00CB055B" w:rsidP="00CB055B">
      <w:pPr>
        <w:spacing w:after="0" w:line="240" w:lineRule="auto"/>
        <w:rPr>
          <w:rFonts w:ascii="Times New Roman" w:eastAsia="Times New Roman" w:hAnsi="Times New Roman" w:cs="Times New Roman"/>
        </w:rPr>
      </w:pPr>
    </w:p>
    <w:p w:rsidR="00CB055B" w:rsidRDefault="00CB055B" w:rsidP="00CB055B">
      <w:pPr>
        <w:spacing w:after="0" w:line="480" w:lineRule="auto"/>
        <w:rPr>
          <w:rFonts w:ascii="Times New Roman" w:eastAsia="Times New Roman" w:hAnsi="Times New Roman" w:cs="Times New Roman"/>
        </w:rPr>
      </w:pPr>
    </w:p>
    <w:p w:rsidR="00CB055B" w:rsidRPr="00CB055B" w:rsidRDefault="00CB055B" w:rsidP="00CB055B">
      <w:pPr>
        <w:spacing w:after="0" w:line="480" w:lineRule="auto"/>
        <w:jc w:val="center"/>
        <w:rPr>
          <w:rFonts w:ascii="Times New Roman" w:eastAsia="Times New Roman" w:hAnsi="Times New Roman" w:cs="Times New Roman"/>
          <w:sz w:val="24"/>
          <w:szCs w:val="24"/>
        </w:rPr>
      </w:pPr>
      <w:r w:rsidRPr="00CB055B">
        <w:rPr>
          <w:rFonts w:ascii="Times New Roman" w:eastAsia="Times New Roman" w:hAnsi="Times New Roman" w:cs="Times New Roman"/>
          <w:sz w:val="24"/>
          <w:szCs w:val="24"/>
        </w:rPr>
        <w:t>APPENDIX B</w:t>
      </w:r>
    </w:p>
    <w:p w:rsidR="00CB055B" w:rsidRDefault="00CB055B" w:rsidP="00CB055B">
      <w:pPr>
        <w:spacing w:after="0" w:line="480" w:lineRule="auto"/>
        <w:jc w:val="center"/>
        <w:rPr>
          <w:rFonts w:ascii="Times New Roman" w:eastAsia="Times New Roman" w:hAnsi="Times New Roman" w:cs="Times New Roman"/>
          <w:sz w:val="24"/>
          <w:szCs w:val="24"/>
        </w:rPr>
      </w:pPr>
      <w:r w:rsidRPr="00CB055B">
        <w:rPr>
          <w:rFonts w:ascii="Times New Roman" w:eastAsia="Times New Roman" w:hAnsi="Times New Roman" w:cs="Times New Roman"/>
          <w:sz w:val="24"/>
          <w:szCs w:val="24"/>
        </w:rPr>
        <w:t>MEDICAL QUESTIONNAIRE</w:t>
      </w:r>
    </w:p>
    <w:p w:rsidR="00CB055B" w:rsidRDefault="00CB05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B055B" w:rsidRPr="00CB055B" w:rsidRDefault="00CB055B" w:rsidP="00CB055B">
      <w:pPr>
        <w:spacing w:before="100" w:after="100" w:line="240" w:lineRule="auto"/>
        <w:ind w:left="-720" w:right="-720"/>
        <w:jc w:val="center"/>
        <w:rPr>
          <w:rFonts w:ascii="Times" w:eastAsia="Times New Roman" w:hAnsi="Palatino" w:cs="Palatino"/>
          <w:b/>
          <w:bCs/>
          <w:sz w:val="24"/>
          <w:szCs w:val="24"/>
          <w:u w:val="single"/>
        </w:rPr>
      </w:pPr>
      <w:r w:rsidRPr="00CB055B">
        <w:rPr>
          <w:rFonts w:ascii="Times" w:eastAsia="Times New Roman" w:hAnsi="Palatino" w:cs="Palatino"/>
          <w:b/>
          <w:bCs/>
          <w:sz w:val="24"/>
          <w:szCs w:val="24"/>
          <w:u w:val="single"/>
        </w:rPr>
        <w:lastRenderedPageBreak/>
        <w:t>Modified Physical Activity Readiness Questionnaire (PAR-Q)</w:t>
      </w:r>
    </w:p>
    <w:tbl>
      <w:tblPr>
        <w:tblW w:w="10705" w:type="dxa"/>
        <w:tblCellSpacing w:w="3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000" w:firstRow="0" w:lastRow="0" w:firstColumn="0" w:lastColumn="0" w:noHBand="0" w:noVBand="0"/>
      </w:tblPr>
      <w:tblGrid>
        <w:gridCol w:w="1697"/>
        <w:gridCol w:w="1571"/>
        <w:gridCol w:w="3741"/>
        <w:gridCol w:w="3696"/>
      </w:tblGrid>
      <w:tr w:rsidR="00CB055B" w:rsidRPr="00CB055B" w:rsidTr="001A4DB9">
        <w:trPr>
          <w:trHeight w:val="205"/>
          <w:tblCellSpacing w:w="30" w:type="dxa"/>
        </w:trPr>
        <w:tc>
          <w:tcPr>
            <w:tcW w:w="3212"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before="100" w:beforeAutospacing="1" w:after="100" w:afterAutospacing="1" w:line="240" w:lineRule="auto"/>
              <w:rPr>
                <w:rFonts w:ascii="Times" w:eastAsia="Times New Roman" w:hAnsi="Times" w:cs="Times"/>
                <w:sz w:val="18"/>
                <w:szCs w:val="18"/>
              </w:rPr>
            </w:pPr>
            <w:r w:rsidRPr="00CB055B">
              <w:rPr>
                <w:rFonts w:ascii="Times" w:eastAsia="Times New Roman" w:hAnsi="Palatino" w:cs="Palatino"/>
                <w:b/>
                <w:bCs/>
                <w:sz w:val="18"/>
                <w:szCs w:val="18"/>
              </w:rPr>
              <w:t>Name</w:t>
            </w:r>
          </w:p>
        </w:tc>
        <w:tc>
          <w:tcPr>
            <w:tcW w:w="17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before="100" w:beforeAutospacing="1" w:after="100" w:afterAutospacing="1" w:line="240" w:lineRule="auto"/>
              <w:rPr>
                <w:rFonts w:ascii="Times" w:eastAsia="Times New Roman" w:hAnsi="Times" w:cs="Times"/>
                <w:sz w:val="18"/>
                <w:szCs w:val="18"/>
              </w:rPr>
            </w:pPr>
            <w:r w:rsidRPr="00CB055B">
              <w:rPr>
                <w:rFonts w:ascii="Times" w:eastAsia="Times New Roman" w:hAnsi="Palatino" w:cs="Palatino"/>
                <w:b/>
                <w:bCs/>
                <w:sz w:val="18"/>
                <w:szCs w:val="18"/>
              </w:rPr>
              <w:t>Date</w:t>
            </w:r>
          </w:p>
        </w:tc>
      </w:tr>
      <w:tr w:rsidR="00CB055B" w:rsidRPr="00CB055B" w:rsidTr="001A4DB9">
        <w:trPr>
          <w:trHeight w:val="205"/>
          <w:tblCellSpacing w:w="30" w:type="dxa"/>
        </w:trPr>
        <w:tc>
          <w:tcPr>
            <w:tcW w:w="759"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before="100" w:beforeAutospacing="1" w:after="100" w:afterAutospacing="1" w:line="240" w:lineRule="auto"/>
              <w:rPr>
                <w:rFonts w:ascii="Times" w:eastAsia="Times New Roman" w:hAnsi="Times" w:cs="Times"/>
                <w:sz w:val="18"/>
                <w:szCs w:val="18"/>
              </w:rPr>
            </w:pPr>
            <w:r w:rsidRPr="00CB055B">
              <w:rPr>
                <w:rFonts w:ascii="Times" w:eastAsia="Times New Roman" w:hAnsi="Palatino" w:cs="Palatino"/>
                <w:b/>
                <w:bCs/>
                <w:sz w:val="18"/>
                <w:szCs w:val="18"/>
              </w:rPr>
              <w:t>DOB</w:t>
            </w:r>
          </w:p>
        </w:tc>
        <w:tc>
          <w:tcPr>
            <w:tcW w:w="714"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before="100" w:beforeAutospacing="1" w:after="100" w:afterAutospacing="1" w:line="240" w:lineRule="auto"/>
              <w:rPr>
                <w:rFonts w:ascii="Times" w:eastAsia="Times New Roman" w:hAnsi="Times" w:cs="Times"/>
                <w:sz w:val="18"/>
                <w:szCs w:val="18"/>
              </w:rPr>
            </w:pPr>
            <w:r w:rsidRPr="00CB055B">
              <w:rPr>
                <w:rFonts w:ascii="Times" w:eastAsia="Times New Roman" w:hAnsi="Palatino" w:cs="Palatino"/>
                <w:b/>
                <w:bCs/>
                <w:sz w:val="18"/>
                <w:szCs w:val="18"/>
              </w:rPr>
              <w:t>Age</w:t>
            </w:r>
          </w:p>
        </w:tc>
        <w:tc>
          <w:tcPr>
            <w:tcW w:w="1684"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before="100" w:beforeAutospacing="1" w:after="100" w:afterAutospacing="1" w:line="240" w:lineRule="auto"/>
              <w:rPr>
                <w:rFonts w:ascii="Times" w:eastAsia="Times New Roman" w:hAnsi="Times" w:cs="Times"/>
                <w:sz w:val="18"/>
                <w:szCs w:val="18"/>
              </w:rPr>
            </w:pPr>
            <w:r w:rsidRPr="00CB055B">
              <w:rPr>
                <w:rFonts w:ascii="Times" w:eastAsia="Times New Roman" w:hAnsi="Palatino" w:cs="Palatino"/>
                <w:b/>
                <w:bCs/>
                <w:sz w:val="18"/>
                <w:szCs w:val="18"/>
              </w:rPr>
              <w:t>Home Phone</w:t>
            </w:r>
          </w:p>
        </w:tc>
        <w:tc>
          <w:tcPr>
            <w:tcW w:w="17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before="100" w:beforeAutospacing="1" w:after="100" w:afterAutospacing="1" w:line="240" w:lineRule="auto"/>
              <w:rPr>
                <w:rFonts w:ascii="Times" w:eastAsia="Times New Roman" w:hAnsi="Times" w:cs="Times"/>
                <w:sz w:val="18"/>
                <w:szCs w:val="18"/>
              </w:rPr>
            </w:pPr>
            <w:r w:rsidRPr="00CB055B">
              <w:rPr>
                <w:rFonts w:ascii="Times" w:eastAsia="Times New Roman" w:hAnsi="Palatino" w:cs="Palatino"/>
                <w:b/>
                <w:bCs/>
                <w:sz w:val="18"/>
                <w:szCs w:val="18"/>
              </w:rPr>
              <w:t>Work Phone</w:t>
            </w:r>
          </w:p>
        </w:tc>
      </w:tr>
    </w:tbl>
    <w:p w:rsidR="00CB055B" w:rsidRPr="00CB055B" w:rsidRDefault="00CB055B" w:rsidP="00CB055B">
      <w:pPr>
        <w:spacing w:before="100" w:beforeAutospacing="1" w:after="100" w:afterAutospacing="1" w:line="240" w:lineRule="auto"/>
        <w:rPr>
          <w:rFonts w:ascii="Times New Roman" w:eastAsia="Times New Roman" w:hAnsi="Times New Roman" w:cs="Times New Roman"/>
          <w:sz w:val="18"/>
          <w:szCs w:val="18"/>
        </w:rPr>
      </w:pPr>
      <w:r w:rsidRPr="00CB055B">
        <w:rPr>
          <w:rFonts w:ascii="Times New Roman" w:eastAsia="Times New Roman" w:hAnsi="Times New Roman" w:cs="Times New Roman"/>
          <w:sz w:val="18"/>
          <w:szCs w:val="18"/>
        </w:rPr>
        <w:t>Regular exercise is associated with many health benefits, yet any change of activity may increase the risk of injury. Please read each question carefully and answer every question honestly:</w:t>
      </w:r>
    </w:p>
    <w:tbl>
      <w:tblPr>
        <w:tblW w:w="10691" w:type="dxa"/>
        <w:tblCellSpacing w:w="3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000" w:firstRow="0" w:lastRow="0" w:firstColumn="0" w:lastColumn="0" w:noHBand="0" w:noVBand="0"/>
      </w:tblPr>
      <w:tblGrid>
        <w:gridCol w:w="855"/>
        <w:gridCol w:w="848"/>
        <w:gridCol w:w="8988"/>
      </w:tblGrid>
      <w:tr w:rsidR="00CB055B" w:rsidRPr="00CB055B" w:rsidTr="001A4DB9">
        <w:trPr>
          <w:trHeight w:val="138"/>
          <w:tblCellSpacing w:w="30" w:type="dxa"/>
        </w:trPr>
        <w:tc>
          <w:tcPr>
            <w:tcW w:w="3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before="100" w:beforeAutospacing="1" w:after="100" w:afterAutospacing="1" w:line="240" w:lineRule="auto"/>
              <w:jc w:val="center"/>
              <w:rPr>
                <w:rFonts w:ascii="Times" w:eastAsia="Times New Roman" w:hAnsi="Times" w:cs="Times"/>
                <w:sz w:val="18"/>
                <w:szCs w:val="18"/>
              </w:rPr>
            </w:pPr>
            <w:r w:rsidRPr="00CB055B">
              <w:rPr>
                <w:rFonts w:ascii="Times" w:eastAsia="Times New Roman" w:hAnsi="Palatino" w:cs="Palatino"/>
                <w:b/>
                <w:bCs/>
                <w:sz w:val="18"/>
                <w:szCs w:val="18"/>
              </w:rPr>
              <w:t>Yes</w:t>
            </w:r>
          </w:p>
        </w:tc>
        <w:tc>
          <w:tcPr>
            <w:tcW w:w="373"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before="100" w:beforeAutospacing="1" w:after="100" w:afterAutospacing="1" w:line="240" w:lineRule="auto"/>
              <w:jc w:val="center"/>
              <w:rPr>
                <w:rFonts w:ascii="Times" w:eastAsia="Times New Roman" w:hAnsi="Times" w:cs="Times"/>
                <w:sz w:val="18"/>
                <w:szCs w:val="18"/>
              </w:rPr>
            </w:pPr>
            <w:r w:rsidRPr="00CB055B">
              <w:rPr>
                <w:rFonts w:ascii="Times" w:eastAsia="Times New Roman" w:hAnsi="Palatino" w:cs="Palatino"/>
                <w:b/>
                <w:bCs/>
                <w:sz w:val="18"/>
                <w:szCs w:val="18"/>
              </w:rPr>
              <w:t>No</w:t>
            </w:r>
          </w:p>
        </w:tc>
        <w:tc>
          <w:tcPr>
            <w:tcW w:w="4152" w:type="pct"/>
            <w:tcBorders>
              <w:top w:val="outset" w:sz="6" w:space="0" w:color="000000"/>
              <w:left w:val="outset" w:sz="6" w:space="0" w:color="000000"/>
              <w:bottom w:val="outset" w:sz="6" w:space="0" w:color="000000"/>
              <w:right w:val="outset" w:sz="6" w:space="0" w:color="000000"/>
            </w:tcBorders>
            <w:shd w:val="clear" w:color="auto" w:fill="auto"/>
          </w:tcPr>
          <w:p w:rsidR="00CB055B" w:rsidRPr="00CB055B" w:rsidRDefault="00CB055B" w:rsidP="00CB055B">
            <w:pPr>
              <w:numPr>
                <w:ilvl w:val="0"/>
                <w:numId w:val="3"/>
              </w:numPr>
              <w:spacing w:before="100" w:beforeAutospacing="1" w:after="0" w:afterAutospacing="1" w:line="240" w:lineRule="auto"/>
              <w:ind w:left="374"/>
              <w:rPr>
                <w:rFonts w:ascii="Times" w:eastAsia="Times New Roman" w:hAnsi="Times" w:cs="Times"/>
                <w:b/>
                <w:sz w:val="18"/>
                <w:szCs w:val="18"/>
              </w:rPr>
            </w:pPr>
            <w:r w:rsidRPr="00CB055B">
              <w:rPr>
                <w:rFonts w:ascii="Times" w:eastAsia="Times New Roman" w:hAnsi="Times" w:cs="Times"/>
                <w:b/>
                <w:sz w:val="18"/>
                <w:szCs w:val="18"/>
              </w:rPr>
              <w:t>Has your doctor ever said that you have a heart condition and that you should only do physical activity recommended by a doctor?</w:t>
            </w:r>
          </w:p>
        </w:tc>
      </w:tr>
      <w:tr w:rsidR="00CB055B" w:rsidRPr="00CB055B" w:rsidTr="001A4DB9">
        <w:trPr>
          <w:trHeight w:val="97"/>
          <w:tblCellSpacing w:w="30" w:type="dxa"/>
        </w:trPr>
        <w:tc>
          <w:tcPr>
            <w:tcW w:w="3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before="100" w:beforeAutospacing="1" w:after="100" w:afterAutospacing="1" w:line="240" w:lineRule="auto"/>
              <w:jc w:val="center"/>
              <w:rPr>
                <w:rFonts w:ascii="Times" w:eastAsia="Times New Roman" w:hAnsi="Times" w:cs="Times"/>
                <w:sz w:val="18"/>
                <w:szCs w:val="18"/>
              </w:rPr>
            </w:pPr>
            <w:r w:rsidRPr="00CB055B">
              <w:rPr>
                <w:rFonts w:ascii="Times" w:eastAsia="Times New Roman" w:hAnsi="Palatino" w:cs="Palatino"/>
                <w:b/>
                <w:bCs/>
                <w:sz w:val="18"/>
                <w:szCs w:val="18"/>
              </w:rPr>
              <w:t>Yes</w:t>
            </w:r>
          </w:p>
        </w:tc>
        <w:tc>
          <w:tcPr>
            <w:tcW w:w="373"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before="100" w:beforeAutospacing="1" w:after="100" w:afterAutospacing="1" w:line="240" w:lineRule="auto"/>
              <w:jc w:val="center"/>
              <w:rPr>
                <w:rFonts w:ascii="Times" w:eastAsia="Times New Roman" w:hAnsi="Times" w:cs="Times"/>
                <w:sz w:val="18"/>
                <w:szCs w:val="18"/>
              </w:rPr>
            </w:pPr>
            <w:r w:rsidRPr="00CB055B">
              <w:rPr>
                <w:rFonts w:ascii="Times" w:eastAsia="Times New Roman" w:hAnsi="Palatino" w:cs="Palatino"/>
                <w:b/>
                <w:bCs/>
                <w:sz w:val="18"/>
                <w:szCs w:val="18"/>
              </w:rPr>
              <w:t>No</w:t>
            </w:r>
          </w:p>
        </w:tc>
        <w:tc>
          <w:tcPr>
            <w:tcW w:w="4152" w:type="pct"/>
            <w:tcBorders>
              <w:top w:val="outset" w:sz="6" w:space="0" w:color="000000"/>
              <w:left w:val="outset" w:sz="6" w:space="0" w:color="000000"/>
              <w:bottom w:val="outset" w:sz="6" w:space="0" w:color="000000"/>
              <w:right w:val="outset" w:sz="6" w:space="0" w:color="000000"/>
            </w:tcBorders>
            <w:shd w:val="clear" w:color="auto" w:fill="auto"/>
          </w:tcPr>
          <w:p w:rsidR="00CB055B" w:rsidRPr="00CB055B" w:rsidRDefault="00CB055B" w:rsidP="00CB055B">
            <w:pPr>
              <w:numPr>
                <w:ilvl w:val="0"/>
                <w:numId w:val="3"/>
              </w:numPr>
              <w:spacing w:before="100" w:beforeAutospacing="1" w:after="0" w:afterAutospacing="1" w:line="240" w:lineRule="auto"/>
              <w:ind w:left="374"/>
              <w:rPr>
                <w:rFonts w:ascii="Times" w:eastAsia="Times New Roman" w:hAnsi="Palatino" w:cs="Palatino"/>
                <w:b/>
                <w:bCs/>
                <w:sz w:val="18"/>
                <w:szCs w:val="18"/>
              </w:rPr>
            </w:pPr>
            <w:r w:rsidRPr="00CB055B">
              <w:rPr>
                <w:rFonts w:ascii="Times" w:eastAsia="Times New Roman" w:hAnsi="Palatino" w:cs="Palatino"/>
                <w:b/>
                <w:bCs/>
                <w:sz w:val="18"/>
                <w:szCs w:val="18"/>
              </w:rPr>
              <w:t>Do you feel pain in your chest when you do physical activity?</w:t>
            </w:r>
          </w:p>
        </w:tc>
      </w:tr>
      <w:tr w:rsidR="00CB055B" w:rsidRPr="00CB055B" w:rsidTr="001A4DB9">
        <w:trPr>
          <w:trHeight w:val="28"/>
          <w:tblCellSpacing w:w="30" w:type="dxa"/>
        </w:trPr>
        <w:tc>
          <w:tcPr>
            <w:tcW w:w="3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before="100" w:beforeAutospacing="1" w:after="100" w:afterAutospacing="1" w:line="240" w:lineRule="auto"/>
              <w:jc w:val="center"/>
              <w:rPr>
                <w:rFonts w:ascii="Times" w:eastAsia="Times New Roman" w:hAnsi="Times" w:cs="Times"/>
                <w:sz w:val="18"/>
                <w:szCs w:val="18"/>
              </w:rPr>
            </w:pPr>
            <w:r w:rsidRPr="00CB055B">
              <w:rPr>
                <w:rFonts w:ascii="Times" w:eastAsia="Times New Roman" w:hAnsi="Palatino" w:cs="Palatino"/>
                <w:b/>
                <w:bCs/>
                <w:sz w:val="18"/>
                <w:szCs w:val="18"/>
              </w:rPr>
              <w:t>Yes</w:t>
            </w:r>
          </w:p>
        </w:tc>
        <w:tc>
          <w:tcPr>
            <w:tcW w:w="373"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before="100" w:beforeAutospacing="1" w:after="100" w:afterAutospacing="1" w:line="240" w:lineRule="auto"/>
              <w:jc w:val="center"/>
              <w:rPr>
                <w:rFonts w:ascii="Times" w:eastAsia="Times New Roman" w:hAnsi="Times" w:cs="Times"/>
                <w:sz w:val="18"/>
                <w:szCs w:val="18"/>
              </w:rPr>
            </w:pPr>
            <w:r w:rsidRPr="00CB055B">
              <w:rPr>
                <w:rFonts w:ascii="Times" w:eastAsia="Times New Roman" w:hAnsi="Palatino" w:cs="Palatino"/>
                <w:b/>
                <w:bCs/>
                <w:sz w:val="18"/>
                <w:szCs w:val="18"/>
              </w:rPr>
              <w:t>No</w:t>
            </w:r>
          </w:p>
        </w:tc>
        <w:tc>
          <w:tcPr>
            <w:tcW w:w="4152" w:type="pct"/>
            <w:tcBorders>
              <w:top w:val="outset" w:sz="6" w:space="0" w:color="000000"/>
              <w:left w:val="outset" w:sz="6" w:space="0" w:color="000000"/>
              <w:bottom w:val="outset" w:sz="6" w:space="0" w:color="000000"/>
              <w:right w:val="outset" w:sz="6" w:space="0" w:color="000000"/>
            </w:tcBorders>
            <w:shd w:val="clear" w:color="auto" w:fill="auto"/>
          </w:tcPr>
          <w:p w:rsidR="00CB055B" w:rsidRPr="00CB055B" w:rsidRDefault="00CB055B" w:rsidP="00CB055B">
            <w:pPr>
              <w:numPr>
                <w:ilvl w:val="0"/>
                <w:numId w:val="3"/>
              </w:numPr>
              <w:spacing w:before="100" w:beforeAutospacing="1" w:after="0" w:afterAutospacing="1" w:line="240" w:lineRule="auto"/>
              <w:ind w:left="381"/>
              <w:rPr>
                <w:rFonts w:ascii="Times" w:eastAsia="Times New Roman" w:hAnsi="Times" w:cs="Times"/>
                <w:sz w:val="18"/>
                <w:szCs w:val="18"/>
              </w:rPr>
            </w:pPr>
            <w:r w:rsidRPr="00CB055B">
              <w:rPr>
                <w:rFonts w:ascii="Times" w:eastAsia="Times New Roman" w:hAnsi="Palatino" w:cs="Palatino"/>
                <w:b/>
                <w:bCs/>
                <w:sz w:val="18"/>
                <w:szCs w:val="18"/>
              </w:rPr>
              <w:t>In the past month, have you had chest pain when you were not doing physical activity?</w:t>
            </w:r>
          </w:p>
        </w:tc>
      </w:tr>
      <w:tr w:rsidR="00CB055B" w:rsidRPr="00CB055B" w:rsidTr="001A4DB9">
        <w:trPr>
          <w:trHeight w:val="28"/>
          <w:tblCellSpacing w:w="30" w:type="dxa"/>
        </w:trPr>
        <w:tc>
          <w:tcPr>
            <w:tcW w:w="3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before="100" w:beforeAutospacing="1" w:after="100" w:afterAutospacing="1" w:line="240" w:lineRule="auto"/>
              <w:jc w:val="center"/>
              <w:rPr>
                <w:rFonts w:ascii="Times" w:eastAsia="Times New Roman" w:hAnsi="Times" w:cs="Times"/>
                <w:sz w:val="18"/>
                <w:szCs w:val="18"/>
              </w:rPr>
            </w:pPr>
            <w:r w:rsidRPr="00CB055B">
              <w:rPr>
                <w:rFonts w:ascii="Times" w:eastAsia="Times New Roman" w:hAnsi="Palatino" w:cs="Palatino"/>
                <w:b/>
                <w:bCs/>
                <w:sz w:val="18"/>
                <w:szCs w:val="18"/>
              </w:rPr>
              <w:t>Yes</w:t>
            </w:r>
          </w:p>
        </w:tc>
        <w:tc>
          <w:tcPr>
            <w:tcW w:w="373"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before="100" w:beforeAutospacing="1" w:after="100" w:afterAutospacing="1" w:line="240" w:lineRule="auto"/>
              <w:jc w:val="center"/>
              <w:rPr>
                <w:rFonts w:ascii="Times" w:eastAsia="Times New Roman" w:hAnsi="Times" w:cs="Times"/>
                <w:sz w:val="18"/>
                <w:szCs w:val="18"/>
              </w:rPr>
            </w:pPr>
            <w:r w:rsidRPr="00CB055B">
              <w:rPr>
                <w:rFonts w:ascii="Times" w:eastAsia="Times New Roman" w:hAnsi="Palatino" w:cs="Palatino"/>
                <w:b/>
                <w:bCs/>
                <w:sz w:val="18"/>
                <w:szCs w:val="18"/>
              </w:rPr>
              <w:t>No</w:t>
            </w:r>
          </w:p>
        </w:tc>
        <w:tc>
          <w:tcPr>
            <w:tcW w:w="4152" w:type="pct"/>
            <w:tcBorders>
              <w:top w:val="outset" w:sz="6" w:space="0" w:color="000000"/>
              <w:left w:val="outset" w:sz="6" w:space="0" w:color="000000"/>
              <w:bottom w:val="outset" w:sz="6" w:space="0" w:color="000000"/>
              <w:right w:val="outset" w:sz="6" w:space="0" w:color="000000"/>
            </w:tcBorders>
            <w:shd w:val="clear" w:color="auto" w:fill="auto"/>
          </w:tcPr>
          <w:p w:rsidR="00CB055B" w:rsidRPr="00CB055B" w:rsidRDefault="00CB055B" w:rsidP="00CB055B">
            <w:pPr>
              <w:numPr>
                <w:ilvl w:val="0"/>
                <w:numId w:val="3"/>
              </w:numPr>
              <w:spacing w:before="100" w:beforeAutospacing="1" w:after="0" w:afterAutospacing="1" w:line="240" w:lineRule="auto"/>
              <w:ind w:left="381"/>
              <w:rPr>
                <w:rFonts w:ascii="Times" w:eastAsia="Times New Roman" w:hAnsi="Palatino" w:cs="Palatino"/>
                <w:b/>
                <w:bCs/>
                <w:sz w:val="18"/>
                <w:szCs w:val="18"/>
              </w:rPr>
            </w:pPr>
            <w:r w:rsidRPr="00CB055B">
              <w:rPr>
                <w:rFonts w:ascii="Times" w:eastAsia="Times New Roman" w:hAnsi="Palatino" w:cs="Palatino"/>
                <w:b/>
                <w:bCs/>
                <w:sz w:val="18"/>
                <w:szCs w:val="18"/>
              </w:rPr>
              <w:t>Do you lose your balance because of dizziness or do you ever lose consciousness?</w:t>
            </w:r>
          </w:p>
        </w:tc>
      </w:tr>
      <w:tr w:rsidR="00CB055B" w:rsidRPr="00CB055B" w:rsidTr="001A4DB9">
        <w:trPr>
          <w:trHeight w:val="28"/>
          <w:tblCellSpacing w:w="30" w:type="dxa"/>
        </w:trPr>
        <w:tc>
          <w:tcPr>
            <w:tcW w:w="3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before="100" w:beforeAutospacing="1" w:after="100" w:afterAutospacing="1" w:line="240" w:lineRule="auto"/>
              <w:jc w:val="center"/>
              <w:rPr>
                <w:rFonts w:ascii="Times" w:eastAsia="Times New Roman" w:hAnsi="Times" w:cs="Times"/>
                <w:sz w:val="18"/>
                <w:szCs w:val="18"/>
              </w:rPr>
            </w:pPr>
            <w:r w:rsidRPr="00CB055B">
              <w:rPr>
                <w:rFonts w:ascii="Times" w:eastAsia="Times New Roman" w:hAnsi="Palatino" w:cs="Palatino"/>
                <w:b/>
                <w:bCs/>
                <w:sz w:val="18"/>
                <w:szCs w:val="18"/>
              </w:rPr>
              <w:t>Yes</w:t>
            </w:r>
          </w:p>
        </w:tc>
        <w:tc>
          <w:tcPr>
            <w:tcW w:w="373"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before="100" w:beforeAutospacing="1" w:after="100" w:afterAutospacing="1" w:line="240" w:lineRule="auto"/>
              <w:jc w:val="center"/>
              <w:rPr>
                <w:rFonts w:ascii="Times" w:eastAsia="Times New Roman" w:hAnsi="Times" w:cs="Times"/>
                <w:sz w:val="18"/>
                <w:szCs w:val="18"/>
              </w:rPr>
            </w:pPr>
            <w:r w:rsidRPr="00CB055B">
              <w:rPr>
                <w:rFonts w:ascii="Times" w:eastAsia="Times New Roman" w:hAnsi="Palatino" w:cs="Palatino"/>
                <w:b/>
                <w:bCs/>
                <w:sz w:val="18"/>
                <w:szCs w:val="18"/>
              </w:rPr>
              <w:t>No</w:t>
            </w:r>
          </w:p>
        </w:tc>
        <w:tc>
          <w:tcPr>
            <w:tcW w:w="4152" w:type="pct"/>
            <w:tcBorders>
              <w:top w:val="outset" w:sz="6" w:space="0" w:color="000000"/>
              <w:left w:val="outset" w:sz="6" w:space="0" w:color="000000"/>
              <w:bottom w:val="outset" w:sz="6" w:space="0" w:color="000000"/>
              <w:right w:val="outset" w:sz="6" w:space="0" w:color="000000"/>
            </w:tcBorders>
            <w:shd w:val="clear" w:color="auto" w:fill="auto"/>
          </w:tcPr>
          <w:p w:rsidR="00CB055B" w:rsidRPr="00CB055B" w:rsidRDefault="00CB055B" w:rsidP="00CB055B">
            <w:pPr>
              <w:numPr>
                <w:ilvl w:val="0"/>
                <w:numId w:val="3"/>
              </w:numPr>
              <w:spacing w:before="100" w:beforeAutospacing="1" w:after="0" w:afterAutospacing="1" w:line="240" w:lineRule="auto"/>
              <w:ind w:left="381"/>
              <w:contextualSpacing/>
              <w:rPr>
                <w:rFonts w:ascii="Times New Roman" w:eastAsia="Calibri" w:hAnsi="Times New Roman" w:cs="Times New Roman"/>
                <w:b/>
                <w:sz w:val="18"/>
                <w:szCs w:val="18"/>
              </w:rPr>
            </w:pPr>
            <w:r w:rsidRPr="00CB055B">
              <w:rPr>
                <w:rFonts w:ascii="Times New Roman" w:eastAsia="Calibri" w:hAnsi="Times New Roman" w:cs="Times New Roman"/>
                <w:b/>
                <w:sz w:val="18"/>
                <w:szCs w:val="18"/>
              </w:rPr>
              <w:t>Do you have a bone or joint problem that could be made worse by a change in your physical activity?</w:t>
            </w:r>
          </w:p>
        </w:tc>
      </w:tr>
      <w:tr w:rsidR="00CB055B" w:rsidRPr="00CB055B" w:rsidTr="001A4DB9">
        <w:trPr>
          <w:trHeight w:val="369"/>
          <w:tblCellSpacing w:w="30" w:type="dxa"/>
        </w:trPr>
        <w:tc>
          <w:tcPr>
            <w:tcW w:w="3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before="100" w:beforeAutospacing="1" w:after="100" w:afterAutospacing="1" w:line="240" w:lineRule="auto"/>
              <w:jc w:val="center"/>
              <w:rPr>
                <w:rFonts w:ascii="Times" w:eastAsia="Times New Roman" w:hAnsi="Times" w:cs="Times"/>
                <w:sz w:val="18"/>
                <w:szCs w:val="18"/>
              </w:rPr>
            </w:pPr>
            <w:r w:rsidRPr="00CB055B">
              <w:rPr>
                <w:rFonts w:ascii="Times" w:eastAsia="Times New Roman" w:hAnsi="Palatino" w:cs="Palatino"/>
                <w:b/>
                <w:bCs/>
                <w:sz w:val="18"/>
                <w:szCs w:val="18"/>
              </w:rPr>
              <w:t>Yes</w:t>
            </w:r>
          </w:p>
        </w:tc>
        <w:tc>
          <w:tcPr>
            <w:tcW w:w="373"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before="100" w:beforeAutospacing="1" w:after="100" w:afterAutospacing="1" w:line="240" w:lineRule="auto"/>
              <w:jc w:val="center"/>
              <w:rPr>
                <w:rFonts w:ascii="Times" w:eastAsia="Times New Roman" w:hAnsi="Times" w:cs="Times"/>
                <w:sz w:val="18"/>
                <w:szCs w:val="18"/>
              </w:rPr>
            </w:pPr>
            <w:r w:rsidRPr="00CB055B">
              <w:rPr>
                <w:rFonts w:ascii="Times" w:eastAsia="Times New Roman" w:hAnsi="Palatino" w:cs="Palatino"/>
                <w:b/>
                <w:bCs/>
                <w:sz w:val="18"/>
                <w:szCs w:val="18"/>
              </w:rPr>
              <w:t>No</w:t>
            </w:r>
          </w:p>
        </w:tc>
        <w:tc>
          <w:tcPr>
            <w:tcW w:w="4152" w:type="pct"/>
            <w:tcBorders>
              <w:top w:val="outset" w:sz="6" w:space="0" w:color="000000"/>
              <w:left w:val="outset" w:sz="6" w:space="0" w:color="000000"/>
              <w:bottom w:val="outset" w:sz="6" w:space="0" w:color="000000"/>
              <w:right w:val="outset" w:sz="6" w:space="0" w:color="000000"/>
            </w:tcBorders>
            <w:shd w:val="clear" w:color="auto" w:fill="auto"/>
          </w:tcPr>
          <w:p w:rsidR="00CB055B" w:rsidRPr="00CB055B" w:rsidRDefault="00CB055B" w:rsidP="00CB055B">
            <w:pPr>
              <w:numPr>
                <w:ilvl w:val="0"/>
                <w:numId w:val="3"/>
              </w:numPr>
              <w:spacing w:before="100" w:beforeAutospacing="1" w:after="0" w:afterAutospacing="1" w:line="240" w:lineRule="auto"/>
              <w:ind w:left="381"/>
              <w:rPr>
                <w:rFonts w:ascii="Times" w:eastAsia="Times New Roman" w:hAnsi="Palatino" w:cs="Palatino"/>
                <w:b/>
                <w:bCs/>
                <w:sz w:val="18"/>
                <w:szCs w:val="18"/>
              </w:rPr>
            </w:pPr>
            <w:r w:rsidRPr="00CB055B">
              <w:rPr>
                <w:rFonts w:ascii="Times" w:eastAsia="Times New Roman" w:hAnsi="Palatino" w:cs="Palatino"/>
                <w:b/>
                <w:bCs/>
                <w:sz w:val="18"/>
                <w:szCs w:val="18"/>
              </w:rPr>
              <w:t>Is your doctor currently prescribing drugs (for example, water pills) for your blood pressure or heart condition?</w:t>
            </w:r>
          </w:p>
        </w:tc>
      </w:tr>
      <w:tr w:rsidR="00CB055B" w:rsidRPr="00CB055B" w:rsidTr="001A4DB9">
        <w:trPr>
          <w:trHeight w:val="28"/>
          <w:tblCellSpacing w:w="30" w:type="dxa"/>
        </w:trPr>
        <w:tc>
          <w:tcPr>
            <w:tcW w:w="3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before="100" w:beforeAutospacing="1" w:after="100" w:afterAutospacing="1" w:line="240" w:lineRule="auto"/>
              <w:jc w:val="center"/>
              <w:rPr>
                <w:rFonts w:ascii="Times" w:eastAsia="Times New Roman" w:hAnsi="Times" w:cs="Times"/>
                <w:sz w:val="18"/>
                <w:szCs w:val="18"/>
              </w:rPr>
            </w:pPr>
            <w:r w:rsidRPr="00CB055B">
              <w:rPr>
                <w:rFonts w:ascii="Times" w:eastAsia="Times New Roman" w:hAnsi="Palatino" w:cs="Palatino"/>
                <w:b/>
                <w:bCs/>
                <w:sz w:val="18"/>
                <w:szCs w:val="18"/>
              </w:rPr>
              <w:t>Yes</w:t>
            </w:r>
          </w:p>
        </w:tc>
        <w:tc>
          <w:tcPr>
            <w:tcW w:w="373"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before="100" w:beforeAutospacing="1" w:after="100" w:afterAutospacing="1" w:line="240" w:lineRule="auto"/>
              <w:jc w:val="center"/>
              <w:rPr>
                <w:rFonts w:ascii="Times" w:eastAsia="Times New Roman" w:hAnsi="Times" w:cs="Times"/>
                <w:sz w:val="18"/>
                <w:szCs w:val="18"/>
              </w:rPr>
            </w:pPr>
            <w:r w:rsidRPr="00CB055B">
              <w:rPr>
                <w:rFonts w:ascii="Times" w:eastAsia="Times New Roman" w:hAnsi="Palatino" w:cs="Palatino"/>
                <w:b/>
                <w:bCs/>
                <w:sz w:val="18"/>
                <w:szCs w:val="18"/>
              </w:rPr>
              <w:t>No</w:t>
            </w:r>
          </w:p>
        </w:tc>
        <w:tc>
          <w:tcPr>
            <w:tcW w:w="4152" w:type="pct"/>
            <w:tcBorders>
              <w:top w:val="outset" w:sz="6" w:space="0" w:color="000000"/>
              <w:left w:val="outset" w:sz="6" w:space="0" w:color="000000"/>
              <w:bottom w:val="outset" w:sz="6" w:space="0" w:color="000000"/>
              <w:right w:val="outset" w:sz="6" w:space="0" w:color="000000"/>
            </w:tcBorders>
            <w:shd w:val="clear" w:color="auto" w:fill="auto"/>
          </w:tcPr>
          <w:p w:rsidR="00CB055B" w:rsidRPr="00CB055B" w:rsidRDefault="00CB055B" w:rsidP="00CB055B">
            <w:pPr>
              <w:numPr>
                <w:ilvl w:val="0"/>
                <w:numId w:val="3"/>
              </w:numPr>
              <w:spacing w:before="100" w:beforeAutospacing="1" w:after="0" w:afterAutospacing="1" w:line="240" w:lineRule="auto"/>
              <w:ind w:left="381"/>
              <w:rPr>
                <w:rFonts w:ascii="Times" w:eastAsia="Times New Roman" w:hAnsi="Palatino" w:cs="Palatino"/>
                <w:b/>
                <w:bCs/>
                <w:sz w:val="18"/>
                <w:szCs w:val="18"/>
              </w:rPr>
            </w:pPr>
            <w:r w:rsidRPr="00CB055B">
              <w:rPr>
                <w:rFonts w:ascii="Times" w:eastAsia="Times New Roman" w:hAnsi="Palatino" w:cs="Palatino"/>
                <w:b/>
                <w:bCs/>
                <w:sz w:val="18"/>
                <w:szCs w:val="18"/>
              </w:rPr>
              <w:t>Do you know of any other reason you should not participate in physical activity?</w:t>
            </w:r>
          </w:p>
        </w:tc>
      </w:tr>
      <w:tr w:rsidR="00CB055B" w:rsidRPr="00CB055B" w:rsidTr="001A4DB9">
        <w:trPr>
          <w:trHeight w:val="28"/>
          <w:tblCellSpacing w:w="30" w:type="dxa"/>
        </w:trPr>
        <w:tc>
          <w:tcPr>
            <w:tcW w:w="3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after="0" w:line="240" w:lineRule="auto"/>
              <w:jc w:val="center"/>
              <w:rPr>
                <w:rFonts w:ascii="Times" w:eastAsia="Times New Roman" w:hAnsi="Times" w:cs="Times"/>
                <w:sz w:val="18"/>
                <w:szCs w:val="18"/>
              </w:rPr>
            </w:pPr>
            <w:r w:rsidRPr="00CB055B">
              <w:rPr>
                <w:rFonts w:ascii="Times" w:eastAsia="Times New Roman" w:hAnsi="Palatino" w:cs="Palatino"/>
                <w:b/>
                <w:bCs/>
                <w:sz w:val="18"/>
                <w:szCs w:val="18"/>
              </w:rPr>
              <w:t>Yes</w:t>
            </w:r>
          </w:p>
        </w:tc>
        <w:tc>
          <w:tcPr>
            <w:tcW w:w="373"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after="0" w:line="240" w:lineRule="auto"/>
              <w:jc w:val="center"/>
              <w:rPr>
                <w:rFonts w:ascii="Times" w:eastAsia="Times New Roman" w:hAnsi="Times" w:cs="Times"/>
                <w:sz w:val="18"/>
                <w:szCs w:val="18"/>
              </w:rPr>
            </w:pPr>
            <w:r w:rsidRPr="00CB055B">
              <w:rPr>
                <w:rFonts w:ascii="Times" w:eastAsia="Times New Roman" w:hAnsi="Palatino" w:cs="Palatino"/>
                <w:b/>
                <w:bCs/>
                <w:sz w:val="18"/>
                <w:szCs w:val="18"/>
              </w:rPr>
              <w:t>No</w:t>
            </w:r>
          </w:p>
        </w:tc>
        <w:tc>
          <w:tcPr>
            <w:tcW w:w="4152" w:type="pct"/>
            <w:tcBorders>
              <w:top w:val="outset" w:sz="6" w:space="0" w:color="000000"/>
              <w:left w:val="outset" w:sz="6" w:space="0" w:color="000000"/>
              <w:bottom w:val="outset" w:sz="6" w:space="0" w:color="000000"/>
              <w:right w:val="outset" w:sz="6" w:space="0" w:color="000000"/>
            </w:tcBorders>
            <w:shd w:val="clear" w:color="auto" w:fill="auto"/>
          </w:tcPr>
          <w:p w:rsidR="00CB055B" w:rsidRPr="00CB055B" w:rsidRDefault="00CB055B" w:rsidP="00CB055B">
            <w:pPr>
              <w:numPr>
                <w:ilvl w:val="0"/>
                <w:numId w:val="3"/>
              </w:numPr>
              <w:spacing w:before="100" w:beforeAutospacing="1" w:after="0" w:afterAutospacing="1" w:line="240" w:lineRule="auto"/>
              <w:ind w:left="381"/>
              <w:contextualSpacing/>
              <w:rPr>
                <w:rFonts w:ascii="Times New Roman" w:eastAsia="Calibri" w:hAnsi="Times New Roman" w:cs="Times New Roman"/>
                <w:b/>
                <w:sz w:val="18"/>
                <w:szCs w:val="18"/>
              </w:rPr>
            </w:pPr>
            <w:r w:rsidRPr="00CB055B">
              <w:rPr>
                <w:rFonts w:ascii="Times New Roman" w:eastAsia="Calibri" w:hAnsi="Times New Roman" w:cs="Times New Roman"/>
                <w:b/>
                <w:sz w:val="18"/>
                <w:szCs w:val="18"/>
              </w:rPr>
              <w:t xml:space="preserve">Has your doctor ever told you that you have diabetes? </w:t>
            </w:r>
          </w:p>
        </w:tc>
      </w:tr>
      <w:tr w:rsidR="00CB055B" w:rsidRPr="00CB055B" w:rsidTr="001A4DB9">
        <w:trPr>
          <w:trHeight w:val="138"/>
          <w:tblCellSpacing w:w="30" w:type="dxa"/>
        </w:trPr>
        <w:tc>
          <w:tcPr>
            <w:tcW w:w="3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after="0" w:line="240" w:lineRule="auto"/>
              <w:jc w:val="center"/>
              <w:rPr>
                <w:rFonts w:ascii="Times" w:eastAsia="Times New Roman" w:hAnsi="Palatino" w:cs="Palatino"/>
                <w:b/>
                <w:bCs/>
                <w:sz w:val="18"/>
                <w:szCs w:val="18"/>
              </w:rPr>
            </w:pPr>
            <w:r w:rsidRPr="00CB055B">
              <w:rPr>
                <w:rFonts w:ascii="Times" w:eastAsia="Times New Roman" w:hAnsi="Palatino" w:cs="Palatino"/>
                <w:b/>
                <w:bCs/>
                <w:sz w:val="18"/>
                <w:szCs w:val="18"/>
              </w:rPr>
              <w:t>Yes</w:t>
            </w:r>
          </w:p>
        </w:tc>
        <w:tc>
          <w:tcPr>
            <w:tcW w:w="373"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after="0" w:line="240" w:lineRule="auto"/>
              <w:jc w:val="center"/>
              <w:rPr>
                <w:rFonts w:ascii="Times" w:eastAsia="Times New Roman" w:hAnsi="Palatino" w:cs="Palatino"/>
                <w:b/>
                <w:bCs/>
                <w:sz w:val="18"/>
                <w:szCs w:val="18"/>
              </w:rPr>
            </w:pPr>
            <w:r w:rsidRPr="00CB055B">
              <w:rPr>
                <w:rFonts w:ascii="Times" w:eastAsia="Times New Roman" w:hAnsi="Palatino" w:cs="Palatino"/>
                <w:b/>
                <w:bCs/>
                <w:sz w:val="18"/>
                <w:szCs w:val="18"/>
              </w:rPr>
              <w:t>No</w:t>
            </w:r>
          </w:p>
        </w:tc>
        <w:tc>
          <w:tcPr>
            <w:tcW w:w="4152" w:type="pct"/>
            <w:tcBorders>
              <w:top w:val="outset" w:sz="6" w:space="0" w:color="000000"/>
              <w:left w:val="outset" w:sz="6" w:space="0" w:color="000000"/>
              <w:bottom w:val="outset" w:sz="6" w:space="0" w:color="000000"/>
              <w:right w:val="outset" w:sz="6" w:space="0" w:color="000000"/>
            </w:tcBorders>
            <w:shd w:val="clear" w:color="auto" w:fill="auto"/>
          </w:tcPr>
          <w:p w:rsidR="00CB055B" w:rsidRPr="00CB055B" w:rsidRDefault="00CB055B" w:rsidP="00CB055B">
            <w:pPr>
              <w:numPr>
                <w:ilvl w:val="0"/>
                <w:numId w:val="3"/>
              </w:numPr>
              <w:spacing w:before="100" w:beforeAutospacing="1" w:after="0" w:afterAutospacing="1" w:line="240" w:lineRule="auto"/>
              <w:ind w:left="381"/>
              <w:contextualSpacing/>
              <w:rPr>
                <w:rFonts w:ascii="Times New Roman" w:eastAsia="Calibri" w:hAnsi="Times New Roman" w:cs="Times New Roman"/>
                <w:b/>
                <w:bCs/>
                <w:sz w:val="18"/>
                <w:szCs w:val="18"/>
              </w:rPr>
            </w:pPr>
            <w:r w:rsidRPr="00CB055B">
              <w:rPr>
                <w:rFonts w:ascii="Times New Roman" w:eastAsia="Calibri" w:hAnsi="Times New Roman" w:cs="Times New Roman"/>
                <w:b/>
                <w:sz w:val="18"/>
                <w:szCs w:val="18"/>
              </w:rPr>
              <w:t xml:space="preserve">Has your doctor ever told you that you have high blood pressure? </w:t>
            </w:r>
          </w:p>
        </w:tc>
      </w:tr>
      <w:tr w:rsidR="00CB055B" w:rsidRPr="00CB055B" w:rsidTr="001A4DB9">
        <w:trPr>
          <w:trHeight w:val="28"/>
          <w:tblCellSpacing w:w="30" w:type="dxa"/>
        </w:trPr>
        <w:tc>
          <w:tcPr>
            <w:tcW w:w="3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after="0" w:line="240" w:lineRule="auto"/>
              <w:jc w:val="center"/>
              <w:rPr>
                <w:rFonts w:ascii="Times" w:eastAsia="Times New Roman" w:hAnsi="Times" w:cs="Times"/>
                <w:b/>
                <w:sz w:val="18"/>
                <w:szCs w:val="18"/>
              </w:rPr>
            </w:pPr>
            <w:r w:rsidRPr="00CB055B">
              <w:rPr>
                <w:rFonts w:ascii="Times" w:eastAsia="Times New Roman" w:hAnsi="Times" w:cs="Times"/>
                <w:b/>
                <w:sz w:val="18"/>
                <w:szCs w:val="18"/>
              </w:rPr>
              <w:t>Yes</w:t>
            </w:r>
          </w:p>
        </w:tc>
        <w:tc>
          <w:tcPr>
            <w:tcW w:w="373"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after="0" w:line="240" w:lineRule="auto"/>
              <w:jc w:val="center"/>
              <w:rPr>
                <w:rFonts w:ascii="Times" w:eastAsia="Times New Roman" w:hAnsi="Times" w:cs="Times"/>
                <w:b/>
                <w:sz w:val="18"/>
                <w:szCs w:val="18"/>
              </w:rPr>
            </w:pPr>
            <w:r w:rsidRPr="00CB055B">
              <w:rPr>
                <w:rFonts w:ascii="Times" w:eastAsia="Times New Roman" w:hAnsi="Times" w:cs="Times"/>
                <w:b/>
                <w:sz w:val="18"/>
                <w:szCs w:val="18"/>
              </w:rPr>
              <w:t>No</w:t>
            </w:r>
          </w:p>
        </w:tc>
        <w:tc>
          <w:tcPr>
            <w:tcW w:w="4152" w:type="pct"/>
            <w:tcBorders>
              <w:top w:val="outset" w:sz="6" w:space="0" w:color="000000"/>
              <w:left w:val="outset" w:sz="6" w:space="0" w:color="000000"/>
              <w:bottom w:val="outset" w:sz="6" w:space="0" w:color="000000"/>
              <w:right w:val="outset" w:sz="6" w:space="0" w:color="000000"/>
            </w:tcBorders>
            <w:shd w:val="clear" w:color="auto" w:fill="auto"/>
          </w:tcPr>
          <w:p w:rsidR="00CB055B" w:rsidRPr="00CB055B" w:rsidRDefault="00CB055B" w:rsidP="00CB055B">
            <w:pPr>
              <w:numPr>
                <w:ilvl w:val="0"/>
                <w:numId w:val="3"/>
              </w:numPr>
              <w:spacing w:before="100" w:beforeAutospacing="1" w:after="0" w:afterAutospacing="1" w:line="240" w:lineRule="auto"/>
              <w:ind w:left="381"/>
              <w:contextualSpacing/>
              <w:rPr>
                <w:rFonts w:ascii="Times New Roman" w:eastAsia="Calibri" w:hAnsi="Times New Roman" w:cs="Times New Roman"/>
                <w:b/>
                <w:sz w:val="18"/>
                <w:szCs w:val="18"/>
              </w:rPr>
            </w:pPr>
            <w:r w:rsidRPr="00CB055B">
              <w:rPr>
                <w:rFonts w:ascii="Times New Roman" w:eastAsia="Calibri" w:hAnsi="Times New Roman" w:cs="Times New Roman"/>
                <w:b/>
                <w:sz w:val="18"/>
                <w:szCs w:val="18"/>
              </w:rPr>
              <w:t xml:space="preserve">Has your doctor ever told you that you have high cholesterol? </w:t>
            </w:r>
          </w:p>
        </w:tc>
      </w:tr>
      <w:tr w:rsidR="00CB055B" w:rsidRPr="00CB055B" w:rsidTr="001A4DB9">
        <w:trPr>
          <w:trHeight w:val="39"/>
          <w:tblCellSpacing w:w="30" w:type="dxa"/>
        </w:trPr>
        <w:tc>
          <w:tcPr>
            <w:tcW w:w="3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after="0" w:line="240" w:lineRule="auto"/>
              <w:jc w:val="center"/>
              <w:rPr>
                <w:rFonts w:ascii="Times" w:eastAsia="Times New Roman" w:hAnsi="Palatino" w:cs="Palatino"/>
                <w:b/>
                <w:bCs/>
                <w:sz w:val="18"/>
                <w:szCs w:val="18"/>
              </w:rPr>
            </w:pPr>
            <w:r w:rsidRPr="00CB055B">
              <w:rPr>
                <w:rFonts w:ascii="Times" w:eastAsia="Times New Roman" w:hAnsi="Palatino" w:cs="Palatino"/>
                <w:b/>
                <w:bCs/>
                <w:sz w:val="18"/>
                <w:szCs w:val="18"/>
              </w:rPr>
              <w:t>Yes</w:t>
            </w:r>
          </w:p>
        </w:tc>
        <w:tc>
          <w:tcPr>
            <w:tcW w:w="373"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after="0" w:line="240" w:lineRule="auto"/>
              <w:jc w:val="center"/>
              <w:rPr>
                <w:rFonts w:ascii="Times" w:eastAsia="Times New Roman" w:hAnsi="Palatino" w:cs="Palatino"/>
                <w:b/>
                <w:bCs/>
                <w:sz w:val="18"/>
                <w:szCs w:val="18"/>
              </w:rPr>
            </w:pPr>
            <w:r w:rsidRPr="00CB055B">
              <w:rPr>
                <w:rFonts w:ascii="Times" w:eastAsia="Times New Roman" w:hAnsi="Palatino" w:cs="Palatino"/>
                <w:b/>
                <w:bCs/>
                <w:sz w:val="18"/>
                <w:szCs w:val="18"/>
              </w:rPr>
              <w:t>No</w:t>
            </w:r>
          </w:p>
        </w:tc>
        <w:tc>
          <w:tcPr>
            <w:tcW w:w="4152" w:type="pct"/>
            <w:tcBorders>
              <w:top w:val="outset" w:sz="6" w:space="0" w:color="000000"/>
              <w:left w:val="outset" w:sz="6" w:space="0" w:color="000000"/>
              <w:bottom w:val="outset" w:sz="6" w:space="0" w:color="000000"/>
              <w:right w:val="outset" w:sz="6" w:space="0" w:color="000000"/>
            </w:tcBorders>
            <w:shd w:val="clear" w:color="auto" w:fill="auto"/>
          </w:tcPr>
          <w:p w:rsidR="00CB055B" w:rsidRPr="00CB055B" w:rsidRDefault="00CB055B" w:rsidP="00CB055B">
            <w:pPr>
              <w:numPr>
                <w:ilvl w:val="0"/>
                <w:numId w:val="3"/>
              </w:numPr>
              <w:spacing w:before="100" w:beforeAutospacing="1" w:after="0" w:afterAutospacing="1" w:line="240" w:lineRule="auto"/>
              <w:ind w:left="381"/>
              <w:contextualSpacing/>
              <w:rPr>
                <w:rFonts w:ascii="Times New Roman" w:eastAsia="Calibri" w:hAnsi="Times New Roman" w:cs="Times New Roman"/>
                <w:b/>
                <w:bCs/>
                <w:sz w:val="18"/>
                <w:szCs w:val="18"/>
              </w:rPr>
            </w:pPr>
            <w:r w:rsidRPr="00CB055B">
              <w:rPr>
                <w:rFonts w:ascii="Times New Roman" w:eastAsia="Calibri" w:hAnsi="Times New Roman" w:cs="Times New Roman"/>
                <w:b/>
                <w:sz w:val="18"/>
                <w:szCs w:val="18"/>
              </w:rPr>
              <w:t xml:space="preserve">Has your doctor ever told you that you have high blood sugar? </w:t>
            </w:r>
          </w:p>
        </w:tc>
      </w:tr>
      <w:tr w:rsidR="00CB055B" w:rsidRPr="00CB055B" w:rsidTr="001A4DB9">
        <w:trPr>
          <w:trHeight w:val="197"/>
          <w:tblCellSpacing w:w="30" w:type="dxa"/>
        </w:trPr>
        <w:tc>
          <w:tcPr>
            <w:tcW w:w="3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after="0" w:line="240" w:lineRule="auto"/>
              <w:jc w:val="center"/>
              <w:rPr>
                <w:rFonts w:ascii="Times" w:eastAsia="Times New Roman" w:hAnsi="Palatino" w:cs="Palatino"/>
                <w:b/>
                <w:bCs/>
                <w:sz w:val="18"/>
                <w:szCs w:val="18"/>
              </w:rPr>
            </w:pPr>
            <w:r w:rsidRPr="00CB055B">
              <w:rPr>
                <w:rFonts w:ascii="Times" w:eastAsia="Times New Roman" w:hAnsi="Palatino" w:cs="Palatino"/>
                <w:b/>
                <w:bCs/>
                <w:sz w:val="18"/>
                <w:szCs w:val="18"/>
              </w:rPr>
              <w:t>Yes</w:t>
            </w:r>
          </w:p>
        </w:tc>
        <w:tc>
          <w:tcPr>
            <w:tcW w:w="373"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after="0" w:line="240" w:lineRule="auto"/>
              <w:jc w:val="center"/>
              <w:rPr>
                <w:rFonts w:ascii="Times" w:eastAsia="Times New Roman" w:hAnsi="Palatino" w:cs="Palatino"/>
                <w:b/>
                <w:bCs/>
                <w:sz w:val="18"/>
                <w:szCs w:val="18"/>
              </w:rPr>
            </w:pPr>
            <w:r w:rsidRPr="00CB055B">
              <w:rPr>
                <w:rFonts w:ascii="Times" w:eastAsia="Times New Roman" w:hAnsi="Palatino" w:cs="Palatino"/>
                <w:b/>
                <w:bCs/>
                <w:sz w:val="18"/>
                <w:szCs w:val="18"/>
              </w:rPr>
              <w:t>No</w:t>
            </w:r>
          </w:p>
        </w:tc>
        <w:tc>
          <w:tcPr>
            <w:tcW w:w="4152" w:type="pct"/>
            <w:tcBorders>
              <w:top w:val="outset" w:sz="6" w:space="0" w:color="000000"/>
              <w:left w:val="outset" w:sz="6" w:space="0" w:color="000000"/>
              <w:bottom w:val="outset" w:sz="6" w:space="0" w:color="000000"/>
              <w:right w:val="outset" w:sz="6" w:space="0" w:color="000000"/>
            </w:tcBorders>
            <w:shd w:val="clear" w:color="auto" w:fill="auto"/>
          </w:tcPr>
          <w:p w:rsidR="00CB055B" w:rsidRPr="00CB055B" w:rsidRDefault="00CB055B" w:rsidP="00CB055B">
            <w:pPr>
              <w:numPr>
                <w:ilvl w:val="0"/>
                <w:numId w:val="3"/>
              </w:numPr>
              <w:spacing w:before="100" w:beforeAutospacing="1" w:after="0" w:afterAutospacing="1" w:line="240" w:lineRule="auto"/>
              <w:ind w:left="381"/>
              <w:contextualSpacing/>
              <w:rPr>
                <w:rFonts w:ascii="Times New Roman" w:eastAsia="Calibri" w:hAnsi="Times New Roman" w:cs="Times New Roman"/>
                <w:b/>
                <w:sz w:val="18"/>
                <w:szCs w:val="18"/>
              </w:rPr>
            </w:pPr>
            <w:r w:rsidRPr="00CB055B">
              <w:rPr>
                <w:rFonts w:ascii="Times New Roman" w:eastAsia="Calibri" w:hAnsi="Times New Roman" w:cs="Times New Roman"/>
                <w:b/>
                <w:sz w:val="18"/>
                <w:szCs w:val="18"/>
              </w:rPr>
              <w:t>Do you smoke?</w:t>
            </w:r>
          </w:p>
        </w:tc>
      </w:tr>
      <w:tr w:rsidR="00CB055B" w:rsidRPr="00CB055B" w:rsidTr="001A4DB9">
        <w:trPr>
          <w:trHeight w:val="216"/>
          <w:tblCellSpacing w:w="30" w:type="dxa"/>
        </w:trPr>
        <w:tc>
          <w:tcPr>
            <w:tcW w:w="3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after="0" w:line="240" w:lineRule="auto"/>
              <w:jc w:val="center"/>
              <w:rPr>
                <w:rFonts w:ascii="Times" w:eastAsia="Times New Roman" w:hAnsi="Palatino" w:cs="Palatino"/>
                <w:b/>
                <w:bCs/>
                <w:sz w:val="18"/>
                <w:szCs w:val="18"/>
              </w:rPr>
            </w:pPr>
            <w:r w:rsidRPr="00CB055B">
              <w:rPr>
                <w:rFonts w:ascii="Times" w:eastAsia="Times New Roman" w:hAnsi="Palatino" w:cs="Palatino"/>
                <w:b/>
                <w:bCs/>
                <w:sz w:val="18"/>
                <w:szCs w:val="18"/>
              </w:rPr>
              <w:t>Yes</w:t>
            </w:r>
          </w:p>
        </w:tc>
        <w:tc>
          <w:tcPr>
            <w:tcW w:w="373"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after="0" w:line="240" w:lineRule="auto"/>
              <w:jc w:val="center"/>
              <w:rPr>
                <w:rFonts w:ascii="Times" w:eastAsia="Times New Roman" w:hAnsi="Palatino" w:cs="Palatino"/>
                <w:b/>
                <w:bCs/>
                <w:sz w:val="18"/>
                <w:szCs w:val="18"/>
              </w:rPr>
            </w:pPr>
            <w:r w:rsidRPr="00CB055B">
              <w:rPr>
                <w:rFonts w:ascii="Times" w:eastAsia="Times New Roman" w:hAnsi="Palatino" w:cs="Palatino"/>
                <w:b/>
                <w:bCs/>
                <w:sz w:val="18"/>
                <w:szCs w:val="18"/>
              </w:rPr>
              <w:t>No</w:t>
            </w:r>
          </w:p>
        </w:tc>
        <w:tc>
          <w:tcPr>
            <w:tcW w:w="4152" w:type="pct"/>
            <w:tcBorders>
              <w:top w:val="outset" w:sz="6" w:space="0" w:color="000000"/>
              <w:left w:val="outset" w:sz="6" w:space="0" w:color="000000"/>
              <w:bottom w:val="outset" w:sz="6" w:space="0" w:color="000000"/>
              <w:right w:val="outset" w:sz="6" w:space="0" w:color="000000"/>
            </w:tcBorders>
            <w:shd w:val="clear" w:color="auto" w:fill="auto"/>
          </w:tcPr>
          <w:p w:rsidR="00CB055B" w:rsidRPr="00CB055B" w:rsidRDefault="00CB055B" w:rsidP="00CB055B">
            <w:pPr>
              <w:numPr>
                <w:ilvl w:val="0"/>
                <w:numId w:val="3"/>
              </w:numPr>
              <w:spacing w:before="100" w:beforeAutospacing="1" w:after="0" w:afterAutospacing="1" w:line="240" w:lineRule="auto"/>
              <w:ind w:left="381"/>
              <w:contextualSpacing/>
              <w:rPr>
                <w:rFonts w:ascii="Times New Roman" w:eastAsia="Calibri" w:hAnsi="Times New Roman" w:cs="Times New Roman"/>
                <w:b/>
                <w:sz w:val="18"/>
                <w:szCs w:val="18"/>
              </w:rPr>
            </w:pPr>
            <w:r w:rsidRPr="00CB055B">
              <w:rPr>
                <w:rFonts w:ascii="Times New Roman" w:eastAsia="Calibri" w:hAnsi="Times New Roman" w:cs="Times New Roman"/>
                <w:b/>
                <w:sz w:val="18"/>
                <w:szCs w:val="18"/>
              </w:rPr>
              <w:t xml:space="preserve">Are you currently inactive? </w:t>
            </w:r>
          </w:p>
        </w:tc>
      </w:tr>
      <w:tr w:rsidR="00CB055B" w:rsidRPr="00CB055B" w:rsidTr="001A4DB9">
        <w:trPr>
          <w:trHeight w:val="394"/>
          <w:tblCellSpacing w:w="30" w:type="dxa"/>
        </w:trPr>
        <w:tc>
          <w:tcPr>
            <w:tcW w:w="362"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after="0" w:line="240" w:lineRule="auto"/>
              <w:jc w:val="center"/>
              <w:rPr>
                <w:rFonts w:ascii="Times" w:eastAsia="Times New Roman" w:hAnsi="Palatino" w:cs="Palatino"/>
                <w:b/>
                <w:bCs/>
                <w:sz w:val="18"/>
                <w:szCs w:val="18"/>
              </w:rPr>
            </w:pPr>
            <w:r w:rsidRPr="00CB055B">
              <w:rPr>
                <w:rFonts w:ascii="Times" w:eastAsia="Times New Roman" w:hAnsi="Palatino" w:cs="Palatino"/>
                <w:b/>
                <w:bCs/>
                <w:sz w:val="18"/>
                <w:szCs w:val="18"/>
              </w:rPr>
              <w:t>Yes</w:t>
            </w:r>
          </w:p>
        </w:tc>
        <w:tc>
          <w:tcPr>
            <w:tcW w:w="373"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after="0" w:line="240" w:lineRule="auto"/>
              <w:jc w:val="center"/>
              <w:rPr>
                <w:rFonts w:ascii="Times" w:eastAsia="Times New Roman" w:hAnsi="Palatino" w:cs="Palatino"/>
                <w:b/>
                <w:bCs/>
                <w:sz w:val="18"/>
                <w:szCs w:val="18"/>
              </w:rPr>
            </w:pPr>
            <w:r w:rsidRPr="00CB055B">
              <w:rPr>
                <w:rFonts w:ascii="Times" w:eastAsia="Times New Roman" w:hAnsi="Palatino" w:cs="Palatino"/>
                <w:b/>
                <w:bCs/>
                <w:sz w:val="18"/>
                <w:szCs w:val="18"/>
              </w:rPr>
              <w:t>No</w:t>
            </w:r>
          </w:p>
        </w:tc>
        <w:tc>
          <w:tcPr>
            <w:tcW w:w="4152" w:type="pct"/>
            <w:tcBorders>
              <w:top w:val="outset" w:sz="6" w:space="0" w:color="000000"/>
              <w:left w:val="outset" w:sz="6" w:space="0" w:color="000000"/>
              <w:bottom w:val="outset" w:sz="6" w:space="0" w:color="000000"/>
              <w:right w:val="outset" w:sz="6" w:space="0" w:color="000000"/>
            </w:tcBorders>
            <w:shd w:val="clear" w:color="auto" w:fill="auto"/>
          </w:tcPr>
          <w:p w:rsidR="00CB055B" w:rsidRPr="00CB055B" w:rsidRDefault="00CB055B" w:rsidP="00CB055B">
            <w:pPr>
              <w:numPr>
                <w:ilvl w:val="0"/>
                <w:numId w:val="3"/>
              </w:numPr>
              <w:spacing w:before="100" w:beforeAutospacing="1" w:after="0" w:afterAutospacing="1" w:line="240" w:lineRule="auto"/>
              <w:ind w:left="381"/>
              <w:contextualSpacing/>
              <w:rPr>
                <w:rFonts w:ascii="Times New Roman" w:eastAsia="Calibri" w:hAnsi="Times New Roman" w:cs="Times New Roman"/>
                <w:b/>
                <w:sz w:val="18"/>
                <w:szCs w:val="18"/>
              </w:rPr>
            </w:pPr>
            <w:r w:rsidRPr="00CB055B">
              <w:rPr>
                <w:rFonts w:ascii="Times New Roman" w:eastAsia="Calibri" w:hAnsi="Times New Roman" w:cs="Times New Roman"/>
                <w:b/>
                <w:sz w:val="18"/>
                <w:szCs w:val="18"/>
              </w:rPr>
              <w:t>Do you have a father, brother or son with heart disease before the age of 55 years old or a mother, sister or daughter with heart disease before the age of 65 years old?</w:t>
            </w:r>
          </w:p>
        </w:tc>
      </w:tr>
      <w:tr w:rsidR="00CB055B" w:rsidRPr="00CB055B" w:rsidTr="001A4DB9">
        <w:trPr>
          <w:trHeight w:val="394"/>
          <w:tblCellSpacing w:w="30" w:type="dxa"/>
        </w:trPr>
        <w:tc>
          <w:tcPr>
            <w:tcW w:w="4944" w:type="pct"/>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numPr>
                <w:ilvl w:val="0"/>
                <w:numId w:val="3"/>
              </w:numPr>
              <w:spacing w:before="100" w:beforeAutospacing="1" w:after="0" w:afterAutospacing="1" w:line="240" w:lineRule="auto"/>
              <w:ind w:left="360"/>
              <w:rPr>
                <w:rFonts w:ascii="Times" w:eastAsia="Times New Roman" w:hAnsi="Palatino" w:cs="Palatino"/>
                <w:b/>
                <w:bCs/>
                <w:sz w:val="18"/>
                <w:szCs w:val="18"/>
              </w:rPr>
            </w:pPr>
            <w:r w:rsidRPr="00CB055B">
              <w:rPr>
                <w:rFonts w:ascii="Times" w:eastAsia="Times New Roman" w:hAnsi="Palatino" w:cs="Palatino"/>
                <w:b/>
                <w:bCs/>
                <w:sz w:val="18"/>
                <w:szCs w:val="18"/>
              </w:rPr>
              <w:t>Measure height and weight to determine BMI:</w:t>
            </w:r>
          </w:p>
          <w:p w:rsidR="00CB055B" w:rsidRPr="00CB055B" w:rsidRDefault="00CB055B" w:rsidP="00CB055B">
            <w:pPr>
              <w:spacing w:after="0" w:line="240" w:lineRule="auto"/>
              <w:ind w:left="360"/>
              <w:rPr>
                <w:rFonts w:ascii="Times" w:eastAsia="Times New Roman" w:hAnsi="Palatino" w:cs="Palatino"/>
                <w:b/>
                <w:bCs/>
                <w:sz w:val="18"/>
                <w:szCs w:val="18"/>
              </w:rPr>
            </w:pPr>
            <w:r w:rsidRPr="00CB055B">
              <w:rPr>
                <w:rFonts w:ascii="Times" w:eastAsia="Times New Roman" w:hAnsi="Palatino" w:cs="Palatino"/>
                <w:b/>
                <w:bCs/>
                <w:sz w:val="18"/>
                <w:szCs w:val="18"/>
              </w:rPr>
              <w:t>Height:________</w:t>
            </w:r>
          </w:p>
          <w:p w:rsidR="00CB055B" w:rsidRPr="00CB055B" w:rsidRDefault="00CB055B" w:rsidP="00CB055B">
            <w:pPr>
              <w:spacing w:after="0" w:line="240" w:lineRule="auto"/>
              <w:ind w:left="360"/>
              <w:rPr>
                <w:rFonts w:ascii="Times" w:eastAsia="Times New Roman" w:hAnsi="Palatino" w:cs="Palatino"/>
                <w:b/>
                <w:bCs/>
                <w:sz w:val="18"/>
                <w:szCs w:val="18"/>
              </w:rPr>
            </w:pPr>
            <w:r w:rsidRPr="00CB055B">
              <w:rPr>
                <w:rFonts w:ascii="Times" w:eastAsia="Times New Roman" w:hAnsi="Palatino" w:cs="Palatino"/>
                <w:b/>
                <w:bCs/>
                <w:sz w:val="18"/>
                <w:szCs w:val="18"/>
              </w:rPr>
              <w:lastRenderedPageBreak/>
              <w:t>Weight:________</w:t>
            </w:r>
          </w:p>
        </w:tc>
      </w:tr>
    </w:tbl>
    <w:p w:rsidR="00CB055B" w:rsidRPr="00CB055B" w:rsidRDefault="00CB055B" w:rsidP="00CB055B">
      <w:pPr>
        <w:spacing w:after="0" w:line="240" w:lineRule="auto"/>
        <w:jc w:val="both"/>
        <w:rPr>
          <w:rFonts w:ascii="Times New Roman" w:eastAsia="Times New Roman" w:hAnsi="Times New Roman" w:cs="Times New Roman"/>
          <w:sz w:val="18"/>
          <w:szCs w:val="18"/>
        </w:rPr>
      </w:pPr>
    </w:p>
    <w:tbl>
      <w:tblPr>
        <w:tblW w:w="10705" w:type="dxa"/>
        <w:tblCellSpacing w:w="30" w:type="dxa"/>
        <w:tblBorders>
          <w:top w:val="outset" w:sz="6" w:space="0" w:color="000000"/>
          <w:left w:val="outset" w:sz="6" w:space="0" w:color="000000"/>
          <w:bottom w:val="outset" w:sz="6" w:space="0" w:color="000000"/>
          <w:right w:val="outset" w:sz="6" w:space="0" w:color="000000"/>
        </w:tblBorders>
        <w:tblCellMar>
          <w:top w:w="100" w:type="dxa"/>
          <w:left w:w="100" w:type="dxa"/>
          <w:bottom w:w="100" w:type="dxa"/>
          <w:right w:w="100" w:type="dxa"/>
        </w:tblCellMar>
        <w:tblLook w:val="0000" w:firstRow="0" w:lastRow="0" w:firstColumn="0" w:lastColumn="0" w:noHBand="0" w:noVBand="0"/>
      </w:tblPr>
      <w:tblGrid>
        <w:gridCol w:w="7744"/>
        <w:gridCol w:w="2961"/>
      </w:tblGrid>
      <w:tr w:rsidR="00CB055B" w:rsidRPr="00CB055B" w:rsidTr="001A4DB9">
        <w:trPr>
          <w:trHeight w:val="346"/>
          <w:tblCellSpacing w:w="30" w:type="dxa"/>
        </w:trPr>
        <w:tc>
          <w:tcPr>
            <w:tcW w:w="3575"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after="0" w:line="240" w:lineRule="auto"/>
              <w:rPr>
                <w:rFonts w:ascii="Times" w:eastAsia="Times New Roman" w:hAnsi="Times" w:cs="Times"/>
                <w:sz w:val="18"/>
                <w:szCs w:val="18"/>
              </w:rPr>
            </w:pPr>
            <w:r w:rsidRPr="00CB055B">
              <w:rPr>
                <w:rFonts w:ascii="Times" w:eastAsia="Times New Roman" w:hAnsi="Palatino" w:cs="Palatino"/>
                <w:b/>
                <w:bCs/>
                <w:sz w:val="18"/>
                <w:szCs w:val="18"/>
              </w:rPr>
              <w:t>Participant Signature</w:t>
            </w:r>
          </w:p>
        </w:tc>
        <w:tc>
          <w:tcPr>
            <w:tcW w:w="1341" w:type="pct"/>
            <w:tcBorders>
              <w:top w:val="outset" w:sz="6" w:space="0" w:color="000000"/>
              <w:left w:val="outset" w:sz="6" w:space="0" w:color="000000"/>
              <w:bottom w:val="outset" w:sz="6" w:space="0" w:color="000000"/>
              <w:right w:val="outset" w:sz="6" w:space="0" w:color="000000"/>
            </w:tcBorders>
            <w:shd w:val="clear" w:color="auto" w:fill="auto"/>
            <w:vAlign w:val="center"/>
          </w:tcPr>
          <w:p w:rsidR="00CB055B" w:rsidRPr="00CB055B" w:rsidRDefault="00CB055B" w:rsidP="00CB055B">
            <w:pPr>
              <w:spacing w:before="100" w:beforeAutospacing="1" w:after="100" w:afterAutospacing="1" w:line="240" w:lineRule="auto"/>
              <w:rPr>
                <w:rFonts w:ascii="Times" w:eastAsia="Times New Roman" w:hAnsi="Times" w:cs="Times"/>
                <w:sz w:val="18"/>
                <w:szCs w:val="18"/>
              </w:rPr>
            </w:pPr>
            <w:r w:rsidRPr="00CB055B">
              <w:rPr>
                <w:rFonts w:ascii="Times" w:eastAsia="Times New Roman" w:hAnsi="Palatino" w:cs="Palatino"/>
                <w:b/>
                <w:bCs/>
                <w:sz w:val="18"/>
                <w:szCs w:val="18"/>
              </w:rPr>
              <w:t>Date</w:t>
            </w:r>
          </w:p>
        </w:tc>
      </w:tr>
    </w:tbl>
    <w:p w:rsidR="00CB055B" w:rsidRPr="00CB055B" w:rsidRDefault="00CB055B" w:rsidP="00CB055B">
      <w:pPr>
        <w:spacing w:after="0" w:line="240" w:lineRule="auto"/>
        <w:rPr>
          <w:rFonts w:ascii="Times" w:eastAsia="Times New Roman" w:hAnsi="Times" w:cs="Times"/>
          <w:b/>
          <w:sz w:val="18"/>
          <w:szCs w:val="18"/>
          <w:u w:val="single"/>
        </w:rPr>
      </w:pPr>
    </w:p>
    <w:p w:rsidR="00CB055B" w:rsidRPr="00CB055B" w:rsidRDefault="00CB055B" w:rsidP="00CB055B">
      <w:pPr>
        <w:spacing w:after="0" w:line="240" w:lineRule="auto"/>
        <w:rPr>
          <w:rFonts w:ascii="Times" w:eastAsia="Times New Roman" w:hAnsi="Times" w:cs="Times"/>
          <w:b/>
          <w:sz w:val="18"/>
          <w:szCs w:val="18"/>
          <w:u w:val="single"/>
        </w:rPr>
      </w:pPr>
      <w:r w:rsidRPr="00CB055B">
        <w:rPr>
          <w:rFonts w:ascii="Times" w:eastAsia="Times New Roman" w:hAnsi="Times" w:cs="Times"/>
          <w:b/>
          <w:sz w:val="18"/>
          <w:szCs w:val="18"/>
          <w:u w:val="single"/>
        </w:rPr>
        <w:t xml:space="preserve">Note to </w:t>
      </w:r>
      <w:proofErr w:type="spellStart"/>
      <w:r w:rsidRPr="00CB055B">
        <w:rPr>
          <w:rFonts w:ascii="Times" w:eastAsia="Times New Roman" w:hAnsi="Times" w:cs="Times"/>
          <w:b/>
          <w:sz w:val="18"/>
          <w:szCs w:val="18"/>
          <w:u w:val="single"/>
        </w:rPr>
        <w:t>ParQ</w:t>
      </w:r>
      <w:proofErr w:type="spellEnd"/>
      <w:r w:rsidRPr="00CB055B">
        <w:rPr>
          <w:rFonts w:ascii="Times" w:eastAsia="Times New Roman" w:hAnsi="Times" w:cs="Times"/>
          <w:b/>
          <w:sz w:val="18"/>
          <w:szCs w:val="18"/>
          <w:u w:val="single"/>
        </w:rPr>
        <w:t xml:space="preserve"> Reader:</w:t>
      </w:r>
    </w:p>
    <w:p w:rsidR="00CB055B" w:rsidRPr="00CB055B" w:rsidRDefault="00CB055B" w:rsidP="00CB055B">
      <w:pPr>
        <w:spacing w:after="0" w:line="240" w:lineRule="auto"/>
        <w:rPr>
          <w:rFonts w:ascii="Times" w:eastAsia="Times New Roman" w:hAnsi="Times" w:cs="Times"/>
          <w:b/>
          <w:sz w:val="18"/>
          <w:szCs w:val="18"/>
          <w:u w:val="single"/>
        </w:rPr>
      </w:pPr>
    </w:p>
    <w:p w:rsidR="00CB055B" w:rsidRPr="00CB055B" w:rsidRDefault="00CB055B" w:rsidP="00CB055B">
      <w:pPr>
        <w:spacing w:after="0" w:line="240" w:lineRule="auto"/>
        <w:rPr>
          <w:rFonts w:ascii="Times" w:eastAsia="Times New Roman" w:hAnsi="Times" w:cs="Times"/>
          <w:sz w:val="18"/>
          <w:szCs w:val="18"/>
        </w:rPr>
      </w:pPr>
      <w:r w:rsidRPr="00CB055B">
        <w:rPr>
          <w:rFonts w:ascii="Times" w:eastAsia="Times New Roman" w:hAnsi="Times" w:cs="Times"/>
          <w:sz w:val="18"/>
          <w:szCs w:val="18"/>
        </w:rPr>
        <w:t>A “yes” to any Question 1-8 will eliminate the individual from participation.</w:t>
      </w:r>
    </w:p>
    <w:p w:rsidR="00CB055B" w:rsidRPr="00CB055B" w:rsidRDefault="00CB055B" w:rsidP="00CB055B">
      <w:pPr>
        <w:spacing w:after="0" w:line="240" w:lineRule="auto"/>
        <w:rPr>
          <w:rFonts w:ascii="Times" w:eastAsia="Times New Roman" w:hAnsi="Times" w:cs="Times"/>
          <w:sz w:val="18"/>
          <w:szCs w:val="18"/>
        </w:rPr>
      </w:pPr>
      <w:r w:rsidRPr="00CB055B">
        <w:rPr>
          <w:rFonts w:ascii="Times" w:eastAsia="Times New Roman" w:hAnsi="Times" w:cs="Times"/>
          <w:sz w:val="18"/>
          <w:szCs w:val="18"/>
        </w:rPr>
        <w:t>A “yes” to 2 or more of Questions 9-14 indicates &gt; low risk.</w:t>
      </w:r>
    </w:p>
    <w:p w:rsidR="00CB055B" w:rsidRPr="00CB055B" w:rsidRDefault="00CB055B" w:rsidP="00CB055B">
      <w:pPr>
        <w:spacing w:after="0" w:line="240" w:lineRule="auto"/>
        <w:rPr>
          <w:rFonts w:ascii="Times" w:eastAsia="Times New Roman" w:hAnsi="Times" w:cs="Times"/>
          <w:sz w:val="18"/>
          <w:szCs w:val="18"/>
        </w:rPr>
      </w:pPr>
      <w:r w:rsidRPr="00CB055B">
        <w:rPr>
          <w:rFonts w:ascii="Times" w:eastAsia="Times New Roman" w:hAnsi="Times" w:cs="Times"/>
          <w:sz w:val="18"/>
          <w:szCs w:val="18"/>
        </w:rPr>
        <w:t>#15: If over 30 kg/m</w:t>
      </w:r>
      <w:r w:rsidRPr="00CB055B">
        <w:rPr>
          <w:rFonts w:ascii="Times" w:eastAsia="Times New Roman" w:hAnsi="Times" w:cs="Times"/>
          <w:sz w:val="18"/>
          <w:szCs w:val="18"/>
          <w:vertAlign w:val="superscript"/>
        </w:rPr>
        <w:t>2</w:t>
      </w:r>
      <w:r w:rsidRPr="00CB055B">
        <w:rPr>
          <w:rFonts w:ascii="Times" w:eastAsia="Times New Roman" w:hAnsi="Times" w:cs="Times"/>
          <w:sz w:val="18"/>
          <w:szCs w:val="18"/>
        </w:rPr>
        <w:t>, the individual may have the risk factor of obesity.</w:t>
      </w:r>
    </w:p>
    <w:p w:rsidR="00CB055B" w:rsidRDefault="00CB05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B055B" w:rsidRDefault="00CB055B" w:rsidP="00CB055B">
      <w:pPr>
        <w:spacing w:after="0" w:line="480" w:lineRule="auto"/>
        <w:jc w:val="center"/>
        <w:rPr>
          <w:rFonts w:ascii="Times New Roman" w:eastAsia="Times New Roman" w:hAnsi="Times New Roman" w:cs="Times New Roman"/>
          <w:sz w:val="24"/>
          <w:szCs w:val="24"/>
        </w:rPr>
      </w:pPr>
    </w:p>
    <w:p w:rsidR="00CB055B" w:rsidRDefault="00CB055B" w:rsidP="00CB055B">
      <w:pPr>
        <w:spacing w:after="0" w:line="480" w:lineRule="auto"/>
        <w:jc w:val="center"/>
        <w:rPr>
          <w:rFonts w:ascii="Times New Roman" w:eastAsia="Times New Roman" w:hAnsi="Times New Roman" w:cs="Times New Roman"/>
          <w:sz w:val="24"/>
          <w:szCs w:val="24"/>
        </w:rPr>
      </w:pPr>
    </w:p>
    <w:p w:rsidR="00CB055B" w:rsidRDefault="00CB055B" w:rsidP="00CB055B">
      <w:pPr>
        <w:spacing w:after="0" w:line="480" w:lineRule="auto"/>
        <w:jc w:val="center"/>
        <w:rPr>
          <w:rFonts w:ascii="Times New Roman" w:eastAsia="Times New Roman" w:hAnsi="Times New Roman" w:cs="Times New Roman"/>
          <w:sz w:val="24"/>
          <w:szCs w:val="24"/>
        </w:rPr>
      </w:pPr>
    </w:p>
    <w:p w:rsidR="00CB055B" w:rsidRDefault="00CB055B" w:rsidP="00CB055B">
      <w:pPr>
        <w:spacing w:after="0" w:line="480" w:lineRule="auto"/>
        <w:jc w:val="center"/>
        <w:rPr>
          <w:rFonts w:ascii="Times New Roman" w:eastAsia="Times New Roman" w:hAnsi="Times New Roman" w:cs="Times New Roman"/>
          <w:sz w:val="24"/>
          <w:szCs w:val="24"/>
        </w:rPr>
      </w:pPr>
    </w:p>
    <w:p w:rsidR="00CB055B" w:rsidRDefault="00CB055B" w:rsidP="00CB055B">
      <w:pPr>
        <w:spacing w:after="0" w:line="480" w:lineRule="auto"/>
        <w:jc w:val="center"/>
        <w:rPr>
          <w:rFonts w:ascii="Times New Roman" w:eastAsia="Times New Roman" w:hAnsi="Times New Roman" w:cs="Times New Roman"/>
          <w:sz w:val="24"/>
          <w:szCs w:val="24"/>
        </w:rPr>
      </w:pPr>
    </w:p>
    <w:p w:rsidR="00CB055B" w:rsidRDefault="00CB055B" w:rsidP="00CB055B">
      <w:pPr>
        <w:spacing w:after="0" w:line="480" w:lineRule="auto"/>
        <w:jc w:val="center"/>
        <w:rPr>
          <w:rFonts w:ascii="Times New Roman" w:eastAsia="Times New Roman" w:hAnsi="Times New Roman" w:cs="Times New Roman"/>
          <w:sz w:val="24"/>
          <w:szCs w:val="24"/>
        </w:rPr>
      </w:pPr>
    </w:p>
    <w:p w:rsidR="00CB055B" w:rsidRDefault="00CB055B" w:rsidP="00CB055B">
      <w:pPr>
        <w:spacing w:after="0" w:line="480" w:lineRule="auto"/>
        <w:jc w:val="center"/>
        <w:rPr>
          <w:rFonts w:ascii="Times New Roman" w:eastAsia="Times New Roman" w:hAnsi="Times New Roman" w:cs="Times New Roman"/>
          <w:sz w:val="24"/>
          <w:szCs w:val="24"/>
        </w:rPr>
      </w:pPr>
    </w:p>
    <w:p w:rsidR="00CB055B" w:rsidRDefault="00CB055B" w:rsidP="00CB055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C</w:t>
      </w:r>
    </w:p>
    <w:p w:rsidR="00CB055B" w:rsidRDefault="00CB055B" w:rsidP="00CB055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MOTIVATION AND TRAINING QUESTIONNAIRES</w:t>
      </w:r>
    </w:p>
    <w:p w:rsidR="00CB055B" w:rsidRDefault="00CB05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B055B" w:rsidRPr="00CB055B" w:rsidRDefault="00CB055B" w:rsidP="00CB055B">
      <w:pPr>
        <w:spacing w:after="0" w:line="240" w:lineRule="auto"/>
        <w:jc w:val="center"/>
        <w:rPr>
          <w:rFonts w:ascii="Times New Roman" w:hAnsi="Times New Roman" w:cs="Times New Roman"/>
          <w:sz w:val="24"/>
          <w:szCs w:val="24"/>
        </w:rPr>
      </w:pPr>
      <w:r w:rsidRPr="00CB055B">
        <w:rPr>
          <w:rFonts w:ascii="Times New Roman" w:hAnsi="Times New Roman" w:cs="Times New Roman"/>
          <w:sz w:val="24"/>
          <w:szCs w:val="24"/>
        </w:rPr>
        <w:lastRenderedPageBreak/>
        <w:t>SELF-REPORT QUESTIONNAIRE</w:t>
      </w:r>
    </w:p>
    <w:p w:rsidR="00CB055B" w:rsidRPr="00CB055B" w:rsidRDefault="00CB055B" w:rsidP="00CB055B">
      <w:pPr>
        <w:spacing w:after="0" w:line="240" w:lineRule="auto"/>
        <w:jc w:val="center"/>
        <w:rPr>
          <w:rFonts w:ascii="Times New Roman" w:hAnsi="Times New Roman" w:cs="Times New Roman"/>
          <w:sz w:val="24"/>
          <w:szCs w:val="24"/>
        </w:rPr>
      </w:pPr>
    </w:p>
    <w:p w:rsidR="00CB055B" w:rsidRPr="00CB055B" w:rsidRDefault="00CB055B" w:rsidP="00CB055B">
      <w:pPr>
        <w:spacing w:after="0" w:line="240" w:lineRule="auto"/>
        <w:rPr>
          <w:rFonts w:ascii="Times New Roman" w:hAnsi="Times New Roman" w:cs="Times New Roman"/>
          <w:sz w:val="24"/>
          <w:szCs w:val="24"/>
        </w:rPr>
      </w:pPr>
      <w:r w:rsidRPr="00CB055B">
        <w:rPr>
          <w:rFonts w:ascii="Times New Roman" w:hAnsi="Times New Roman" w:cs="Times New Roman"/>
          <w:sz w:val="24"/>
          <w:szCs w:val="24"/>
        </w:rPr>
        <w:t>NAME _______________________</w:t>
      </w:r>
      <w:r w:rsidRPr="00CB055B">
        <w:rPr>
          <w:rFonts w:ascii="Times New Roman" w:hAnsi="Times New Roman" w:cs="Times New Roman"/>
          <w:sz w:val="24"/>
          <w:szCs w:val="24"/>
        </w:rPr>
        <w:tab/>
      </w:r>
      <w:r w:rsidRPr="00CB055B">
        <w:rPr>
          <w:rFonts w:ascii="Times New Roman" w:hAnsi="Times New Roman" w:cs="Times New Roman"/>
          <w:sz w:val="24"/>
          <w:szCs w:val="24"/>
        </w:rPr>
        <w:tab/>
      </w:r>
      <w:r w:rsidRPr="00CB055B">
        <w:rPr>
          <w:rFonts w:ascii="Times New Roman" w:hAnsi="Times New Roman" w:cs="Times New Roman"/>
          <w:sz w:val="24"/>
          <w:szCs w:val="24"/>
        </w:rPr>
        <w:tab/>
      </w:r>
      <w:r w:rsidRPr="00CB055B">
        <w:rPr>
          <w:rFonts w:ascii="Times New Roman" w:hAnsi="Times New Roman" w:cs="Times New Roman"/>
          <w:sz w:val="24"/>
          <w:szCs w:val="24"/>
        </w:rPr>
        <w:tab/>
      </w:r>
      <w:r w:rsidRPr="00CB055B">
        <w:rPr>
          <w:rFonts w:ascii="Times New Roman" w:hAnsi="Times New Roman" w:cs="Times New Roman"/>
          <w:sz w:val="24"/>
          <w:szCs w:val="24"/>
        </w:rPr>
        <w:tab/>
        <w:t>DATE _________________</w:t>
      </w:r>
    </w:p>
    <w:p w:rsidR="00CB055B" w:rsidRPr="00CB055B" w:rsidRDefault="00CB055B" w:rsidP="00CB055B">
      <w:pPr>
        <w:spacing w:after="0" w:line="240" w:lineRule="auto"/>
        <w:rPr>
          <w:rFonts w:ascii="Times New Roman" w:hAnsi="Times New Roman" w:cs="Times New Roman"/>
          <w:sz w:val="24"/>
          <w:szCs w:val="24"/>
        </w:rPr>
      </w:pPr>
    </w:p>
    <w:p w:rsidR="00CB055B" w:rsidRPr="00CB055B" w:rsidRDefault="00CB055B" w:rsidP="00CB055B">
      <w:pPr>
        <w:spacing w:after="0" w:line="240" w:lineRule="auto"/>
        <w:rPr>
          <w:rFonts w:ascii="Times New Roman" w:hAnsi="Times New Roman" w:cs="Times New Roman"/>
          <w:sz w:val="24"/>
          <w:szCs w:val="24"/>
        </w:rPr>
      </w:pPr>
      <w:r w:rsidRPr="00CB055B">
        <w:rPr>
          <w:rFonts w:ascii="Times New Roman" w:hAnsi="Times New Roman" w:cs="Times New Roman"/>
          <w:sz w:val="24"/>
          <w:szCs w:val="24"/>
        </w:rPr>
        <w:t>Directions:</w:t>
      </w:r>
      <w:r w:rsidRPr="00CB055B">
        <w:rPr>
          <w:rFonts w:ascii="Times New Roman" w:hAnsi="Times New Roman" w:cs="Times New Roman"/>
          <w:sz w:val="24"/>
          <w:szCs w:val="24"/>
        </w:rPr>
        <w:tab/>
        <w:t>Read each of the following statements and write by each item the letter of the alternative which best describes how characteristic the statement is when applied to you.  Please be sure to answer every item and try to be as honest and accurate as possible in your responses.  The alternatives are:</w:t>
      </w:r>
    </w:p>
    <w:p w:rsidR="00CB055B" w:rsidRPr="00CB055B" w:rsidRDefault="00CB055B" w:rsidP="00CB055B">
      <w:pPr>
        <w:tabs>
          <w:tab w:val="left" w:pos="2880"/>
        </w:tabs>
        <w:spacing w:after="0" w:line="240" w:lineRule="auto"/>
        <w:ind w:left="360"/>
        <w:rPr>
          <w:rFonts w:ascii="Times New Roman" w:hAnsi="Times New Roman" w:cs="Times New Roman"/>
          <w:sz w:val="24"/>
          <w:szCs w:val="24"/>
        </w:rPr>
      </w:pPr>
      <w:r w:rsidRPr="00CB055B">
        <w:rPr>
          <w:rFonts w:ascii="Times New Roman" w:hAnsi="Times New Roman" w:cs="Times New Roman"/>
          <w:sz w:val="24"/>
          <w:szCs w:val="24"/>
        </w:rPr>
        <w:tab/>
      </w:r>
      <w:proofErr w:type="gramStart"/>
      <w:r w:rsidRPr="00CB055B">
        <w:rPr>
          <w:rFonts w:ascii="Times New Roman" w:hAnsi="Times New Roman" w:cs="Times New Roman"/>
          <w:sz w:val="24"/>
          <w:szCs w:val="24"/>
        </w:rPr>
        <w:t>a</w:t>
      </w:r>
      <w:proofErr w:type="gramEnd"/>
      <w:r w:rsidRPr="00CB055B">
        <w:rPr>
          <w:rFonts w:ascii="Times New Roman" w:hAnsi="Times New Roman" w:cs="Times New Roman"/>
          <w:sz w:val="24"/>
          <w:szCs w:val="24"/>
        </w:rPr>
        <w:t>.</w:t>
      </w:r>
      <w:r w:rsidRPr="00CB055B">
        <w:rPr>
          <w:rFonts w:ascii="Times New Roman" w:hAnsi="Times New Roman" w:cs="Times New Roman"/>
          <w:sz w:val="24"/>
          <w:szCs w:val="24"/>
        </w:rPr>
        <w:tab/>
        <w:t>extremely uncharacteristic of me</w:t>
      </w:r>
    </w:p>
    <w:p w:rsidR="00CB055B" w:rsidRPr="00CB055B" w:rsidRDefault="00CB055B" w:rsidP="00CB055B">
      <w:pPr>
        <w:tabs>
          <w:tab w:val="left" w:pos="2880"/>
        </w:tabs>
        <w:spacing w:after="0" w:line="240" w:lineRule="auto"/>
        <w:ind w:left="360"/>
        <w:rPr>
          <w:rFonts w:ascii="Times New Roman" w:hAnsi="Times New Roman" w:cs="Times New Roman"/>
          <w:sz w:val="24"/>
          <w:szCs w:val="24"/>
        </w:rPr>
      </w:pPr>
    </w:p>
    <w:p w:rsidR="00CB055B" w:rsidRPr="00CB055B" w:rsidRDefault="00CB055B" w:rsidP="00CB055B">
      <w:pPr>
        <w:tabs>
          <w:tab w:val="left" w:pos="2880"/>
        </w:tabs>
        <w:spacing w:after="0" w:line="240" w:lineRule="auto"/>
        <w:ind w:left="360" w:firstLine="360"/>
        <w:rPr>
          <w:rFonts w:ascii="Times New Roman" w:hAnsi="Times New Roman" w:cs="Times New Roman"/>
          <w:sz w:val="24"/>
          <w:szCs w:val="24"/>
        </w:rPr>
      </w:pPr>
      <w:r w:rsidRPr="00CB055B">
        <w:rPr>
          <w:rFonts w:ascii="Times New Roman" w:hAnsi="Times New Roman" w:cs="Times New Roman"/>
          <w:sz w:val="24"/>
          <w:szCs w:val="24"/>
        </w:rPr>
        <w:tab/>
      </w:r>
      <w:proofErr w:type="gramStart"/>
      <w:r w:rsidRPr="00CB055B">
        <w:rPr>
          <w:rFonts w:ascii="Times New Roman" w:hAnsi="Times New Roman" w:cs="Times New Roman"/>
          <w:sz w:val="24"/>
          <w:szCs w:val="24"/>
        </w:rPr>
        <w:t>b</w:t>
      </w:r>
      <w:proofErr w:type="gramEnd"/>
      <w:r w:rsidRPr="00CB055B">
        <w:rPr>
          <w:rFonts w:ascii="Times New Roman" w:hAnsi="Times New Roman" w:cs="Times New Roman"/>
          <w:sz w:val="24"/>
          <w:szCs w:val="24"/>
        </w:rPr>
        <w:t>.</w:t>
      </w:r>
      <w:r w:rsidRPr="00CB055B">
        <w:rPr>
          <w:rFonts w:ascii="Times New Roman" w:hAnsi="Times New Roman" w:cs="Times New Roman"/>
          <w:sz w:val="24"/>
          <w:szCs w:val="24"/>
        </w:rPr>
        <w:tab/>
        <w:t>somewhat uncharacteristic of me</w:t>
      </w:r>
    </w:p>
    <w:p w:rsidR="00CB055B" w:rsidRPr="00CB055B" w:rsidRDefault="00CB055B" w:rsidP="00CB055B">
      <w:pPr>
        <w:tabs>
          <w:tab w:val="left" w:pos="2880"/>
        </w:tabs>
        <w:spacing w:after="0" w:line="240" w:lineRule="auto"/>
        <w:ind w:left="360" w:firstLine="360"/>
        <w:rPr>
          <w:rFonts w:ascii="Times New Roman" w:hAnsi="Times New Roman" w:cs="Times New Roman"/>
          <w:sz w:val="24"/>
          <w:szCs w:val="24"/>
        </w:rPr>
      </w:pPr>
    </w:p>
    <w:p w:rsidR="00CB055B" w:rsidRPr="00CB055B" w:rsidRDefault="00CB055B" w:rsidP="00CB055B">
      <w:pPr>
        <w:tabs>
          <w:tab w:val="left" w:pos="2880"/>
        </w:tabs>
        <w:spacing w:after="0" w:line="240" w:lineRule="auto"/>
        <w:ind w:left="360" w:firstLine="360"/>
        <w:rPr>
          <w:rFonts w:ascii="Times New Roman" w:hAnsi="Times New Roman" w:cs="Times New Roman"/>
          <w:sz w:val="24"/>
          <w:szCs w:val="24"/>
        </w:rPr>
      </w:pPr>
      <w:r w:rsidRPr="00CB055B">
        <w:rPr>
          <w:rFonts w:ascii="Times New Roman" w:hAnsi="Times New Roman" w:cs="Times New Roman"/>
          <w:sz w:val="24"/>
          <w:szCs w:val="24"/>
        </w:rPr>
        <w:tab/>
      </w:r>
      <w:proofErr w:type="gramStart"/>
      <w:r w:rsidRPr="00CB055B">
        <w:rPr>
          <w:rFonts w:ascii="Times New Roman" w:hAnsi="Times New Roman" w:cs="Times New Roman"/>
          <w:sz w:val="24"/>
          <w:szCs w:val="24"/>
        </w:rPr>
        <w:t>c</w:t>
      </w:r>
      <w:proofErr w:type="gramEnd"/>
      <w:r w:rsidRPr="00CB055B">
        <w:rPr>
          <w:rFonts w:ascii="Times New Roman" w:hAnsi="Times New Roman" w:cs="Times New Roman"/>
          <w:sz w:val="24"/>
          <w:szCs w:val="24"/>
        </w:rPr>
        <w:t>.</w:t>
      </w:r>
      <w:r w:rsidRPr="00CB055B">
        <w:rPr>
          <w:rFonts w:ascii="Times New Roman" w:hAnsi="Times New Roman" w:cs="Times New Roman"/>
          <w:sz w:val="24"/>
          <w:szCs w:val="24"/>
        </w:rPr>
        <w:tab/>
        <w:t>neither characteristic nor uncharacteristic of me</w:t>
      </w:r>
    </w:p>
    <w:p w:rsidR="00CB055B" w:rsidRPr="00CB055B" w:rsidRDefault="00CB055B" w:rsidP="00CB055B">
      <w:pPr>
        <w:tabs>
          <w:tab w:val="left" w:pos="2880"/>
        </w:tabs>
        <w:spacing w:after="0" w:line="240" w:lineRule="auto"/>
        <w:ind w:left="360" w:firstLine="360"/>
        <w:rPr>
          <w:rFonts w:ascii="Times New Roman" w:hAnsi="Times New Roman" w:cs="Times New Roman"/>
          <w:sz w:val="24"/>
          <w:szCs w:val="24"/>
        </w:rPr>
      </w:pPr>
    </w:p>
    <w:p w:rsidR="00CB055B" w:rsidRPr="00CB055B" w:rsidRDefault="00CB055B" w:rsidP="00CB055B">
      <w:pPr>
        <w:tabs>
          <w:tab w:val="left" w:pos="2880"/>
        </w:tabs>
        <w:spacing w:after="0" w:line="240" w:lineRule="auto"/>
        <w:ind w:left="360" w:firstLine="360"/>
        <w:rPr>
          <w:rFonts w:ascii="Times New Roman" w:hAnsi="Times New Roman" w:cs="Times New Roman"/>
          <w:sz w:val="24"/>
          <w:szCs w:val="24"/>
        </w:rPr>
      </w:pPr>
      <w:r w:rsidRPr="00CB055B">
        <w:rPr>
          <w:rFonts w:ascii="Times New Roman" w:hAnsi="Times New Roman" w:cs="Times New Roman"/>
          <w:sz w:val="24"/>
          <w:szCs w:val="24"/>
        </w:rPr>
        <w:tab/>
      </w:r>
      <w:proofErr w:type="gramStart"/>
      <w:r w:rsidRPr="00CB055B">
        <w:rPr>
          <w:rFonts w:ascii="Times New Roman" w:hAnsi="Times New Roman" w:cs="Times New Roman"/>
          <w:sz w:val="24"/>
          <w:szCs w:val="24"/>
        </w:rPr>
        <w:t>d</w:t>
      </w:r>
      <w:proofErr w:type="gramEnd"/>
      <w:r w:rsidRPr="00CB055B">
        <w:rPr>
          <w:rFonts w:ascii="Times New Roman" w:hAnsi="Times New Roman" w:cs="Times New Roman"/>
          <w:sz w:val="24"/>
          <w:szCs w:val="24"/>
        </w:rPr>
        <w:t>.</w:t>
      </w:r>
      <w:r w:rsidRPr="00CB055B">
        <w:rPr>
          <w:rFonts w:ascii="Times New Roman" w:hAnsi="Times New Roman" w:cs="Times New Roman"/>
          <w:sz w:val="24"/>
          <w:szCs w:val="24"/>
        </w:rPr>
        <w:tab/>
        <w:t>somewhat characteristic of me</w:t>
      </w:r>
    </w:p>
    <w:p w:rsidR="00CB055B" w:rsidRPr="00CB055B" w:rsidRDefault="00CB055B" w:rsidP="00CB055B">
      <w:pPr>
        <w:tabs>
          <w:tab w:val="left" w:pos="2880"/>
        </w:tabs>
        <w:spacing w:after="0" w:line="240" w:lineRule="auto"/>
        <w:ind w:left="360" w:firstLine="360"/>
        <w:rPr>
          <w:rFonts w:ascii="Times New Roman" w:hAnsi="Times New Roman" w:cs="Times New Roman"/>
          <w:sz w:val="24"/>
          <w:szCs w:val="24"/>
        </w:rPr>
      </w:pPr>
    </w:p>
    <w:p w:rsidR="00CB055B" w:rsidRPr="00CB055B" w:rsidRDefault="00CB055B" w:rsidP="00CB055B">
      <w:pPr>
        <w:tabs>
          <w:tab w:val="left" w:pos="2880"/>
        </w:tabs>
        <w:spacing w:after="0" w:line="240" w:lineRule="auto"/>
        <w:ind w:left="360"/>
        <w:rPr>
          <w:rFonts w:ascii="Times New Roman" w:hAnsi="Times New Roman" w:cs="Times New Roman"/>
          <w:sz w:val="24"/>
          <w:szCs w:val="24"/>
        </w:rPr>
      </w:pPr>
      <w:r w:rsidRPr="00CB055B">
        <w:rPr>
          <w:rFonts w:ascii="Times New Roman" w:hAnsi="Times New Roman" w:cs="Times New Roman"/>
          <w:sz w:val="24"/>
          <w:szCs w:val="24"/>
        </w:rPr>
        <w:tab/>
      </w:r>
      <w:proofErr w:type="gramStart"/>
      <w:r w:rsidRPr="00CB055B">
        <w:rPr>
          <w:rFonts w:ascii="Times New Roman" w:hAnsi="Times New Roman" w:cs="Times New Roman"/>
          <w:sz w:val="24"/>
          <w:szCs w:val="24"/>
        </w:rPr>
        <w:t>e</w:t>
      </w:r>
      <w:proofErr w:type="gramEnd"/>
      <w:r w:rsidRPr="00CB055B">
        <w:rPr>
          <w:rFonts w:ascii="Times New Roman" w:hAnsi="Times New Roman" w:cs="Times New Roman"/>
          <w:sz w:val="24"/>
          <w:szCs w:val="24"/>
        </w:rPr>
        <w:t>.</w:t>
      </w:r>
      <w:r w:rsidRPr="00CB055B">
        <w:rPr>
          <w:rFonts w:ascii="Times New Roman" w:hAnsi="Times New Roman" w:cs="Times New Roman"/>
          <w:sz w:val="24"/>
          <w:szCs w:val="24"/>
        </w:rPr>
        <w:tab/>
        <w:t>extremely characteristic of me</w:t>
      </w:r>
    </w:p>
    <w:p w:rsidR="00CB055B" w:rsidRPr="00CB055B" w:rsidRDefault="00CB055B" w:rsidP="00CB055B">
      <w:pPr>
        <w:tabs>
          <w:tab w:val="left" w:pos="2880"/>
        </w:tabs>
        <w:spacing w:after="0" w:line="240" w:lineRule="auto"/>
        <w:ind w:left="360"/>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1.</w:t>
      </w:r>
      <w:proofErr w:type="gramEnd"/>
      <w:r w:rsidRPr="00CB055B">
        <w:rPr>
          <w:rFonts w:ascii="Times New Roman" w:hAnsi="Times New Roman" w:cs="Times New Roman"/>
          <w:sz w:val="24"/>
          <w:szCs w:val="24"/>
        </w:rPr>
        <w:t xml:space="preserve"> I’m not very good at committing myself to do things.</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2.</w:t>
      </w:r>
      <w:proofErr w:type="gramEnd"/>
      <w:r w:rsidRPr="00CB055B">
        <w:rPr>
          <w:rFonts w:ascii="Times New Roman" w:hAnsi="Times New Roman" w:cs="Times New Roman"/>
          <w:sz w:val="24"/>
          <w:szCs w:val="24"/>
        </w:rPr>
        <w:t xml:space="preserve"> Whenever I get bored with projects I start, I drop them to do something else.</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3.</w:t>
      </w:r>
      <w:proofErr w:type="gramEnd"/>
      <w:r w:rsidRPr="00CB055B">
        <w:rPr>
          <w:rFonts w:ascii="Times New Roman" w:hAnsi="Times New Roman" w:cs="Times New Roman"/>
          <w:sz w:val="24"/>
          <w:szCs w:val="24"/>
        </w:rPr>
        <w:t xml:space="preserve"> I can persevere at stressful tasks, even when they are physically tiring or painful.</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4.</w:t>
      </w:r>
      <w:proofErr w:type="gramEnd"/>
      <w:r w:rsidRPr="00CB055B">
        <w:rPr>
          <w:rFonts w:ascii="Times New Roman" w:hAnsi="Times New Roman" w:cs="Times New Roman"/>
          <w:sz w:val="24"/>
          <w:szCs w:val="24"/>
        </w:rPr>
        <w:t xml:space="preserve"> If something gets to be too much of an effort to do, I’m likely to just forget it.</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5.</w:t>
      </w:r>
      <w:proofErr w:type="gramEnd"/>
      <w:r w:rsidRPr="00CB055B">
        <w:rPr>
          <w:rFonts w:ascii="Times New Roman" w:hAnsi="Times New Roman" w:cs="Times New Roman"/>
          <w:sz w:val="24"/>
          <w:szCs w:val="24"/>
        </w:rPr>
        <w:t xml:space="preserve"> I’m really concerned about developing and maintaining self-discipline.</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6.</w:t>
      </w:r>
      <w:proofErr w:type="gramEnd"/>
      <w:r w:rsidRPr="00CB055B">
        <w:rPr>
          <w:rFonts w:ascii="Times New Roman" w:hAnsi="Times New Roman" w:cs="Times New Roman"/>
          <w:sz w:val="24"/>
          <w:szCs w:val="24"/>
        </w:rPr>
        <w:t xml:space="preserve"> I’m good at keeping promises, especially the ones I make to myself.</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7.</w:t>
      </w:r>
      <w:proofErr w:type="gramEnd"/>
      <w:r w:rsidRPr="00CB055B">
        <w:rPr>
          <w:rFonts w:ascii="Times New Roman" w:hAnsi="Times New Roman" w:cs="Times New Roman"/>
          <w:sz w:val="24"/>
          <w:szCs w:val="24"/>
        </w:rPr>
        <w:t xml:space="preserve"> I don’t work any harder than I have to.</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8.</w:t>
      </w:r>
      <w:proofErr w:type="gramEnd"/>
      <w:r w:rsidRPr="00CB055B">
        <w:rPr>
          <w:rFonts w:ascii="Times New Roman" w:hAnsi="Times New Roman" w:cs="Times New Roman"/>
          <w:sz w:val="24"/>
          <w:szCs w:val="24"/>
        </w:rPr>
        <w:t xml:space="preserve"> I seldom work to my full capacity.</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9.</w:t>
      </w:r>
      <w:proofErr w:type="gramEnd"/>
      <w:r w:rsidRPr="00CB055B">
        <w:rPr>
          <w:rFonts w:ascii="Times New Roman" w:hAnsi="Times New Roman" w:cs="Times New Roman"/>
          <w:sz w:val="24"/>
          <w:szCs w:val="24"/>
        </w:rPr>
        <w:t xml:space="preserve"> I’m just not the goal setting type.</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10.</w:t>
      </w:r>
      <w:proofErr w:type="gramEnd"/>
      <w:r w:rsidRPr="00CB055B">
        <w:rPr>
          <w:rFonts w:ascii="Times New Roman" w:hAnsi="Times New Roman" w:cs="Times New Roman"/>
          <w:sz w:val="24"/>
          <w:szCs w:val="24"/>
        </w:rPr>
        <w:t xml:space="preserve"> When I take on a difficult job, I make the point of sticking with it until it’s completed</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11.</w:t>
      </w:r>
      <w:proofErr w:type="gramEnd"/>
      <w:r w:rsidRPr="00CB055B">
        <w:rPr>
          <w:rFonts w:ascii="Times New Roman" w:hAnsi="Times New Roman" w:cs="Times New Roman"/>
          <w:sz w:val="24"/>
          <w:szCs w:val="24"/>
        </w:rPr>
        <w:t xml:space="preserve"> I’m willing to work for things I want as long as it’s not a big hassle for me</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12.</w:t>
      </w:r>
      <w:proofErr w:type="gramEnd"/>
      <w:r w:rsidRPr="00CB055B">
        <w:rPr>
          <w:rFonts w:ascii="Times New Roman" w:hAnsi="Times New Roman" w:cs="Times New Roman"/>
          <w:sz w:val="24"/>
          <w:szCs w:val="24"/>
        </w:rPr>
        <w:t xml:space="preserve"> I have a lot of self-motivation</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13.</w:t>
      </w:r>
      <w:proofErr w:type="gramEnd"/>
      <w:r w:rsidRPr="00CB055B">
        <w:rPr>
          <w:rFonts w:ascii="Times New Roman" w:hAnsi="Times New Roman" w:cs="Times New Roman"/>
          <w:sz w:val="24"/>
          <w:szCs w:val="24"/>
        </w:rPr>
        <w:t xml:space="preserve"> I’m good at making decisions and standing by them</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14.</w:t>
      </w:r>
      <w:proofErr w:type="gramEnd"/>
      <w:r w:rsidRPr="00CB055B">
        <w:rPr>
          <w:rFonts w:ascii="Times New Roman" w:hAnsi="Times New Roman" w:cs="Times New Roman"/>
          <w:sz w:val="24"/>
          <w:szCs w:val="24"/>
        </w:rPr>
        <w:t xml:space="preserve"> I generally take the path of least resistance.</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lastRenderedPageBreak/>
        <w:t>____</w:t>
      </w:r>
      <w:r w:rsidRPr="00CB055B">
        <w:rPr>
          <w:rFonts w:ascii="Times New Roman" w:hAnsi="Times New Roman" w:cs="Times New Roman"/>
          <w:sz w:val="24"/>
          <w:szCs w:val="24"/>
        </w:rPr>
        <w:tab/>
        <w:t>15.</w:t>
      </w:r>
      <w:proofErr w:type="gramEnd"/>
      <w:r w:rsidRPr="00CB055B">
        <w:rPr>
          <w:rFonts w:ascii="Times New Roman" w:hAnsi="Times New Roman" w:cs="Times New Roman"/>
          <w:sz w:val="24"/>
          <w:szCs w:val="24"/>
        </w:rPr>
        <w:t xml:space="preserve"> I get discouraged easily.</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16.</w:t>
      </w:r>
      <w:proofErr w:type="gramEnd"/>
      <w:r w:rsidRPr="00CB055B">
        <w:rPr>
          <w:rFonts w:ascii="Times New Roman" w:hAnsi="Times New Roman" w:cs="Times New Roman"/>
          <w:sz w:val="24"/>
          <w:szCs w:val="24"/>
        </w:rPr>
        <w:t xml:space="preserve"> If I tell somebody I’ll do something, you can depend on it being done.</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17.</w:t>
      </w:r>
      <w:proofErr w:type="gramEnd"/>
      <w:r w:rsidRPr="00CB055B">
        <w:rPr>
          <w:rFonts w:ascii="Times New Roman" w:hAnsi="Times New Roman" w:cs="Times New Roman"/>
          <w:sz w:val="24"/>
          <w:szCs w:val="24"/>
        </w:rPr>
        <w:t xml:space="preserve"> I don’t like to overextend myself.</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18.</w:t>
      </w:r>
      <w:proofErr w:type="gramEnd"/>
      <w:r w:rsidRPr="00CB055B">
        <w:rPr>
          <w:rFonts w:ascii="Times New Roman" w:hAnsi="Times New Roman" w:cs="Times New Roman"/>
          <w:sz w:val="24"/>
          <w:szCs w:val="24"/>
        </w:rPr>
        <w:t xml:space="preserve"> I’m basically lazy.</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19.</w:t>
      </w:r>
      <w:proofErr w:type="gramEnd"/>
      <w:r w:rsidRPr="00CB055B">
        <w:rPr>
          <w:rFonts w:ascii="Times New Roman" w:hAnsi="Times New Roman" w:cs="Times New Roman"/>
          <w:sz w:val="24"/>
          <w:szCs w:val="24"/>
        </w:rPr>
        <w:t xml:space="preserve"> I have a very hard-driving, aggressive personality.</w:t>
      </w:r>
      <w:r w:rsidRPr="00CB055B">
        <w:rPr>
          <w:rFonts w:ascii="Times New Roman" w:hAnsi="Times New Roman" w:cs="Times New Roman"/>
          <w:sz w:val="24"/>
          <w:szCs w:val="24"/>
        </w:rPr>
        <w:br/>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20.</w:t>
      </w:r>
      <w:proofErr w:type="gramEnd"/>
      <w:r w:rsidRPr="00CB055B">
        <w:rPr>
          <w:rFonts w:ascii="Times New Roman" w:hAnsi="Times New Roman" w:cs="Times New Roman"/>
          <w:sz w:val="24"/>
          <w:szCs w:val="24"/>
        </w:rPr>
        <w:t xml:space="preserve"> I work harder than most of my friends.</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21.</w:t>
      </w:r>
      <w:proofErr w:type="gramEnd"/>
      <w:r w:rsidRPr="00CB055B">
        <w:rPr>
          <w:rFonts w:ascii="Times New Roman" w:hAnsi="Times New Roman" w:cs="Times New Roman"/>
          <w:sz w:val="24"/>
          <w:szCs w:val="24"/>
        </w:rPr>
        <w:t xml:space="preserve"> I can persist in spite of pain or discomfort</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22.</w:t>
      </w:r>
      <w:proofErr w:type="gramEnd"/>
      <w:r w:rsidRPr="00CB055B">
        <w:rPr>
          <w:rFonts w:ascii="Times New Roman" w:hAnsi="Times New Roman" w:cs="Times New Roman"/>
          <w:sz w:val="24"/>
          <w:szCs w:val="24"/>
        </w:rPr>
        <w:t xml:space="preserve"> I like to set goals and work toward them.</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23.</w:t>
      </w:r>
      <w:proofErr w:type="gramEnd"/>
      <w:r w:rsidRPr="00CB055B">
        <w:rPr>
          <w:rFonts w:ascii="Times New Roman" w:hAnsi="Times New Roman" w:cs="Times New Roman"/>
          <w:sz w:val="24"/>
          <w:szCs w:val="24"/>
        </w:rPr>
        <w:t xml:space="preserve"> Sometimes I push myself harder than I should.</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24.</w:t>
      </w:r>
      <w:proofErr w:type="gramEnd"/>
      <w:r w:rsidRPr="00CB055B">
        <w:rPr>
          <w:rFonts w:ascii="Times New Roman" w:hAnsi="Times New Roman" w:cs="Times New Roman"/>
          <w:sz w:val="24"/>
          <w:szCs w:val="24"/>
        </w:rPr>
        <w:t xml:space="preserve"> I tend to be overly apathetic.</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25.</w:t>
      </w:r>
      <w:proofErr w:type="gramEnd"/>
      <w:r w:rsidRPr="00CB055B">
        <w:rPr>
          <w:rFonts w:ascii="Times New Roman" w:hAnsi="Times New Roman" w:cs="Times New Roman"/>
          <w:sz w:val="24"/>
          <w:szCs w:val="24"/>
        </w:rPr>
        <w:t xml:space="preserve"> I seldom if ever let myself down.</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26.</w:t>
      </w:r>
      <w:proofErr w:type="gramEnd"/>
      <w:r w:rsidRPr="00CB055B">
        <w:rPr>
          <w:rFonts w:ascii="Times New Roman" w:hAnsi="Times New Roman" w:cs="Times New Roman"/>
          <w:sz w:val="24"/>
          <w:szCs w:val="24"/>
        </w:rPr>
        <w:t xml:space="preserve"> I’m not very reliable.</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27.</w:t>
      </w:r>
      <w:proofErr w:type="gramEnd"/>
      <w:r w:rsidRPr="00CB055B">
        <w:rPr>
          <w:rFonts w:ascii="Times New Roman" w:hAnsi="Times New Roman" w:cs="Times New Roman"/>
          <w:sz w:val="24"/>
          <w:szCs w:val="24"/>
        </w:rPr>
        <w:t xml:space="preserve"> I like to take on jobs that challenge me.</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28.</w:t>
      </w:r>
      <w:proofErr w:type="gramEnd"/>
      <w:r w:rsidRPr="00CB055B">
        <w:rPr>
          <w:rFonts w:ascii="Times New Roman" w:hAnsi="Times New Roman" w:cs="Times New Roman"/>
          <w:sz w:val="24"/>
          <w:szCs w:val="24"/>
        </w:rPr>
        <w:t xml:space="preserve"> I change my mind about things quite easily.</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29.</w:t>
      </w:r>
      <w:proofErr w:type="gramEnd"/>
      <w:r w:rsidRPr="00CB055B">
        <w:rPr>
          <w:rFonts w:ascii="Times New Roman" w:hAnsi="Times New Roman" w:cs="Times New Roman"/>
          <w:sz w:val="24"/>
          <w:szCs w:val="24"/>
        </w:rPr>
        <w:t xml:space="preserve"> I have a lot of will power.</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30.</w:t>
      </w:r>
      <w:proofErr w:type="gramEnd"/>
      <w:r w:rsidRPr="00CB055B">
        <w:rPr>
          <w:rFonts w:ascii="Times New Roman" w:hAnsi="Times New Roman" w:cs="Times New Roman"/>
          <w:sz w:val="24"/>
          <w:szCs w:val="24"/>
        </w:rPr>
        <w:t xml:space="preserve"> I’m not likely to put myself out if I don’t have to.</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31.</w:t>
      </w:r>
      <w:proofErr w:type="gramEnd"/>
      <w:r w:rsidRPr="00CB055B">
        <w:rPr>
          <w:rFonts w:ascii="Times New Roman" w:hAnsi="Times New Roman" w:cs="Times New Roman"/>
          <w:sz w:val="24"/>
          <w:szCs w:val="24"/>
        </w:rPr>
        <w:t xml:space="preserve"> Things just don’t matter much to me.</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32.</w:t>
      </w:r>
      <w:proofErr w:type="gramEnd"/>
      <w:r w:rsidRPr="00CB055B">
        <w:rPr>
          <w:rFonts w:ascii="Times New Roman" w:hAnsi="Times New Roman" w:cs="Times New Roman"/>
          <w:sz w:val="24"/>
          <w:szCs w:val="24"/>
        </w:rPr>
        <w:t xml:space="preserve"> I avoid stressful situations.</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33.</w:t>
      </w:r>
      <w:proofErr w:type="gramEnd"/>
      <w:r w:rsidRPr="00CB055B">
        <w:rPr>
          <w:rFonts w:ascii="Times New Roman" w:hAnsi="Times New Roman" w:cs="Times New Roman"/>
          <w:sz w:val="24"/>
          <w:szCs w:val="24"/>
        </w:rPr>
        <w:t xml:space="preserve"> I often work to the point of exhaustion.</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34.</w:t>
      </w:r>
      <w:proofErr w:type="gramEnd"/>
      <w:r w:rsidRPr="00CB055B">
        <w:rPr>
          <w:rFonts w:ascii="Times New Roman" w:hAnsi="Times New Roman" w:cs="Times New Roman"/>
          <w:sz w:val="24"/>
          <w:szCs w:val="24"/>
        </w:rPr>
        <w:t xml:space="preserve"> I don’t impost much structure on my activities.</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35.</w:t>
      </w:r>
      <w:proofErr w:type="gramEnd"/>
      <w:r w:rsidRPr="00CB055B">
        <w:rPr>
          <w:rFonts w:ascii="Times New Roman" w:hAnsi="Times New Roman" w:cs="Times New Roman"/>
          <w:sz w:val="24"/>
          <w:szCs w:val="24"/>
        </w:rPr>
        <w:t xml:space="preserve"> I never force myself to do things I don’t feel like doing.</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36.</w:t>
      </w:r>
      <w:proofErr w:type="gramEnd"/>
      <w:r w:rsidRPr="00CB055B">
        <w:rPr>
          <w:rFonts w:ascii="Times New Roman" w:hAnsi="Times New Roman" w:cs="Times New Roman"/>
          <w:sz w:val="24"/>
          <w:szCs w:val="24"/>
        </w:rPr>
        <w:t xml:space="preserve"> It takes a lot to get me going.</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37.</w:t>
      </w:r>
      <w:proofErr w:type="gramEnd"/>
      <w:r w:rsidRPr="00CB055B">
        <w:rPr>
          <w:rFonts w:ascii="Times New Roman" w:hAnsi="Times New Roman" w:cs="Times New Roman"/>
          <w:sz w:val="24"/>
          <w:szCs w:val="24"/>
        </w:rPr>
        <w:t xml:space="preserve"> Whenever I reach a goal, I set a higher one.</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lastRenderedPageBreak/>
        <w:t>____</w:t>
      </w:r>
      <w:r w:rsidRPr="00CB055B">
        <w:rPr>
          <w:rFonts w:ascii="Times New Roman" w:hAnsi="Times New Roman" w:cs="Times New Roman"/>
          <w:sz w:val="24"/>
          <w:szCs w:val="24"/>
        </w:rPr>
        <w:tab/>
        <w:t>38.</w:t>
      </w:r>
      <w:proofErr w:type="gramEnd"/>
      <w:r w:rsidRPr="00CB055B">
        <w:rPr>
          <w:rFonts w:ascii="Times New Roman" w:hAnsi="Times New Roman" w:cs="Times New Roman"/>
          <w:sz w:val="24"/>
          <w:szCs w:val="24"/>
        </w:rPr>
        <w:t xml:space="preserve"> I can persist in spite of failure.</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39.</w:t>
      </w:r>
      <w:proofErr w:type="gramEnd"/>
      <w:r w:rsidRPr="00CB055B">
        <w:rPr>
          <w:rFonts w:ascii="Times New Roman" w:hAnsi="Times New Roman" w:cs="Times New Roman"/>
          <w:sz w:val="24"/>
          <w:szCs w:val="24"/>
        </w:rPr>
        <w:t xml:space="preserve"> I have a strong desire to achieve.</w:t>
      </w:r>
    </w:p>
    <w:p w:rsidR="00CB055B" w:rsidRPr="00CB055B" w:rsidRDefault="00CB055B" w:rsidP="00CB055B">
      <w:pPr>
        <w:tabs>
          <w:tab w:val="left" w:pos="720"/>
          <w:tab w:val="left" w:pos="2880"/>
        </w:tabs>
        <w:spacing w:after="0" w:line="240" w:lineRule="auto"/>
        <w:rPr>
          <w:rFonts w:ascii="Times New Roman" w:hAnsi="Times New Roman" w:cs="Times New Roman"/>
          <w:sz w:val="24"/>
          <w:szCs w:val="24"/>
        </w:rPr>
      </w:pPr>
    </w:p>
    <w:p w:rsidR="00F1590C" w:rsidRDefault="00CB055B" w:rsidP="00CB055B">
      <w:pPr>
        <w:tabs>
          <w:tab w:val="left" w:pos="720"/>
          <w:tab w:val="left" w:pos="2880"/>
        </w:tabs>
        <w:spacing w:after="0" w:line="240" w:lineRule="auto"/>
        <w:rPr>
          <w:rFonts w:ascii="Times New Roman" w:hAnsi="Times New Roman" w:cs="Times New Roman"/>
          <w:sz w:val="24"/>
          <w:szCs w:val="24"/>
        </w:rPr>
      </w:pPr>
      <w:proofErr w:type="gramStart"/>
      <w:r w:rsidRPr="00CB055B">
        <w:rPr>
          <w:rFonts w:ascii="Times New Roman" w:hAnsi="Times New Roman" w:cs="Times New Roman"/>
          <w:sz w:val="24"/>
          <w:szCs w:val="24"/>
        </w:rPr>
        <w:t>____</w:t>
      </w:r>
      <w:r w:rsidRPr="00CB055B">
        <w:rPr>
          <w:rFonts w:ascii="Times New Roman" w:hAnsi="Times New Roman" w:cs="Times New Roman"/>
          <w:sz w:val="24"/>
          <w:szCs w:val="24"/>
        </w:rPr>
        <w:tab/>
        <w:t>40.</w:t>
      </w:r>
      <w:proofErr w:type="gramEnd"/>
      <w:r w:rsidRPr="00CB055B">
        <w:rPr>
          <w:rFonts w:ascii="Times New Roman" w:hAnsi="Times New Roman" w:cs="Times New Roman"/>
          <w:sz w:val="24"/>
          <w:szCs w:val="24"/>
        </w:rPr>
        <w:t xml:space="preserve"> I don’t have much self-discipline.</w:t>
      </w:r>
    </w:p>
    <w:p w:rsidR="00F1590C" w:rsidRDefault="00F1590C">
      <w:pPr>
        <w:rPr>
          <w:rFonts w:ascii="Times New Roman" w:hAnsi="Times New Roman" w:cs="Times New Roman"/>
          <w:sz w:val="24"/>
          <w:szCs w:val="24"/>
        </w:rPr>
      </w:pPr>
      <w:r>
        <w:rPr>
          <w:rFonts w:ascii="Times New Roman" w:hAnsi="Times New Roman" w:cs="Times New Roman"/>
          <w:sz w:val="24"/>
          <w:szCs w:val="24"/>
        </w:rPr>
        <w:br w:type="page"/>
      </w:r>
    </w:p>
    <w:p w:rsidR="00F1590C" w:rsidRDefault="00F1590C" w:rsidP="00F1590C">
      <w:pPr>
        <w:tabs>
          <w:tab w:val="left" w:pos="2160"/>
        </w:tabs>
      </w:pPr>
      <w:r>
        <w:lastRenderedPageBreak/>
        <w:t>Question Number</w:t>
      </w:r>
      <w:r>
        <w:tab/>
        <w:t>Score format (a-e)</w:t>
      </w:r>
    </w:p>
    <w:p w:rsidR="00F1590C" w:rsidRDefault="00F1590C" w:rsidP="00F1590C">
      <w:pPr>
        <w:tabs>
          <w:tab w:val="left" w:pos="2160"/>
        </w:tabs>
      </w:pPr>
      <w:r>
        <w:t xml:space="preserve">1. </w:t>
      </w:r>
      <w:r>
        <w:tab/>
        <w:t>5 to 1</w:t>
      </w:r>
    </w:p>
    <w:p w:rsidR="00F1590C" w:rsidRDefault="00F1590C" w:rsidP="00F1590C">
      <w:pPr>
        <w:tabs>
          <w:tab w:val="left" w:pos="2160"/>
        </w:tabs>
      </w:pPr>
      <w:r>
        <w:t xml:space="preserve">2. </w:t>
      </w:r>
      <w:r>
        <w:tab/>
        <w:t>5 to 1</w:t>
      </w:r>
    </w:p>
    <w:p w:rsidR="00F1590C" w:rsidRDefault="00F1590C" w:rsidP="00F1590C">
      <w:pPr>
        <w:tabs>
          <w:tab w:val="left" w:pos="2160"/>
        </w:tabs>
      </w:pPr>
      <w:r>
        <w:t xml:space="preserve">3. </w:t>
      </w:r>
      <w:r>
        <w:tab/>
        <w:t>1 to 5</w:t>
      </w:r>
    </w:p>
    <w:p w:rsidR="00F1590C" w:rsidRDefault="00F1590C" w:rsidP="00F1590C">
      <w:pPr>
        <w:tabs>
          <w:tab w:val="left" w:pos="2160"/>
        </w:tabs>
      </w:pPr>
      <w:r>
        <w:t xml:space="preserve">4. </w:t>
      </w:r>
      <w:r>
        <w:tab/>
        <w:t>5 to 1</w:t>
      </w:r>
    </w:p>
    <w:p w:rsidR="00F1590C" w:rsidRDefault="00F1590C" w:rsidP="00F1590C">
      <w:pPr>
        <w:tabs>
          <w:tab w:val="left" w:pos="2160"/>
        </w:tabs>
      </w:pPr>
      <w:r>
        <w:t xml:space="preserve">5. </w:t>
      </w:r>
      <w:r>
        <w:tab/>
        <w:t>1 to 5</w:t>
      </w:r>
    </w:p>
    <w:p w:rsidR="00F1590C" w:rsidRDefault="00F1590C" w:rsidP="00F1590C">
      <w:pPr>
        <w:tabs>
          <w:tab w:val="left" w:pos="2160"/>
        </w:tabs>
      </w:pPr>
      <w:r>
        <w:t xml:space="preserve">6. </w:t>
      </w:r>
      <w:r>
        <w:tab/>
        <w:t>1 to 5</w:t>
      </w:r>
    </w:p>
    <w:p w:rsidR="00F1590C" w:rsidRDefault="00F1590C" w:rsidP="00F1590C">
      <w:pPr>
        <w:tabs>
          <w:tab w:val="left" w:pos="2160"/>
        </w:tabs>
      </w:pPr>
      <w:r>
        <w:t xml:space="preserve">7. </w:t>
      </w:r>
      <w:r>
        <w:tab/>
        <w:t>5 to 1</w:t>
      </w:r>
    </w:p>
    <w:p w:rsidR="00F1590C" w:rsidRDefault="00F1590C" w:rsidP="00F1590C">
      <w:pPr>
        <w:tabs>
          <w:tab w:val="left" w:pos="2160"/>
        </w:tabs>
      </w:pPr>
      <w:r>
        <w:t xml:space="preserve">8. </w:t>
      </w:r>
      <w:r>
        <w:tab/>
        <w:t>5 to 1</w:t>
      </w:r>
    </w:p>
    <w:p w:rsidR="00F1590C" w:rsidRDefault="00F1590C" w:rsidP="00F1590C">
      <w:pPr>
        <w:tabs>
          <w:tab w:val="left" w:pos="2160"/>
        </w:tabs>
      </w:pPr>
      <w:r>
        <w:t xml:space="preserve">9. </w:t>
      </w:r>
      <w:r>
        <w:tab/>
        <w:t>5 to 1</w:t>
      </w:r>
    </w:p>
    <w:p w:rsidR="00F1590C" w:rsidRDefault="00F1590C" w:rsidP="00F1590C">
      <w:pPr>
        <w:tabs>
          <w:tab w:val="left" w:pos="2160"/>
        </w:tabs>
      </w:pPr>
      <w:r>
        <w:t xml:space="preserve">10. </w:t>
      </w:r>
      <w:r>
        <w:tab/>
        <w:t>1 to 5</w:t>
      </w:r>
    </w:p>
    <w:p w:rsidR="00F1590C" w:rsidRDefault="00F1590C" w:rsidP="00F1590C">
      <w:pPr>
        <w:tabs>
          <w:tab w:val="left" w:pos="2160"/>
        </w:tabs>
      </w:pPr>
      <w:r>
        <w:t xml:space="preserve">11. </w:t>
      </w:r>
      <w:r>
        <w:tab/>
        <w:t>5 to 1</w:t>
      </w:r>
    </w:p>
    <w:p w:rsidR="00F1590C" w:rsidRDefault="00F1590C" w:rsidP="00F1590C">
      <w:pPr>
        <w:tabs>
          <w:tab w:val="left" w:pos="2160"/>
        </w:tabs>
      </w:pPr>
      <w:r>
        <w:t xml:space="preserve">12. </w:t>
      </w:r>
      <w:r>
        <w:tab/>
        <w:t>1 to 5</w:t>
      </w:r>
    </w:p>
    <w:p w:rsidR="00F1590C" w:rsidRDefault="00F1590C" w:rsidP="00F1590C">
      <w:pPr>
        <w:tabs>
          <w:tab w:val="left" w:pos="2160"/>
        </w:tabs>
      </w:pPr>
      <w:r>
        <w:t xml:space="preserve">13. </w:t>
      </w:r>
      <w:r>
        <w:tab/>
        <w:t>1 to 5</w:t>
      </w:r>
    </w:p>
    <w:p w:rsidR="00F1590C" w:rsidRDefault="00F1590C" w:rsidP="00F1590C">
      <w:pPr>
        <w:tabs>
          <w:tab w:val="left" w:pos="2160"/>
        </w:tabs>
      </w:pPr>
      <w:r>
        <w:t xml:space="preserve">14. </w:t>
      </w:r>
      <w:r>
        <w:tab/>
        <w:t>5 to 1</w:t>
      </w:r>
    </w:p>
    <w:p w:rsidR="00F1590C" w:rsidRDefault="00F1590C" w:rsidP="00F1590C">
      <w:pPr>
        <w:tabs>
          <w:tab w:val="left" w:pos="2160"/>
        </w:tabs>
      </w:pPr>
      <w:r>
        <w:t xml:space="preserve">15. </w:t>
      </w:r>
      <w:r>
        <w:tab/>
        <w:t>5 to 1</w:t>
      </w:r>
    </w:p>
    <w:p w:rsidR="00F1590C" w:rsidRDefault="00F1590C" w:rsidP="00F1590C">
      <w:pPr>
        <w:tabs>
          <w:tab w:val="left" w:pos="2160"/>
        </w:tabs>
      </w:pPr>
      <w:r>
        <w:t xml:space="preserve">16. </w:t>
      </w:r>
      <w:r>
        <w:tab/>
        <w:t>1 to 5</w:t>
      </w:r>
    </w:p>
    <w:p w:rsidR="00F1590C" w:rsidRDefault="00F1590C" w:rsidP="00F1590C">
      <w:pPr>
        <w:tabs>
          <w:tab w:val="left" w:pos="2160"/>
        </w:tabs>
      </w:pPr>
      <w:r>
        <w:t xml:space="preserve">17. </w:t>
      </w:r>
      <w:r>
        <w:tab/>
        <w:t>5 to 1</w:t>
      </w:r>
    </w:p>
    <w:p w:rsidR="00F1590C" w:rsidRDefault="00F1590C" w:rsidP="00F1590C">
      <w:pPr>
        <w:tabs>
          <w:tab w:val="left" w:pos="2160"/>
        </w:tabs>
      </w:pPr>
      <w:r>
        <w:t xml:space="preserve">18. </w:t>
      </w:r>
      <w:r>
        <w:tab/>
        <w:t>5 to 1</w:t>
      </w:r>
    </w:p>
    <w:p w:rsidR="00F1590C" w:rsidRDefault="00F1590C" w:rsidP="00F1590C">
      <w:pPr>
        <w:tabs>
          <w:tab w:val="left" w:pos="2160"/>
        </w:tabs>
      </w:pPr>
      <w:r>
        <w:t xml:space="preserve">19. </w:t>
      </w:r>
      <w:r>
        <w:tab/>
        <w:t>1 to 5</w:t>
      </w:r>
    </w:p>
    <w:p w:rsidR="00F1590C" w:rsidRDefault="00F1590C" w:rsidP="00F1590C">
      <w:pPr>
        <w:tabs>
          <w:tab w:val="left" w:pos="2160"/>
        </w:tabs>
      </w:pPr>
      <w:r>
        <w:t xml:space="preserve">20. </w:t>
      </w:r>
      <w:r>
        <w:tab/>
        <w:t>1 to 5</w:t>
      </w:r>
    </w:p>
    <w:p w:rsidR="00F1590C" w:rsidRDefault="00F1590C" w:rsidP="00F1590C">
      <w:pPr>
        <w:tabs>
          <w:tab w:val="left" w:pos="2160"/>
        </w:tabs>
      </w:pPr>
      <w:r>
        <w:t xml:space="preserve">21. </w:t>
      </w:r>
      <w:r>
        <w:tab/>
        <w:t>1 to 5</w:t>
      </w:r>
    </w:p>
    <w:p w:rsidR="00F1590C" w:rsidRDefault="00F1590C" w:rsidP="00F1590C">
      <w:pPr>
        <w:tabs>
          <w:tab w:val="left" w:pos="2160"/>
        </w:tabs>
      </w:pPr>
      <w:r>
        <w:t xml:space="preserve">22. </w:t>
      </w:r>
      <w:r>
        <w:tab/>
        <w:t>1 to 5</w:t>
      </w:r>
    </w:p>
    <w:p w:rsidR="00F1590C" w:rsidRDefault="00F1590C" w:rsidP="00F1590C">
      <w:pPr>
        <w:tabs>
          <w:tab w:val="left" w:pos="2160"/>
        </w:tabs>
      </w:pPr>
      <w:r>
        <w:t xml:space="preserve">23. </w:t>
      </w:r>
      <w:r>
        <w:tab/>
        <w:t>1 to 5</w:t>
      </w:r>
    </w:p>
    <w:p w:rsidR="00F1590C" w:rsidRDefault="00F1590C" w:rsidP="00F1590C">
      <w:pPr>
        <w:tabs>
          <w:tab w:val="left" w:pos="2160"/>
        </w:tabs>
      </w:pPr>
      <w:r>
        <w:t>24.</w:t>
      </w:r>
      <w:r>
        <w:tab/>
        <w:t>5 to 1</w:t>
      </w:r>
    </w:p>
    <w:p w:rsidR="00F1590C" w:rsidRDefault="00F1590C" w:rsidP="00F1590C">
      <w:pPr>
        <w:tabs>
          <w:tab w:val="left" w:pos="2160"/>
        </w:tabs>
      </w:pPr>
      <w:r>
        <w:lastRenderedPageBreak/>
        <w:t xml:space="preserve">25. </w:t>
      </w:r>
      <w:r>
        <w:tab/>
        <w:t>1 to 5</w:t>
      </w:r>
    </w:p>
    <w:p w:rsidR="00F1590C" w:rsidRDefault="00F1590C" w:rsidP="00F1590C">
      <w:pPr>
        <w:tabs>
          <w:tab w:val="left" w:pos="2160"/>
        </w:tabs>
      </w:pPr>
      <w:r>
        <w:t xml:space="preserve">26. </w:t>
      </w:r>
      <w:r>
        <w:tab/>
        <w:t>5 to 1</w:t>
      </w:r>
    </w:p>
    <w:p w:rsidR="00F1590C" w:rsidRDefault="00F1590C" w:rsidP="00F1590C">
      <w:pPr>
        <w:tabs>
          <w:tab w:val="left" w:pos="2160"/>
        </w:tabs>
      </w:pPr>
      <w:r>
        <w:t xml:space="preserve">27. </w:t>
      </w:r>
      <w:r>
        <w:tab/>
        <w:t>1 to 5</w:t>
      </w:r>
    </w:p>
    <w:p w:rsidR="00F1590C" w:rsidRDefault="00F1590C" w:rsidP="00F1590C">
      <w:pPr>
        <w:tabs>
          <w:tab w:val="left" w:pos="2160"/>
        </w:tabs>
      </w:pPr>
      <w:r>
        <w:t xml:space="preserve">28. </w:t>
      </w:r>
      <w:r>
        <w:tab/>
        <w:t>5 to 1</w:t>
      </w:r>
    </w:p>
    <w:p w:rsidR="00F1590C" w:rsidRDefault="00F1590C" w:rsidP="00F1590C">
      <w:pPr>
        <w:tabs>
          <w:tab w:val="left" w:pos="2160"/>
        </w:tabs>
      </w:pPr>
      <w:r>
        <w:t xml:space="preserve">29. </w:t>
      </w:r>
      <w:r>
        <w:tab/>
        <w:t>1 to 5</w:t>
      </w:r>
    </w:p>
    <w:p w:rsidR="00F1590C" w:rsidRDefault="00F1590C" w:rsidP="00F1590C">
      <w:pPr>
        <w:tabs>
          <w:tab w:val="left" w:pos="2160"/>
        </w:tabs>
      </w:pPr>
      <w:r>
        <w:t xml:space="preserve">30. </w:t>
      </w:r>
      <w:r>
        <w:tab/>
        <w:t>5 to 1</w:t>
      </w:r>
    </w:p>
    <w:p w:rsidR="00F1590C" w:rsidRDefault="00F1590C" w:rsidP="00F1590C">
      <w:pPr>
        <w:tabs>
          <w:tab w:val="left" w:pos="2160"/>
        </w:tabs>
      </w:pPr>
      <w:r>
        <w:t xml:space="preserve">31. </w:t>
      </w:r>
      <w:r>
        <w:tab/>
        <w:t>5 to 1</w:t>
      </w:r>
    </w:p>
    <w:p w:rsidR="00F1590C" w:rsidRDefault="00F1590C" w:rsidP="00F1590C">
      <w:pPr>
        <w:tabs>
          <w:tab w:val="left" w:pos="2160"/>
        </w:tabs>
      </w:pPr>
      <w:r>
        <w:t xml:space="preserve">32. </w:t>
      </w:r>
      <w:r>
        <w:tab/>
        <w:t>5 to 1</w:t>
      </w:r>
    </w:p>
    <w:p w:rsidR="00F1590C" w:rsidRDefault="00F1590C" w:rsidP="00F1590C">
      <w:pPr>
        <w:tabs>
          <w:tab w:val="left" w:pos="2160"/>
        </w:tabs>
      </w:pPr>
      <w:r>
        <w:t xml:space="preserve">33. </w:t>
      </w:r>
      <w:r>
        <w:tab/>
        <w:t>1 to 5</w:t>
      </w:r>
    </w:p>
    <w:p w:rsidR="00F1590C" w:rsidRDefault="00F1590C" w:rsidP="00F1590C">
      <w:pPr>
        <w:tabs>
          <w:tab w:val="left" w:pos="2160"/>
        </w:tabs>
      </w:pPr>
      <w:r>
        <w:t xml:space="preserve">34. </w:t>
      </w:r>
      <w:r>
        <w:tab/>
        <w:t>5 to 1</w:t>
      </w:r>
    </w:p>
    <w:p w:rsidR="00F1590C" w:rsidRDefault="00F1590C" w:rsidP="00F1590C">
      <w:pPr>
        <w:tabs>
          <w:tab w:val="left" w:pos="2160"/>
        </w:tabs>
      </w:pPr>
      <w:r>
        <w:t xml:space="preserve">35. </w:t>
      </w:r>
      <w:r>
        <w:tab/>
        <w:t>5 to 1</w:t>
      </w:r>
    </w:p>
    <w:p w:rsidR="00F1590C" w:rsidRDefault="00F1590C" w:rsidP="00F1590C">
      <w:pPr>
        <w:tabs>
          <w:tab w:val="left" w:pos="2160"/>
        </w:tabs>
      </w:pPr>
      <w:r>
        <w:t xml:space="preserve">36. </w:t>
      </w:r>
      <w:r>
        <w:tab/>
        <w:t>5 to 1</w:t>
      </w:r>
    </w:p>
    <w:p w:rsidR="00F1590C" w:rsidRDefault="00F1590C" w:rsidP="00F1590C">
      <w:pPr>
        <w:tabs>
          <w:tab w:val="left" w:pos="2160"/>
        </w:tabs>
      </w:pPr>
      <w:r>
        <w:t xml:space="preserve">37. </w:t>
      </w:r>
      <w:r>
        <w:tab/>
        <w:t>1 to 5</w:t>
      </w:r>
    </w:p>
    <w:p w:rsidR="00F1590C" w:rsidRDefault="00F1590C" w:rsidP="00F1590C">
      <w:pPr>
        <w:tabs>
          <w:tab w:val="left" w:pos="2160"/>
        </w:tabs>
      </w:pPr>
      <w:r>
        <w:t xml:space="preserve">38. </w:t>
      </w:r>
      <w:r>
        <w:tab/>
        <w:t>1 to 5</w:t>
      </w:r>
    </w:p>
    <w:p w:rsidR="00F1590C" w:rsidRDefault="00F1590C" w:rsidP="00F1590C">
      <w:pPr>
        <w:tabs>
          <w:tab w:val="left" w:pos="2160"/>
        </w:tabs>
      </w:pPr>
      <w:r>
        <w:t xml:space="preserve">39. </w:t>
      </w:r>
      <w:r>
        <w:tab/>
        <w:t>1 to 5</w:t>
      </w:r>
    </w:p>
    <w:p w:rsidR="00F1590C" w:rsidRDefault="00F1590C" w:rsidP="00F1590C">
      <w:pPr>
        <w:tabs>
          <w:tab w:val="left" w:pos="2160"/>
        </w:tabs>
      </w:pPr>
      <w:r>
        <w:t xml:space="preserve">40. </w:t>
      </w:r>
      <w:r>
        <w:tab/>
        <w:t>5 to 1</w:t>
      </w:r>
    </w:p>
    <w:p w:rsidR="00F1590C" w:rsidRDefault="00F1590C" w:rsidP="00F1590C"/>
    <w:p w:rsidR="00CB055B" w:rsidRDefault="00CB055B" w:rsidP="00CB055B">
      <w:pPr>
        <w:tabs>
          <w:tab w:val="left" w:pos="720"/>
          <w:tab w:val="left" w:pos="2880"/>
        </w:tabs>
        <w:spacing w:after="0" w:line="240" w:lineRule="auto"/>
        <w:rPr>
          <w:rFonts w:ascii="Times New Roman" w:hAnsi="Times New Roman" w:cs="Times New Roman"/>
          <w:sz w:val="24"/>
          <w:szCs w:val="24"/>
        </w:rPr>
      </w:pPr>
    </w:p>
    <w:p w:rsidR="00CB055B" w:rsidRDefault="00CB055B">
      <w:pPr>
        <w:rPr>
          <w:rFonts w:ascii="Times New Roman" w:hAnsi="Times New Roman" w:cs="Times New Roman"/>
          <w:sz w:val="24"/>
          <w:szCs w:val="24"/>
        </w:rPr>
      </w:pPr>
      <w:r>
        <w:rPr>
          <w:rFonts w:ascii="Times New Roman" w:hAnsi="Times New Roman" w:cs="Times New Roman"/>
          <w:sz w:val="24"/>
          <w:szCs w:val="24"/>
        </w:rPr>
        <w:br w:type="page"/>
      </w:r>
    </w:p>
    <w:p w:rsidR="00CB055B" w:rsidRPr="0051617F" w:rsidRDefault="00CB055B" w:rsidP="00CB055B">
      <w:pPr>
        <w:jc w:val="center"/>
        <w:rPr>
          <w:rFonts w:ascii="Arial" w:hAnsi="Arial" w:cs="Arial"/>
          <w:b/>
        </w:rPr>
      </w:pPr>
      <w:r w:rsidRPr="0051617F">
        <w:rPr>
          <w:rFonts w:ascii="Arial" w:hAnsi="Arial" w:cs="Arial"/>
          <w:b/>
        </w:rPr>
        <w:lastRenderedPageBreak/>
        <w:t>Indiana University – Human Performance Laboratories - Training Log</w:t>
      </w:r>
    </w:p>
    <w:p w:rsidR="00CB055B" w:rsidRDefault="00CB055B" w:rsidP="00CB055B">
      <w:pPr>
        <w:pStyle w:val="ListParagraph"/>
        <w:numPr>
          <w:ilvl w:val="0"/>
          <w:numId w:val="4"/>
        </w:numPr>
      </w:pPr>
      <w:r>
        <w:t>Fill in date for each day</w:t>
      </w:r>
    </w:p>
    <w:p w:rsidR="00CB055B" w:rsidRDefault="00CB055B" w:rsidP="00CB055B">
      <w:pPr>
        <w:pStyle w:val="ListParagraph"/>
        <w:numPr>
          <w:ilvl w:val="0"/>
          <w:numId w:val="4"/>
        </w:numPr>
      </w:pPr>
      <w:r>
        <w:t>Indicate the total volume (in miles and/or hours : minutes) of your AM and PM workouts</w:t>
      </w:r>
    </w:p>
    <w:p w:rsidR="00CB055B" w:rsidRDefault="00CB055B" w:rsidP="00CB055B">
      <w:pPr>
        <w:pStyle w:val="ListParagraph"/>
        <w:numPr>
          <w:ilvl w:val="0"/>
          <w:numId w:val="4"/>
        </w:numPr>
      </w:pPr>
      <w:r>
        <w:t>Rate the intensity of each workout on a scale of 1 to 5, where</w:t>
      </w:r>
    </w:p>
    <w:p w:rsidR="00CB055B" w:rsidRDefault="00CB055B" w:rsidP="00CB055B">
      <w:pPr>
        <w:pStyle w:val="ListParagraph"/>
      </w:pPr>
      <w:r>
        <w:t>1 = gentle, 2 = moderately gentle, 3 = moderate, 4 = moderately hard, 5 = hard</w:t>
      </w:r>
    </w:p>
    <w:p w:rsidR="00CB055B" w:rsidRDefault="00CB055B" w:rsidP="00CB055B">
      <w:pPr>
        <w:pStyle w:val="ListParagraph"/>
        <w:numPr>
          <w:ilvl w:val="0"/>
          <w:numId w:val="4"/>
        </w:numPr>
      </w:pPr>
      <w:r>
        <w:t xml:space="preserve">Indicate the specifics of the workout session </w:t>
      </w:r>
    </w:p>
    <w:p w:rsidR="00CB055B" w:rsidRDefault="00CB055B" w:rsidP="00CB055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594"/>
        <w:gridCol w:w="1200"/>
        <w:gridCol w:w="1305"/>
        <w:gridCol w:w="5633"/>
      </w:tblGrid>
      <w:tr w:rsidR="00CB055B" w:rsidTr="001A4DB9">
        <w:tc>
          <w:tcPr>
            <w:tcW w:w="873" w:type="dxa"/>
          </w:tcPr>
          <w:p w:rsidR="00CB055B" w:rsidRDefault="00CB055B" w:rsidP="001A4DB9">
            <w:pPr>
              <w:jc w:val="center"/>
            </w:pPr>
            <w:r>
              <w:t>Date</w:t>
            </w:r>
          </w:p>
        </w:tc>
        <w:tc>
          <w:tcPr>
            <w:tcW w:w="603" w:type="dxa"/>
          </w:tcPr>
          <w:p w:rsidR="00CB055B" w:rsidRDefault="00CB055B" w:rsidP="001A4DB9"/>
        </w:tc>
        <w:tc>
          <w:tcPr>
            <w:tcW w:w="1242" w:type="dxa"/>
          </w:tcPr>
          <w:p w:rsidR="00CB055B" w:rsidRDefault="00CB055B" w:rsidP="001A4DB9">
            <w:pPr>
              <w:jc w:val="center"/>
            </w:pPr>
            <w:r>
              <w:t>Volume</w:t>
            </w:r>
          </w:p>
        </w:tc>
        <w:tc>
          <w:tcPr>
            <w:tcW w:w="1350" w:type="dxa"/>
          </w:tcPr>
          <w:p w:rsidR="00CB055B" w:rsidRDefault="00CB055B" w:rsidP="001A4DB9">
            <w:pPr>
              <w:jc w:val="center"/>
            </w:pPr>
            <w:r>
              <w:t>Intensity</w:t>
            </w:r>
          </w:p>
        </w:tc>
        <w:tc>
          <w:tcPr>
            <w:tcW w:w="6300" w:type="dxa"/>
          </w:tcPr>
          <w:p w:rsidR="00CB055B" w:rsidRDefault="00CB055B" w:rsidP="001A4DB9">
            <w:pPr>
              <w:jc w:val="center"/>
            </w:pPr>
            <w:r>
              <w:t>Workout specifics</w:t>
            </w:r>
          </w:p>
        </w:tc>
      </w:tr>
      <w:tr w:rsidR="00CB055B" w:rsidTr="001A4DB9">
        <w:tc>
          <w:tcPr>
            <w:tcW w:w="873" w:type="dxa"/>
            <w:vMerge w:val="restart"/>
          </w:tcPr>
          <w:p w:rsidR="00CB055B" w:rsidRDefault="00CB055B" w:rsidP="001A4DB9">
            <w:pPr>
              <w:jc w:val="center"/>
            </w:pPr>
          </w:p>
          <w:p w:rsidR="00CB055B" w:rsidRDefault="00CB055B" w:rsidP="001A4DB9">
            <w:pPr>
              <w:jc w:val="center"/>
            </w:pPr>
          </w:p>
          <w:p w:rsidR="00CB055B" w:rsidRDefault="00CB055B" w:rsidP="001A4DB9">
            <w:pPr>
              <w:jc w:val="center"/>
            </w:pPr>
            <w:r>
              <w:t>Sun</w:t>
            </w:r>
          </w:p>
          <w:p w:rsidR="00CB055B" w:rsidRDefault="00CB055B" w:rsidP="001A4DB9">
            <w:pPr>
              <w:jc w:val="center"/>
            </w:pPr>
          </w:p>
          <w:p w:rsidR="00CB055B" w:rsidRDefault="00CB055B" w:rsidP="001A4DB9">
            <w:pPr>
              <w:jc w:val="center"/>
            </w:pPr>
          </w:p>
          <w:p w:rsidR="00CB055B" w:rsidRDefault="00CB055B" w:rsidP="001A4DB9">
            <w:pPr>
              <w:jc w:val="center"/>
            </w:pPr>
          </w:p>
        </w:tc>
        <w:tc>
          <w:tcPr>
            <w:tcW w:w="603" w:type="dxa"/>
          </w:tcPr>
          <w:p w:rsidR="00CB055B" w:rsidRDefault="00CB055B" w:rsidP="001A4DB9"/>
          <w:p w:rsidR="00CB055B" w:rsidRDefault="00CB055B" w:rsidP="001A4DB9">
            <w:r>
              <w:t>AM</w:t>
            </w:r>
          </w:p>
        </w:tc>
        <w:tc>
          <w:tcPr>
            <w:tcW w:w="1242" w:type="dxa"/>
          </w:tcPr>
          <w:p w:rsidR="00CB055B" w:rsidRDefault="00CB055B" w:rsidP="001A4DB9"/>
          <w:p w:rsidR="00CB055B" w:rsidRDefault="00CB055B" w:rsidP="001A4DB9"/>
          <w:p w:rsidR="00CB055B" w:rsidRDefault="00CB055B" w:rsidP="001A4DB9"/>
        </w:tc>
        <w:tc>
          <w:tcPr>
            <w:tcW w:w="1350" w:type="dxa"/>
          </w:tcPr>
          <w:p w:rsidR="00CB055B" w:rsidRDefault="00CB055B" w:rsidP="001A4DB9"/>
        </w:tc>
        <w:tc>
          <w:tcPr>
            <w:tcW w:w="6300" w:type="dxa"/>
          </w:tcPr>
          <w:p w:rsidR="00CB055B" w:rsidRDefault="00CB055B" w:rsidP="001A4DB9"/>
        </w:tc>
      </w:tr>
      <w:tr w:rsidR="00CB055B" w:rsidTr="001A4DB9">
        <w:tc>
          <w:tcPr>
            <w:tcW w:w="873" w:type="dxa"/>
            <w:vMerge/>
          </w:tcPr>
          <w:p w:rsidR="00CB055B" w:rsidRDefault="00CB055B" w:rsidP="001A4DB9">
            <w:pPr>
              <w:jc w:val="center"/>
            </w:pPr>
          </w:p>
        </w:tc>
        <w:tc>
          <w:tcPr>
            <w:tcW w:w="603" w:type="dxa"/>
          </w:tcPr>
          <w:p w:rsidR="00CB055B" w:rsidRDefault="00CB055B" w:rsidP="001A4DB9"/>
          <w:p w:rsidR="00CB055B" w:rsidRDefault="00CB055B" w:rsidP="001A4DB9">
            <w:r>
              <w:t>PM</w:t>
            </w:r>
          </w:p>
        </w:tc>
        <w:tc>
          <w:tcPr>
            <w:tcW w:w="1242" w:type="dxa"/>
          </w:tcPr>
          <w:p w:rsidR="00CB055B" w:rsidRDefault="00CB055B" w:rsidP="001A4DB9"/>
        </w:tc>
        <w:tc>
          <w:tcPr>
            <w:tcW w:w="1350" w:type="dxa"/>
          </w:tcPr>
          <w:p w:rsidR="00CB055B" w:rsidRDefault="00CB055B" w:rsidP="001A4DB9"/>
        </w:tc>
        <w:tc>
          <w:tcPr>
            <w:tcW w:w="6300" w:type="dxa"/>
          </w:tcPr>
          <w:p w:rsidR="00CB055B" w:rsidRDefault="00CB055B" w:rsidP="001A4DB9"/>
        </w:tc>
      </w:tr>
      <w:tr w:rsidR="00CB055B" w:rsidTr="001A4DB9">
        <w:tc>
          <w:tcPr>
            <w:tcW w:w="873" w:type="dxa"/>
            <w:vMerge w:val="restart"/>
          </w:tcPr>
          <w:p w:rsidR="00CB055B" w:rsidRDefault="00CB055B" w:rsidP="001A4DB9">
            <w:pPr>
              <w:jc w:val="center"/>
            </w:pPr>
          </w:p>
          <w:p w:rsidR="00CB055B" w:rsidRDefault="00CB055B" w:rsidP="001A4DB9">
            <w:pPr>
              <w:jc w:val="center"/>
            </w:pPr>
          </w:p>
          <w:p w:rsidR="00CB055B" w:rsidRDefault="00CB055B" w:rsidP="001A4DB9">
            <w:pPr>
              <w:jc w:val="center"/>
            </w:pPr>
            <w:r>
              <w:t>Mon</w:t>
            </w:r>
          </w:p>
          <w:p w:rsidR="00CB055B" w:rsidRDefault="00CB055B" w:rsidP="001A4DB9">
            <w:pPr>
              <w:jc w:val="center"/>
            </w:pPr>
          </w:p>
          <w:p w:rsidR="00CB055B" w:rsidRDefault="00CB055B" w:rsidP="001A4DB9">
            <w:pPr>
              <w:jc w:val="center"/>
            </w:pPr>
          </w:p>
          <w:p w:rsidR="00CB055B" w:rsidRDefault="00CB055B" w:rsidP="001A4DB9">
            <w:pPr>
              <w:jc w:val="center"/>
            </w:pPr>
          </w:p>
        </w:tc>
        <w:tc>
          <w:tcPr>
            <w:tcW w:w="603" w:type="dxa"/>
          </w:tcPr>
          <w:p w:rsidR="00CB055B" w:rsidRDefault="00CB055B" w:rsidP="001A4DB9"/>
          <w:p w:rsidR="00CB055B" w:rsidRDefault="00CB055B" w:rsidP="001A4DB9">
            <w:r>
              <w:t>AM</w:t>
            </w:r>
          </w:p>
          <w:p w:rsidR="00CB055B" w:rsidRDefault="00CB055B" w:rsidP="001A4DB9"/>
        </w:tc>
        <w:tc>
          <w:tcPr>
            <w:tcW w:w="1242" w:type="dxa"/>
          </w:tcPr>
          <w:p w:rsidR="00CB055B" w:rsidRDefault="00CB055B" w:rsidP="001A4DB9"/>
        </w:tc>
        <w:tc>
          <w:tcPr>
            <w:tcW w:w="1350" w:type="dxa"/>
          </w:tcPr>
          <w:p w:rsidR="00CB055B" w:rsidRDefault="00CB055B" w:rsidP="001A4DB9"/>
        </w:tc>
        <w:tc>
          <w:tcPr>
            <w:tcW w:w="6300" w:type="dxa"/>
          </w:tcPr>
          <w:p w:rsidR="00CB055B" w:rsidRDefault="00CB055B" w:rsidP="001A4DB9"/>
        </w:tc>
      </w:tr>
      <w:tr w:rsidR="00CB055B" w:rsidTr="001A4DB9">
        <w:tc>
          <w:tcPr>
            <w:tcW w:w="873" w:type="dxa"/>
            <w:vMerge/>
          </w:tcPr>
          <w:p w:rsidR="00CB055B" w:rsidRDefault="00CB055B" w:rsidP="001A4DB9">
            <w:pPr>
              <w:jc w:val="center"/>
            </w:pPr>
          </w:p>
        </w:tc>
        <w:tc>
          <w:tcPr>
            <w:tcW w:w="603" w:type="dxa"/>
          </w:tcPr>
          <w:p w:rsidR="00CB055B" w:rsidRDefault="00CB055B" w:rsidP="001A4DB9"/>
          <w:p w:rsidR="00CB055B" w:rsidRDefault="00CB055B" w:rsidP="001A4DB9">
            <w:r>
              <w:t>PM</w:t>
            </w:r>
          </w:p>
        </w:tc>
        <w:tc>
          <w:tcPr>
            <w:tcW w:w="1242" w:type="dxa"/>
          </w:tcPr>
          <w:p w:rsidR="00CB055B" w:rsidRDefault="00CB055B" w:rsidP="001A4DB9"/>
        </w:tc>
        <w:tc>
          <w:tcPr>
            <w:tcW w:w="1350" w:type="dxa"/>
          </w:tcPr>
          <w:p w:rsidR="00CB055B" w:rsidRDefault="00CB055B" w:rsidP="001A4DB9"/>
        </w:tc>
        <w:tc>
          <w:tcPr>
            <w:tcW w:w="6300" w:type="dxa"/>
          </w:tcPr>
          <w:p w:rsidR="00CB055B" w:rsidRDefault="00CB055B" w:rsidP="001A4DB9"/>
        </w:tc>
      </w:tr>
      <w:tr w:rsidR="00CB055B" w:rsidTr="001A4DB9">
        <w:tc>
          <w:tcPr>
            <w:tcW w:w="873" w:type="dxa"/>
            <w:vMerge w:val="restart"/>
          </w:tcPr>
          <w:p w:rsidR="00CB055B" w:rsidRDefault="00CB055B" w:rsidP="001A4DB9">
            <w:pPr>
              <w:jc w:val="center"/>
            </w:pPr>
          </w:p>
          <w:p w:rsidR="00CB055B" w:rsidRDefault="00CB055B" w:rsidP="001A4DB9">
            <w:pPr>
              <w:jc w:val="center"/>
            </w:pPr>
          </w:p>
          <w:p w:rsidR="00CB055B" w:rsidRDefault="00CB055B" w:rsidP="001A4DB9">
            <w:pPr>
              <w:jc w:val="center"/>
            </w:pPr>
            <w:r>
              <w:t>Tue</w:t>
            </w:r>
          </w:p>
          <w:p w:rsidR="00CB055B" w:rsidRDefault="00CB055B" w:rsidP="001A4DB9">
            <w:pPr>
              <w:jc w:val="center"/>
            </w:pPr>
          </w:p>
          <w:p w:rsidR="00CB055B" w:rsidRDefault="00CB055B" w:rsidP="001A4DB9">
            <w:pPr>
              <w:jc w:val="center"/>
            </w:pPr>
          </w:p>
          <w:p w:rsidR="00CB055B" w:rsidRDefault="00CB055B" w:rsidP="001A4DB9">
            <w:pPr>
              <w:jc w:val="center"/>
            </w:pPr>
          </w:p>
        </w:tc>
        <w:tc>
          <w:tcPr>
            <w:tcW w:w="603" w:type="dxa"/>
          </w:tcPr>
          <w:p w:rsidR="00CB055B" w:rsidRDefault="00CB055B" w:rsidP="001A4DB9"/>
          <w:p w:rsidR="00CB055B" w:rsidRDefault="00CB055B" w:rsidP="001A4DB9">
            <w:r>
              <w:t>AM</w:t>
            </w:r>
          </w:p>
          <w:p w:rsidR="00CB055B" w:rsidRDefault="00CB055B" w:rsidP="001A4DB9"/>
        </w:tc>
        <w:tc>
          <w:tcPr>
            <w:tcW w:w="1242" w:type="dxa"/>
          </w:tcPr>
          <w:p w:rsidR="00CB055B" w:rsidRDefault="00CB055B" w:rsidP="001A4DB9"/>
        </w:tc>
        <w:tc>
          <w:tcPr>
            <w:tcW w:w="1350" w:type="dxa"/>
          </w:tcPr>
          <w:p w:rsidR="00CB055B" w:rsidRDefault="00CB055B" w:rsidP="001A4DB9"/>
        </w:tc>
        <w:tc>
          <w:tcPr>
            <w:tcW w:w="6300" w:type="dxa"/>
          </w:tcPr>
          <w:p w:rsidR="00CB055B" w:rsidRDefault="00CB055B" w:rsidP="001A4DB9"/>
        </w:tc>
      </w:tr>
      <w:tr w:rsidR="00CB055B" w:rsidTr="001A4DB9">
        <w:tc>
          <w:tcPr>
            <w:tcW w:w="873" w:type="dxa"/>
            <w:vMerge/>
          </w:tcPr>
          <w:p w:rsidR="00CB055B" w:rsidRDefault="00CB055B" w:rsidP="001A4DB9">
            <w:pPr>
              <w:jc w:val="center"/>
            </w:pPr>
          </w:p>
        </w:tc>
        <w:tc>
          <w:tcPr>
            <w:tcW w:w="603" w:type="dxa"/>
          </w:tcPr>
          <w:p w:rsidR="00CB055B" w:rsidRDefault="00CB055B" w:rsidP="001A4DB9"/>
          <w:p w:rsidR="00CB055B" w:rsidRDefault="00CB055B" w:rsidP="001A4DB9">
            <w:r>
              <w:t>PM</w:t>
            </w:r>
          </w:p>
        </w:tc>
        <w:tc>
          <w:tcPr>
            <w:tcW w:w="1242" w:type="dxa"/>
          </w:tcPr>
          <w:p w:rsidR="00CB055B" w:rsidRDefault="00CB055B" w:rsidP="001A4DB9"/>
        </w:tc>
        <w:tc>
          <w:tcPr>
            <w:tcW w:w="1350" w:type="dxa"/>
          </w:tcPr>
          <w:p w:rsidR="00CB055B" w:rsidRDefault="00CB055B" w:rsidP="001A4DB9"/>
        </w:tc>
        <w:tc>
          <w:tcPr>
            <w:tcW w:w="6300" w:type="dxa"/>
          </w:tcPr>
          <w:p w:rsidR="00CB055B" w:rsidRDefault="00CB055B" w:rsidP="001A4DB9"/>
        </w:tc>
      </w:tr>
      <w:tr w:rsidR="00CB055B" w:rsidTr="001A4DB9">
        <w:tc>
          <w:tcPr>
            <w:tcW w:w="873" w:type="dxa"/>
            <w:vMerge w:val="restart"/>
          </w:tcPr>
          <w:p w:rsidR="00CB055B" w:rsidRDefault="00CB055B" w:rsidP="001A4DB9">
            <w:pPr>
              <w:jc w:val="center"/>
            </w:pPr>
          </w:p>
          <w:p w:rsidR="00CB055B" w:rsidRDefault="00CB055B" w:rsidP="001A4DB9">
            <w:pPr>
              <w:jc w:val="center"/>
            </w:pPr>
          </w:p>
          <w:p w:rsidR="00CB055B" w:rsidRDefault="00CB055B" w:rsidP="001A4DB9">
            <w:pPr>
              <w:jc w:val="center"/>
            </w:pPr>
            <w:r>
              <w:t>Wed</w:t>
            </w:r>
          </w:p>
          <w:p w:rsidR="00CB055B" w:rsidRDefault="00CB055B" w:rsidP="001A4DB9">
            <w:pPr>
              <w:jc w:val="center"/>
            </w:pPr>
          </w:p>
          <w:p w:rsidR="00CB055B" w:rsidRDefault="00CB055B" w:rsidP="001A4DB9">
            <w:pPr>
              <w:jc w:val="center"/>
            </w:pPr>
          </w:p>
          <w:p w:rsidR="00CB055B" w:rsidRDefault="00CB055B" w:rsidP="001A4DB9">
            <w:pPr>
              <w:jc w:val="center"/>
            </w:pPr>
          </w:p>
        </w:tc>
        <w:tc>
          <w:tcPr>
            <w:tcW w:w="603" w:type="dxa"/>
          </w:tcPr>
          <w:p w:rsidR="00CB055B" w:rsidRDefault="00CB055B" w:rsidP="001A4DB9"/>
          <w:p w:rsidR="00CB055B" w:rsidRDefault="00CB055B" w:rsidP="001A4DB9">
            <w:r>
              <w:lastRenderedPageBreak/>
              <w:t>AM</w:t>
            </w:r>
          </w:p>
          <w:p w:rsidR="00CB055B" w:rsidRDefault="00CB055B" w:rsidP="001A4DB9"/>
        </w:tc>
        <w:tc>
          <w:tcPr>
            <w:tcW w:w="1242" w:type="dxa"/>
          </w:tcPr>
          <w:p w:rsidR="00CB055B" w:rsidRDefault="00CB055B" w:rsidP="001A4DB9"/>
        </w:tc>
        <w:tc>
          <w:tcPr>
            <w:tcW w:w="1350" w:type="dxa"/>
          </w:tcPr>
          <w:p w:rsidR="00CB055B" w:rsidRDefault="00CB055B" w:rsidP="001A4DB9"/>
        </w:tc>
        <w:tc>
          <w:tcPr>
            <w:tcW w:w="6300" w:type="dxa"/>
          </w:tcPr>
          <w:p w:rsidR="00CB055B" w:rsidRDefault="00CB055B" w:rsidP="001A4DB9"/>
        </w:tc>
      </w:tr>
      <w:tr w:rsidR="00CB055B" w:rsidTr="001A4DB9">
        <w:tc>
          <w:tcPr>
            <w:tcW w:w="873" w:type="dxa"/>
            <w:vMerge/>
          </w:tcPr>
          <w:p w:rsidR="00CB055B" w:rsidRDefault="00CB055B" w:rsidP="001A4DB9">
            <w:pPr>
              <w:jc w:val="center"/>
            </w:pPr>
          </w:p>
        </w:tc>
        <w:tc>
          <w:tcPr>
            <w:tcW w:w="603" w:type="dxa"/>
          </w:tcPr>
          <w:p w:rsidR="00CB055B" w:rsidRDefault="00CB055B" w:rsidP="001A4DB9"/>
          <w:p w:rsidR="00CB055B" w:rsidRDefault="00CB055B" w:rsidP="001A4DB9">
            <w:r>
              <w:t>PM</w:t>
            </w:r>
          </w:p>
        </w:tc>
        <w:tc>
          <w:tcPr>
            <w:tcW w:w="1242" w:type="dxa"/>
          </w:tcPr>
          <w:p w:rsidR="00CB055B" w:rsidRDefault="00CB055B" w:rsidP="001A4DB9"/>
        </w:tc>
        <w:tc>
          <w:tcPr>
            <w:tcW w:w="1350" w:type="dxa"/>
          </w:tcPr>
          <w:p w:rsidR="00CB055B" w:rsidRDefault="00CB055B" w:rsidP="001A4DB9"/>
        </w:tc>
        <w:tc>
          <w:tcPr>
            <w:tcW w:w="6300" w:type="dxa"/>
          </w:tcPr>
          <w:p w:rsidR="00CB055B" w:rsidRDefault="00CB055B" w:rsidP="001A4DB9"/>
        </w:tc>
      </w:tr>
      <w:tr w:rsidR="00CB055B" w:rsidTr="001A4DB9">
        <w:tc>
          <w:tcPr>
            <w:tcW w:w="873" w:type="dxa"/>
            <w:vMerge w:val="restart"/>
          </w:tcPr>
          <w:p w:rsidR="00CB055B" w:rsidRDefault="00CB055B" w:rsidP="001A4DB9">
            <w:pPr>
              <w:jc w:val="center"/>
            </w:pPr>
          </w:p>
          <w:p w:rsidR="00CB055B" w:rsidRDefault="00CB055B" w:rsidP="001A4DB9">
            <w:pPr>
              <w:jc w:val="center"/>
            </w:pPr>
          </w:p>
          <w:p w:rsidR="00CB055B" w:rsidRDefault="00CB055B" w:rsidP="001A4DB9">
            <w:pPr>
              <w:jc w:val="center"/>
            </w:pPr>
            <w:proofErr w:type="spellStart"/>
            <w:r>
              <w:t>Thur</w:t>
            </w:r>
            <w:proofErr w:type="spellEnd"/>
          </w:p>
          <w:p w:rsidR="00CB055B" w:rsidRDefault="00CB055B" w:rsidP="001A4DB9">
            <w:pPr>
              <w:jc w:val="center"/>
            </w:pPr>
          </w:p>
          <w:p w:rsidR="00CB055B" w:rsidRDefault="00CB055B" w:rsidP="001A4DB9">
            <w:pPr>
              <w:jc w:val="center"/>
            </w:pPr>
          </w:p>
          <w:p w:rsidR="00CB055B" w:rsidRDefault="00CB055B" w:rsidP="001A4DB9">
            <w:pPr>
              <w:jc w:val="center"/>
            </w:pPr>
          </w:p>
        </w:tc>
        <w:tc>
          <w:tcPr>
            <w:tcW w:w="603" w:type="dxa"/>
          </w:tcPr>
          <w:p w:rsidR="00CB055B" w:rsidRDefault="00CB055B" w:rsidP="001A4DB9"/>
          <w:p w:rsidR="00CB055B" w:rsidRDefault="00CB055B" w:rsidP="001A4DB9">
            <w:r>
              <w:t>AM</w:t>
            </w:r>
          </w:p>
          <w:p w:rsidR="00CB055B" w:rsidRDefault="00CB055B" w:rsidP="001A4DB9"/>
        </w:tc>
        <w:tc>
          <w:tcPr>
            <w:tcW w:w="1242" w:type="dxa"/>
          </w:tcPr>
          <w:p w:rsidR="00CB055B" w:rsidRDefault="00CB055B" w:rsidP="001A4DB9"/>
        </w:tc>
        <w:tc>
          <w:tcPr>
            <w:tcW w:w="1350" w:type="dxa"/>
          </w:tcPr>
          <w:p w:rsidR="00CB055B" w:rsidRDefault="00CB055B" w:rsidP="001A4DB9"/>
        </w:tc>
        <w:tc>
          <w:tcPr>
            <w:tcW w:w="6300" w:type="dxa"/>
          </w:tcPr>
          <w:p w:rsidR="00CB055B" w:rsidRDefault="00CB055B" w:rsidP="001A4DB9"/>
        </w:tc>
      </w:tr>
      <w:tr w:rsidR="00CB055B" w:rsidTr="001A4DB9">
        <w:tc>
          <w:tcPr>
            <w:tcW w:w="873" w:type="dxa"/>
            <w:vMerge/>
          </w:tcPr>
          <w:p w:rsidR="00CB055B" w:rsidRDefault="00CB055B" w:rsidP="001A4DB9">
            <w:pPr>
              <w:jc w:val="center"/>
            </w:pPr>
          </w:p>
        </w:tc>
        <w:tc>
          <w:tcPr>
            <w:tcW w:w="603" w:type="dxa"/>
          </w:tcPr>
          <w:p w:rsidR="00CB055B" w:rsidRDefault="00CB055B" w:rsidP="001A4DB9"/>
          <w:p w:rsidR="00CB055B" w:rsidRDefault="00CB055B" w:rsidP="001A4DB9">
            <w:r>
              <w:t>PM</w:t>
            </w:r>
          </w:p>
        </w:tc>
        <w:tc>
          <w:tcPr>
            <w:tcW w:w="1242" w:type="dxa"/>
          </w:tcPr>
          <w:p w:rsidR="00CB055B" w:rsidRDefault="00CB055B" w:rsidP="001A4DB9"/>
        </w:tc>
        <w:tc>
          <w:tcPr>
            <w:tcW w:w="1350" w:type="dxa"/>
          </w:tcPr>
          <w:p w:rsidR="00CB055B" w:rsidRDefault="00CB055B" w:rsidP="001A4DB9"/>
        </w:tc>
        <w:tc>
          <w:tcPr>
            <w:tcW w:w="6300" w:type="dxa"/>
          </w:tcPr>
          <w:p w:rsidR="00CB055B" w:rsidRDefault="00CB055B" w:rsidP="001A4DB9"/>
        </w:tc>
      </w:tr>
      <w:tr w:rsidR="00CB055B" w:rsidTr="001A4DB9">
        <w:tc>
          <w:tcPr>
            <w:tcW w:w="873" w:type="dxa"/>
            <w:vMerge w:val="restart"/>
          </w:tcPr>
          <w:p w:rsidR="00CB055B" w:rsidRDefault="00CB055B" w:rsidP="001A4DB9">
            <w:pPr>
              <w:jc w:val="center"/>
            </w:pPr>
          </w:p>
          <w:p w:rsidR="00CB055B" w:rsidRDefault="00CB055B" w:rsidP="001A4DB9">
            <w:pPr>
              <w:jc w:val="center"/>
            </w:pPr>
          </w:p>
          <w:p w:rsidR="00CB055B" w:rsidRDefault="00CB055B" w:rsidP="001A4DB9">
            <w:pPr>
              <w:jc w:val="center"/>
            </w:pPr>
            <w:r>
              <w:t>Fri</w:t>
            </w:r>
          </w:p>
          <w:p w:rsidR="00CB055B" w:rsidRDefault="00CB055B" w:rsidP="001A4DB9">
            <w:pPr>
              <w:jc w:val="center"/>
            </w:pPr>
          </w:p>
          <w:p w:rsidR="00CB055B" w:rsidRDefault="00CB055B" w:rsidP="001A4DB9">
            <w:pPr>
              <w:jc w:val="center"/>
            </w:pPr>
          </w:p>
          <w:p w:rsidR="00CB055B" w:rsidRDefault="00CB055B" w:rsidP="001A4DB9">
            <w:pPr>
              <w:jc w:val="center"/>
            </w:pPr>
          </w:p>
        </w:tc>
        <w:tc>
          <w:tcPr>
            <w:tcW w:w="603" w:type="dxa"/>
          </w:tcPr>
          <w:p w:rsidR="00CB055B" w:rsidRDefault="00CB055B" w:rsidP="001A4DB9"/>
          <w:p w:rsidR="00CB055B" w:rsidRDefault="00CB055B" w:rsidP="001A4DB9">
            <w:r>
              <w:t>AM</w:t>
            </w:r>
          </w:p>
          <w:p w:rsidR="00CB055B" w:rsidRDefault="00CB055B" w:rsidP="001A4DB9"/>
        </w:tc>
        <w:tc>
          <w:tcPr>
            <w:tcW w:w="1242" w:type="dxa"/>
          </w:tcPr>
          <w:p w:rsidR="00CB055B" w:rsidRDefault="00CB055B" w:rsidP="001A4DB9"/>
        </w:tc>
        <w:tc>
          <w:tcPr>
            <w:tcW w:w="1350" w:type="dxa"/>
          </w:tcPr>
          <w:p w:rsidR="00CB055B" w:rsidRDefault="00CB055B" w:rsidP="001A4DB9"/>
        </w:tc>
        <w:tc>
          <w:tcPr>
            <w:tcW w:w="6300" w:type="dxa"/>
          </w:tcPr>
          <w:p w:rsidR="00CB055B" w:rsidRDefault="00CB055B" w:rsidP="001A4DB9"/>
        </w:tc>
      </w:tr>
      <w:tr w:rsidR="00CB055B" w:rsidTr="001A4DB9">
        <w:tc>
          <w:tcPr>
            <w:tcW w:w="873" w:type="dxa"/>
            <w:vMerge/>
          </w:tcPr>
          <w:p w:rsidR="00CB055B" w:rsidRDefault="00CB055B" w:rsidP="001A4DB9">
            <w:pPr>
              <w:jc w:val="center"/>
            </w:pPr>
          </w:p>
        </w:tc>
        <w:tc>
          <w:tcPr>
            <w:tcW w:w="603" w:type="dxa"/>
          </w:tcPr>
          <w:p w:rsidR="00CB055B" w:rsidRDefault="00CB055B" w:rsidP="001A4DB9"/>
          <w:p w:rsidR="00CB055B" w:rsidRDefault="00CB055B" w:rsidP="001A4DB9">
            <w:r>
              <w:t>PM</w:t>
            </w:r>
          </w:p>
        </w:tc>
        <w:tc>
          <w:tcPr>
            <w:tcW w:w="1242" w:type="dxa"/>
          </w:tcPr>
          <w:p w:rsidR="00CB055B" w:rsidRDefault="00CB055B" w:rsidP="001A4DB9"/>
        </w:tc>
        <w:tc>
          <w:tcPr>
            <w:tcW w:w="1350" w:type="dxa"/>
          </w:tcPr>
          <w:p w:rsidR="00CB055B" w:rsidRDefault="00CB055B" w:rsidP="001A4DB9"/>
        </w:tc>
        <w:tc>
          <w:tcPr>
            <w:tcW w:w="6300" w:type="dxa"/>
          </w:tcPr>
          <w:p w:rsidR="00CB055B" w:rsidRDefault="00CB055B" w:rsidP="001A4DB9"/>
        </w:tc>
      </w:tr>
      <w:tr w:rsidR="00CB055B" w:rsidTr="001A4DB9">
        <w:tc>
          <w:tcPr>
            <w:tcW w:w="873" w:type="dxa"/>
            <w:vMerge w:val="restart"/>
          </w:tcPr>
          <w:p w:rsidR="00CB055B" w:rsidRDefault="00CB055B" w:rsidP="001A4DB9">
            <w:pPr>
              <w:jc w:val="center"/>
            </w:pPr>
          </w:p>
          <w:p w:rsidR="00CB055B" w:rsidRDefault="00CB055B" w:rsidP="001A4DB9">
            <w:pPr>
              <w:jc w:val="center"/>
            </w:pPr>
          </w:p>
          <w:p w:rsidR="00CB055B" w:rsidRDefault="00CB055B" w:rsidP="001A4DB9">
            <w:pPr>
              <w:jc w:val="center"/>
            </w:pPr>
            <w:r>
              <w:t>Sat</w:t>
            </w:r>
          </w:p>
          <w:p w:rsidR="00CB055B" w:rsidRDefault="00CB055B" w:rsidP="001A4DB9">
            <w:pPr>
              <w:jc w:val="center"/>
            </w:pPr>
          </w:p>
          <w:p w:rsidR="00CB055B" w:rsidRDefault="00CB055B" w:rsidP="001A4DB9">
            <w:pPr>
              <w:jc w:val="center"/>
            </w:pPr>
          </w:p>
        </w:tc>
        <w:tc>
          <w:tcPr>
            <w:tcW w:w="603" w:type="dxa"/>
          </w:tcPr>
          <w:p w:rsidR="00CB055B" w:rsidRDefault="00CB055B" w:rsidP="001A4DB9"/>
          <w:p w:rsidR="00CB055B" w:rsidRDefault="00CB055B" w:rsidP="001A4DB9">
            <w:r>
              <w:t>AM</w:t>
            </w:r>
          </w:p>
          <w:p w:rsidR="00CB055B" w:rsidRDefault="00CB055B" w:rsidP="001A4DB9"/>
        </w:tc>
        <w:tc>
          <w:tcPr>
            <w:tcW w:w="1242" w:type="dxa"/>
          </w:tcPr>
          <w:p w:rsidR="00CB055B" w:rsidRDefault="00CB055B" w:rsidP="001A4DB9"/>
        </w:tc>
        <w:tc>
          <w:tcPr>
            <w:tcW w:w="1350" w:type="dxa"/>
          </w:tcPr>
          <w:p w:rsidR="00CB055B" w:rsidRDefault="00CB055B" w:rsidP="001A4DB9"/>
        </w:tc>
        <w:tc>
          <w:tcPr>
            <w:tcW w:w="6300" w:type="dxa"/>
          </w:tcPr>
          <w:p w:rsidR="00CB055B" w:rsidRDefault="00CB055B" w:rsidP="001A4DB9"/>
        </w:tc>
      </w:tr>
      <w:tr w:rsidR="00CB055B" w:rsidTr="001A4DB9">
        <w:tc>
          <w:tcPr>
            <w:tcW w:w="873" w:type="dxa"/>
            <w:vMerge/>
          </w:tcPr>
          <w:p w:rsidR="00CB055B" w:rsidRDefault="00CB055B" w:rsidP="001A4DB9">
            <w:pPr>
              <w:jc w:val="center"/>
            </w:pPr>
          </w:p>
        </w:tc>
        <w:tc>
          <w:tcPr>
            <w:tcW w:w="603" w:type="dxa"/>
          </w:tcPr>
          <w:p w:rsidR="00CB055B" w:rsidRDefault="00CB055B" w:rsidP="001A4DB9"/>
          <w:p w:rsidR="00CB055B" w:rsidRDefault="00CB055B" w:rsidP="001A4DB9">
            <w:r>
              <w:t>PM</w:t>
            </w:r>
          </w:p>
          <w:p w:rsidR="00CB055B" w:rsidRDefault="00CB055B" w:rsidP="001A4DB9"/>
        </w:tc>
        <w:tc>
          <w:tcPr>
            <w:tcW w:w="1242" w:type="dxa"/>
          </w:tcPr>
          <w:p w:rsidR="00CB055B" w:rsidRDefault="00CB055B" w:rsidP="001A4DB9"/>
        </w:tc>
        <w:tc>
          <w:tcPr>
            <w:tcW w:w="1350" w:type="dxa"/>
          </w:tcPr>
          <w:p w:rsidR="00CB055B" w:rsidRDefault="00CB055B" w:rsidP="001A4DB9"/>
        </w:tc>
        <w:tc>
          <w:tcPr>
            <w:tcW w:w="6300" w:type="dxa"/>
          </w:tcPr>
          <w:p w:rsidR="00CB055B" w:rsidRDefault="00CB055B" w:rsidP="001A4DB9"/>
        </w:tc>
      </w:tr>
    </w:tbl>
    <w:p w:rsidR="00CB055B" w:rsidRDefault="00CB055B" w:rsidP="00CB055B">
      <w:r>
        <w:t>Form Date: 08/15/2012</w:t>
      </w:r>
    </w:p>
    <w:p w:rsidR="00CB055B" w:rsidRDefault="00CB055B">
      <w:pPr>
        <w:rPr>
          <w:rFonts w:ascii="Times New Roman" w:eastAsia="Times New Roman" w:hAnsi="Times New Roman" w:cs="Times New Roman"/>
        </w:rPr>
      </w:pPr>
      <w:r>
        <w:rPr>
          <w:rFonts w:ascii="Times New Roman" w:eastAsia="Times New Roman" w:hAnsi="Times New Roman" w:cs="Times New Roman"/>
        </w:rPr>
        <w:br w:type="page"/>
      </w:r>
    </w:p>
    <w:p w:rsidR="00CB055B" w:rsidRPr="00CB055B" w:rsidRDefault="00CB055B" w:rsidP="00CB055B">
      <w:pPr>
        <w:pStyle w:val="Heading1"/>
        <w:spacing w:line="480" w:lineRule="auto"/>
        <w:rPr>
          <w:color w:val="auto"/>
        </w:rPr>
      </w:pPr>
      <w:r w:rsidRPr="00CB055B">
        <w:rPr>
          <w:color w:val="auto"/>
        </w:rPr>
        <w:lastRenderedPageBreak/>
        <w:t>Indiana University – Human Performance Laboratories – Questionnaire</w:t>
      </w:r>
    </w:p>
    <w:p w:rsidR="00CB055B" w:rsidRDefault="00CB055B" w:rsidP="00CB055B">
      <w:pPr>
        <w:pStyle w:val="ListParagraph"/>
        <w:numPr>
          <w:ilvl w:val="0"/>
          <w:numId w:val="5"/>
        </w:numPr>
        <w:spacing w:after="200" w:line="480" w:lineRule="auto"/>
      </w:pPr>
      <w:r>
        <w:t>How long have you been cycling?</w:t>
      </w:r>
    </w:p>
    <w:p w:rsidR="00CB055B" w:rsidRDefault="00CB055B" w:rsidP="00CB055B">
      <w:pPr>
        <w:pStyle w:val="ListParagraph"/>
        <w:numPr>
          <w:ilvl w:val="1"/>
          <w:numId w:val="5"/>
        </w:numPr>
        <w:spacing w:after="200" w:line="480" w:lineRule="auto"/>
      </w:pPr>
      <w:r>
        <w:t>How long have you been training for competitive cycling?</w:t>
      </w:r>
    </w:p>
    <w:p w:rsidR="00CB055B" w:rsidRDefault="00CB055B" w:rsidP="00CB055B">
      <w:pPr>
        <w:pStyle w:val="ListParagraph"/>
        <w:numPr>
          <w:ilvl w:val="0"/>
          <w:numId w:val="5"/>
        </w:numPr>
        <w:spacing w:after="200" w:line="480" w:lineRule="auto"/>
      </w:pPr>
      <w:r>
        <w:t>Have you competed in a cycling race in the past 12 months?</w:t>
      </w:r>
    </w:p>
    <w:p w:rsidR="00CB055B" w:rsidRDefault="00CB055B" w:rsidP="00CB055B">
      <w:pPr>
        <w:pStyle w:val="ListParagraph"/>
        <w:numPr>
          <w:ilvl w:val="0"/>
          <w:numId w:val="5"/>
        </w:numPr>
        <w:spacing w:after="200" w:line="480" w:lineRule="auto"/>
      </w:pPr>
      <w:r>
        <w:t>Briefly describe your competitive cycling experience.</w:t>
      </w:r>
    </w:p>
    <w:p w:rsidR="00CB055B" w:rsidRDefault="00CB055B" w:rsidP="00CB055B">
      <w:pPr>
        <w:spacing w:line="480" w:lineRule="auto"/>
      </w:pPr>
    </w:p>
    <w:p w:rsidR="00CB055B" w:rsidRDefault="00CB055B" w:rsidP="00CB055B">
      <w:pPr>
        <w:spacing w:line="480" w:lineRule="auto"/>
      </w:pPr>
    </w:p>
    <w:p w:rsidR="00CB055B" w:rsidRDefault="00CB055B" w:rsidP="00CB055B">
      <w:pPr>
        <w:spacing w:line="480" w:lineRule="auto"/>
      </w:pPr>
    </w:p>
    <w:p w:rsidR="00CB055B" w:rsidRDefault="00CB055B" w:rsidP="00CB055B">
      <w:pPr>
        <w:pStyle w:val="ListParagraph"/>
        <w:numPr>
          <w:ilvl w:val="0"/>
          <w:numId w:val="5"/>
        </w:numPr>
        <w:spacing w:after="200" w:line="480" w:lineRule="auto"/>
      </w:pPr>
      <w:r>
        <w:t>Are you currently engaged in competitive cycling training?</w:t>
      </w:r>
    </w:p>
    <w:p w:rsidR="00CB055B" w:rsidRDefault="00CB055B" w:rsidP="00CB055B">
      <w:pPr>
        <w:pStyle w:val="ListParagraph"/>
        <w:numPr>
          <w:ilvl w:val="1"/>
          <w:numId w:val="5"/>
        </w:numPr>
        <w:spacing w:after="200" w:line="480" w:lineRule="auto"/>
      </w:pPr>
      <w:r>
        <w:t>If so, please complete the attached training log</w:t>
      </w:r>
    </w:p>
    <w:p w:rsidR="00CB055B" w:rsidRDefault="00CB055B">
      <w:pPr>
        <w:rPr>
          <w:rFonts w:ascii="Times New Roman" w:eastAsia="Times New Roman" w:hAnsi="Times New Roman" w:cs="Times New Roman"/>
          <w:sz w:val="24"/>
          <w:szCs w:val="24"/>
        </w:rPr>
      </w:pPr>
      <w:r>
        <w:br w:type="page"/>
      </w:r>
    </w:p>
    <w:p w:rsidR="00CB055B" w:rsidRDefault="00CB055B" w:rsidP="00CB055B">
      <w:pPr>
        <w:spacing w:after="0" w:line="480" w:lineRule="auto"/>
        <w:rPr>
          <w:rFonts w:ascii="Times New Roman" w:hAnsi="Times New Roman" w:cs="Times New Roman"/>
          <w:sz w:val="24"/>
          <w:szCs w:val="24"/>
        </w:rPr>
      </w:pPr>
    </w:p>
    <w:p w:rsidR="00CB055B" w:rsidRDefault="00CB055B" w:rsidP="00CB055B">
      <w:pPr>
        <w:spacing w:after="0" w:line="480" w:lineRule="auto"/>
        <w:rPr>
          <w:rFonts w:ascii="Times New Roman" w:hAnsi="Times New Roman" w:cs="Times New Roman"/>
          <w:sz w:val="24"/>
          <w:szCs w:val="24"/>
        </w:rPr>
      </w:pPr>
    </w:p>
    <w:p w:rsidR="00CB055B" w:rsidRDefault="00CB055B" w:rsidP="00CB055B">
      <w:pPr>
        <w:spacing w:after="0" w:line="480" w:lineRule="auto"/>
        <w:rPr>
          <w:rFonts w:ascii="Times New Roman" w:hAnsi="Times New Roman" w:cs="Times New Roman"/>
          <w:sz w:val="24"/>
          <w:szCs w:val="24"/>
        </w:rPr>
      </w:pPr>
    </w:p>
    <w:p w:rsidR="00CB055B" w:rsidRDefault="00CB055B" w:rsidP="00CB055B">
      <w:pPr>
        <w:spacing w:after="0" w:line="480" w:lineRule="auto"/>
        <w:rPr>
          <w:rFonts w:ascii="Times New Roman" w:hAnsi="Times New Roman" w:cs="Times New Roman"/>
          <w:sz w:val="24"/>
          <w:szCs w:val="24"/>
        </w:rPr>
      </w:pPr>
    </w:p>
    <w:p w:rsidR="00CB055B" w:rsidRDefault="00CB055B" w:rsidP="00CB055B">
      <w:pPr>
        <w:spacing w:after="0" w:line="480" w:lineRule="auto"/>
        <w:jc w:val="center"/>
        <w:rPr>
          <w:rFonts w:ascii="Times New Roman" w:hAnsi="Times New Roman" w:cs="Times New Roman"/>
          <w:sz w:val="24"/>
          <w:szCs w:val="24"/>
        </w:rPr>
      </w:pPr>
    </w:p>
    <w:p w:rsidR="00CB055B" w:rsidRDefault="00CB055B" w:rsidP="00CB055B">
      <w:pPr>
        <w:spacing w:after="0" w:line="480" w:lineRule="auto"/>
        <w:jc w:val="center"/>
        <w:rPr>
          <w:rFonts w:ascii="Times New Roman" w:hAnsi="Times New Roman" w:cs="Times New Roman"/>
          <w:sz w:val="24"/>
          <w:szCs w:val="24"/>
        </w:rPr>
      </w:pPr>
    </w:p>
    <w:p w:rsidR="00CB055B" w:rsidRDefault="00CB055B" w:rsidP="00CB055B">
      <w:pPr>
        <w:spacing w:after="0" w:line="480" w:lineRule="auto"/>
        <w:jc w:val="center"/>
        <w:rPr>
          <w:rFonts w:ascii="Times New Roman" w:hAnsi="Times New Roman" w:cs="Times New Roman"/>
          <w:sz w:val="24"/>
          <w:szCs w:val="24"/>
        </w:rPr>
      </w:pPr>
    </w:p>
    <w:p w:rsidR="00CB055B" w:rsidRDefault="00CB055B" w:rsidP="00CB05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APPENDIX </w:t>
      </w:r>
      <w:r w:rsidR="00B07169">
        <w:rPr>
          <w:rFonts w:ascii="Times New Roman" w:hAnsi="Times New Roman" w:cs="Times New Roman"/>
          <w:sz w:val="24"/>
          <w:szCs w:val="24"/>
        </w:rPr>
        <w:t>D</w:t>
      </w:r>
    </w:p>
    <w:p w:rsidR="00CB055B" w:rsidRDefault="00CB055B" w:rsidP="00CB05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DATA COLLECTION SHEETS</w:t>
      </w:r>
    </w:p>
    <w:p w:rsidR="00CB055B" w:rsidRDefault="00CB055B">
      <w:pPr>
        <w:rPr>
          <w:rFonts w:ascii="Times New Roman" w:hAnsi="Times New Roman" w:cs="Times New Roman"/>
          <w:sz w:val="24"/>
          <w:szCs w:val="24"/>
        </w:rPr>
      </w:pPr>
      <w:r>
        <w:rPr>
          <w:rFonts w:ascii="Times New Roman" w:hAnsi="Times New Roman" w:cs="Times New Roman"/>
          <w:sz w:val="24"/>
          <w:szCs w:val="24"/>
        </w:rPr>
        <w:br w:type="page"/>
      </w:r>
    </w:p>
    <w:p w:rsidR="00CB055B" w:rsidRDefault="00CB055B" w:rsidP="00CB055B">
      <w:pPr>
        <w:spacing w:after="0" w:line="240" w:lineRule="auto"/>
        <w:jc w:val="center"/>
        <w:rPr>
          <w:rFonts w:ascii="Utsaah" w:eastAsia="Adobe Fangsong Std R" w:hAnsi="Utsaah" w:cs="Utsaah"/>
          <w:b/>
          <w:sz w:val="24"/>
          <w:u w:val="single"/>
        </w:rPr>
      </w:pPr>
      <w:r>
        <w:rPr>
          <w:rFonts w:ascii="Utsaah" w:eastAsia="Adobe Fangsong Std R" w:hAnsi="Utsaah" w:cs="Utsaah"/>
          <w:b/>
          <w:sz w:val="24"/>
          <w:u w:val="single"/>
        </w:rPr>
        <w:lastRenderedPageBreak/>
        <w:t>RJ Thesis</w:t>
      </w:r>
      <w:r w:rsidRPr="00250D95">
        <w:rPr>
          <w:rFonts w:ascii="Utsaah" w:eastAsia="Adobe Fangsong Std R" w:hAnsi="Utsaah" w:cs="Utsaah"/>
          <w:b/>
          <w:sz w:val="24"/>
          <w:u w:val="single"/>
        </w:rPr>
        <w:t xml:space="preserve"> Flight Plan</w:t>
      </w:r>
    </w:p>
    <w:p w:rsidR="00CB055B" w:rsidRPr="00250D95" w:rsidRDefault="00CB055B" w:rsidP="00CB055B">
      <w:pPr>
        <w:spacing w:after="0" w:line="240" w:lineRule="auto"/>
        <w:jc w:val="center"/>
        <w:rPr>
          <w:rFonts w:ascii="Utsaah" w:eastAsia="Adobe Fangsong Std R" w:hAnsi="Utsaah" w:cs="Utsaah"/>
          <w:b/>
          <w:sz w:val="24"/>
          <w:u w:val="single"/>
        </w:rPr>
      </w:pPr>
    </w:p>
    <w:p w:rsidR="00CB055B" w:rsidRPr="009D44FC" w:rsidRDefault="00CB055B" w:rsidP="00CB055B">
      <w:pPr>
        <w:spacing w:after="0" w:line="240" w:lineRule="auto"/>
        <w:rPr>
          <w:rFonts w:ascii="Utsaah" w:eastAsia="Adobe Fangsong Std R" w:hAnsi="Utsaah" w:cs="Utsaah"/>
          <w:b/>
          <w:u w:val="single"/>
        </w:rPr>
      </w:pPr>
      <w:r w:rsidRPr="00486C03">
        <w:rPr>
          <w:rFonts w:ascii="Utsaah" w:eastAsia="Adobe Fangsong Std R" w:hAnsi="Utsaah" w:cs="Utsaah"/>
          <w:b/>
          <w:u w:val="single"/>
        </w:rPr>
        <w:t>Pre Subject:</w:t>
      </w:r>
      <w:r>
        <w:rPr>
          <w:rFonts w:ascii="Utsaah" w:eastAsia="Adobe Fangsong Std R" w:hAnsi="Utsaah" w:cs="Utsaah"/>
          <w:b/>
        </w:rPr>
        <w:tab/>
      </w:r>
      <w:r>
        <w:rPr>
          <w:rFonts w:ascii="Utsaah" w:eastAsia="Adobe Fangsong Std R" w:hAnsi="Utsaah" w:cs="Utsaah"/>
          <w:b/>
        </w:rPr>
        <w:tab/>
      </w:r>
      <w:r>
        <w:rPr>
          <w:rFonts w:ascii="Utsaah" w:eastAsia="Adobe Fangsong Std R" w:hAnsi="Utsaah" w:cs="Utsaah"/>
          <w:b/>
        </w:rPr>
        <w:tab/>
      </w:r>
      <w:r>
        <w:rPr>
          <w:rFonts w:ascii="Utsaah" w:eastAsia="Adobe Fangsong Std R" w:hAnsi="Utsaah" w:cs="Utsaah"/>
          <w:b/>
        </w:rPr>
        <w:tab/>
      </w:r>
      <w:r>
        <w:rPr>
          <w:rFonts w:ascii="Utsaah" w:eastAsia="Adobe Fangsong Std R" w:hAnsi="Utsaah" w:cs="Utsaah"/>
          <w:b/>
        </w:rPr>
        <w:tab/>
      </w:r>
      <w:r>
        <w:rPr>
          <w:rFonts w:ascii="Utsaah" w:eastAsia="Adobe Fangsong Std R" w:hAnsi="Utsaah" w:cs="Utsaah"/>
          <w:b/>
        </w:rPr>
        <w:tab/>
      </w:r>
      <w:r>
        <w:rPr>
          <w:rFonts w:ascii="Utsaah" w:eastAsia="Adobe Fangsong Std R" w:hAnsi="Utsaah" w:cs="Utsaah"/>
          <w:b/>
        </w:rPr>
        <w:tab/>
      </w:r>
      <w:r w:rsidRPr="00486C03">
        <w:rPr>
          <w:rFonts w:ascii="Utsaah" w:eastAsia="Adobe Fangsong Std R" w:hAnsi="Utsaah" w:cs="Utsaah"/>
          <w:b/>
          <w:u w:val="single"/>
        </w:rPr>
        <w:t>Environmental Conditions</w:t>
      </w:r>
      <w:r>
        <w:rPr>
          <w:rFonts w:ascii="Utsaah" w:eastAsia="Adobe Fangsong Std R" w:hAnsi="Utsaah" w:cs="Utsaah"/>
          <w:b/>
        </w:rPr>
        <w:t>:  Date</w:t>
      </w:r>
      <w:proofErr w:type="gramStart"/>
      <w:r>
        <w:rPr>
          <w:rFonts w:ascii="Utsaah" w:eastAsia="Adobe Fangsong Std R" w:hAnsi="Utsaah" w:cs="Utsaah"/>
          <w:b/>
        </w:rPr>
        <w:t>:</w:t>
      </w:r>
      <w:r>
        <w:rPr>
          <w:rFonts w:ascii="Utsaah" w:eastAsia="Adobe Fangsong Std R" w:hAnsi="Utsaah" w:cs="Utsaah"/>
          <w:b/>
          <w:u w:val="single"/>
        </w:rPr>
        <w:tab/>
        <w:t xml:space="preserve">                           .</w:t>
      </w:r>
      <w:proofErr w:type="gramEnd"/>
    </w:p>
    <w:p w:rsidR="00CB055B" w:rsidRPr="00250D95" w:rsidRDefault="00CB055B" w:rsidP="00CB055B">
      <w:pPr>
        <w:spacing w:after="0" w:line="240" w:lineRule="auto"/>
        <w:rPr>
          <w:rFonts w:ascii="Utsaah" w:eastAsia="Adobe Fangsong Std R" w:hAnsi="Utsaah" w:cs="Utsaah"/>
          <w:u w:val="single"/>
        </w:rPr>
      </w:pPr>
      <w:r w:rsidRPr="00250D95">
        <w:rPr>
          <w:rFonts w:ascii="Utsaah" w:eastAsia="Adobe Fangsong Std R" w:hAnsi="Utsaah" w:cs="Utsaah"/>
        </w:rPr>
        <w:t xml:space="preserve">Turn on: </w:t>
      </w:r>
      <w:r>
        <w:rPr>
          <w:rFonts w:ascii="Utsaah" w:eastAsia="Adobe Fangsong Std R" w:hAnsi="Utsaah" w:cs="Utsaah"/>
        </w:rPr>
        <w:tab/>
      </w:r>
      <w:r w:rsidRPr="00250D95">
        <w:rPr>
          <w:rFonts w:ascii="Utsaah" w:eastAsia="Adobe Fangsong Std R" w:hAnsi="Utsaah" w:cs="Utsaah"/>
        </w:rPr>
        <w:t xml:space="preserve"> </w:t>
      </w:r>
      <w:r w:rsidRPr="00250D95">
        <w:rPr>
          <w:rFonts w:ascii="Utsaah" w:eastAsia="Adobe Fangsong Std R" w:hAnsi="Utsaah" w:cs="Utsaah"/>
        </w:rPr>
        <w:tab/>
      </w:r>
      <w:proofErr w:type="gramStart"/>
      <w:r w:rsidRPr="00250D95">
        <w:rPr>
          <w:rFonts w:ascii="Arial" w:eastAsia="Adobe Fangsong Std R" w:hAnsi="Arial" w:cs="Arial"/>
        </w:rPr>
        <w:t>□</w:t>
      </w:r>
      <w:r w:rsidRPr="00250D95">
        <w:rPr>
          <w:rFonts w:ascii="Utsaah" w:eastAsia="Adobe Fangsong Std R" w:hAnsi="Utsaah" w:cs="Utsaah"/>
        </w:rPr>
        <w:t xml:space="preserve">  O</w:t>
      </w:r>
      <w:r w:rsidRPr="00250D95">
        <w:rPr>
          <w:rFonts w:ascii="Utsaah" w:eastAsia="Adobe Fangsong Std R" w:hAnsi="Utsaah" w:cs="Utsaah"/>
          <w:vertAlign w:val="subscript"/>
        </w:rPr>
        <w:t>2</w:t>
      </w:r>
      <w:proofErr w:type="gramEnd"/>
      <w:r w:rsidRPr="00250D95">
        <w:rPr>
          <w:rFonts w:ascii="Utsaah" w:eastAsia="Adobe Fangsong Std R" w:hAnsi="Utsaah" w:cs="Utsaah"/>
        </w:rPr>
        <w:t xml:space="preserve"> and CO</w:t>
      </w:r>
      <w:r w:rsidRPr="00250D95">
        <w:rPr>
          <w:rFonts w:ascii="Utsaah" w:eastAsia="Adobe Fangsong Std R" w:hAnsi="Utsaah" w:cs="Utsaah"/>
          <w:vertAlign w:val="subscript"/>
        </w:rPr>
        <w:t>2</w:t>
      </w:r>
      <w:r w:rsidRPr="00250D95">
        <w:rPr>
          <w:rFonts w:ascii="Utsaah" w:eastAsia="Adobe Fangsong Std R" w:hAnsi="Utsaah" w:cs="Utsaah"/>
        </w:rPr>
        <w:t xml:space="preserve"> Analyzers and Flow Control</w:t>
      </w:r>
      <w:r>
        <w:rPr>
          <w:rFonts w:ascii="Utsaah" w:eastAsia="Adobe Fangsong Std R" w:hAnsi="Utsaah" w:cs="Utsaah"/>
        </w:rPr>
        <w:t xml:space="preserve"> </w:t>
      </w:r>
      <w:r w:rsidRPr="00250D95">
        <w:rPr>
          <w:rFonts w:ascii="Utsaah" w:eastAsia="Adobe Fangsong Std R" w:hAnsi="Utsaah" w:cs="Utsaah"/>
        </w:rPr>
        <w:t>(30min prior)</w:t>
      </w:r>
      <w:r>
        <w:rPr>
          <w:rFonts w:ascii="Utsaah" w:eastAsia="Adobe Fangsong Std R" w:hAnsi="Utsaah" w:cs="Utsaah"/>
        </w:rPr>
        <w:tab/>
        <w:t>Subject:</w:t>
      </w:r>
      <w:r w:rsidRPr="000E7518">
        <w:rPr>
          <w:rFonts w:ascii="Utsaah" w:eastAsia="Adobe Fangsong Std R" w:hAnsi="Utsaah" w:cs="Utsaah"/>
          <w:u w:val="single"/>
        </w:rPr>
        <w:tab/>
      </w:r>
      <w:r w:rsidRPr="000E7518">
        <w:rPr>
          <w:rFonts w:ascii="Utsaah" w:eastAsia="Adobe Fangsong Std R" w:hAnsi="Utsaah" w:cs="Utsaah"/>
          <w:u w:val="single"/>
        </w:rPr>
        <w:tab/>
      </w:r>
      <w:r>
        <w:rPr>
          <w:rFonts w:ascii="Utsaah" w:eastAsia="Adobe Fangsong Std R" w:hAnsi="Utsaah" w:cs="Utsaah"/>
          <w:u w:val="single"/>
        </w:rPr>
        <w:tab/>
      </w:r>
      <w:r w:rsidRPr="000E7518">
        <w:rPr>
          <w:rFonts w:ascii="Utsaah" w:eastAsia="Adobe Fangsong Std R" w:hAnsi="Utsaah" w:cs="Utsaah"/>
          <w:u w:val="single"/>
        </w:rPr>
        <w:tab/>
      </w:r>
      <w:r>
        <w:rPr>
          <w:rFonts w:ascii="Utsaah" w:eastAsia="Adobe Fangsong Std R" w:hAnsi="Utsaah" w:cs="Utsaah"/>
          <w:u w:val="single"/>
        </w:rPr>
        <w:t xml:space="preserve">                           </w:t>
      </w:r>
      <w:r w:rsidRPr="000E7518">
        <w:rPr>
          <w:rFonts w:ascii="Utsaah" w:eastAsia="Adobe Fangsong Std R" w:hAnsi="Utsaah" w:cs="Utsaah"/>
          <w:u w:val="single"/>
        </w:rPr>
        <w:t>.</w:t>
      </w:r>
    </w:p>
    <w:p w:rsidR="00CB055B" w:rsidRPr="00250D95" w:rsidRDefault="00CB055B" w:rsidP="00CB055B">
      <w:pPr>
        <w:spacing w:after="0" w:line="240" w:lineRule="auto"/>
        <w:ind w:left="720" w:firstLine="720"/>
        <w:rPr>
          <w:rFonts w:ascii="Utsaah" w:eastAsia="Adobe Fangsong Std R" w:hAnsi="Utsaah" w:cs="Utsaah"/>
        </w:rPr>
      </w:pPr>
      <w:proofErr w:type="gramStart"/>
      <w:r w:rsidRPr="00250D95">
        <w:rPr>
          <w:rFonts w:ascii="Arial" w:eastAsia="Adobe Fangsong Std R" w:hAnsi="Arial" w:cs="Arial"/>
        </w:rPr>
        <w:t>□</w:t>
      </w:r>
      <w:r w:rsidRPr="00250D95">
        <w:rPr>
          <w:rFonts w:ascii="Utsaah" w:eastAsia="Adobe Fangsong Std R" w:hAnsi="Utsaah" w:cs="Utsaah"/>
        </w:rPr>
        <w:t xml:space="preserve">  Velotron</w:t>
      </w:r>
      <w:proofErr w:type="gramEnd"/>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t>Temperature:</w:t>
      </w:r>
      <w:r>
        <w:rPr>
          <w:rFonts w:ascii="Utsaah" w:eastAsia="Adobe Fangsong Std R" w:hAnsi="Utsaah" w:cs="Utsaah"/>
          <w:u w:val="single"/>
        </w:rPr>
        <w:tab/>
      </w:r>
      <w:r w:rsidRPr="000E7518">
        <w:rPr>
          <w:rFonts w:ascii="Utsaah" w:eastAsia="Adobe Fangsong Std R" w:hAnsi="Utsaah" w:cs="Utsaah"/>
          <w:u w:val="single"/>
        </w:rPr>
        <w:tab/>
      </w:r>
      <w:r w:rsidRPr="000E7518">
        <w:rPr>
          <w:rFonts w:ascii="Utsaah" w:eastAsia="Adobe Fangsong Std R" w:hAnsi="Utsaah" w:cs="Utsaah"/>
          <w:u w:val="single"/>
        </w:rPr>
        <w:tab/>
      </w:r>
      <w:r>
        <w:rPr>
          <w:rFonts w:ascii="Utsaah" w:eastAsia="Adobe Fangsong Std R" w:hAnsi="Utsaah" w:cs="Utsaah"/>
          <w:u w:val="single"/>
        </w:rPr>
        <w:t xml:space="preserve">                           </w:t>
      </w:r>
      <w:r w:rsidRPr="000E7518">
        <w:rPr>
          <w:rFonts w:ascii="Utsaah" w:eastAsia="Adobe Fangsong Std R" w:hAnsi="Utsaah" w:cs="Utsaah"/>
          <w:u w:val="single"/>
        </w:rPr>
        <w:t>.</w:t>
      </w:r>
    </w:p>
    <w:p w:rsidR="00CB055B" w:rsidRPr="00250D95" w:rsidRDefault="00CB055B" w:rsidP="00CB055B">
      <w:pPr>
        <w:spacing w:after="0" w:line="240" w:lineRule="auto"/>
        <w:ind w:left="720" w:firstLine="720"/>
        <w:rPr>
          <w:rFonts w:ascii="Utsaah" w:eastAsia="Adobe Fangsong Std R" w:hAnsi="Utsaah" w:cs="Utsaah"/>
        </w:rPr>
      </w:pPr>
      <w:proofErr w:type="gramStart"/>
      <w:r w:rsidRPr="00250D95">
        <w:rPr>
          <w:rFonts w:ascii="Arial" w:eastAsia="Adobe Fangsong Std R" w:hAnsi="Arial" w:cs="Arial"/>
        </w:rPr>
        <w:t>□</w:t>
      </w:r>
      <w:r>
        <w:rPr>
          <w:rFonts w:ascii="Utsaah" w:eastAsia="Adobe Fangsong Std R" w:hAnsi="Utsaah" w:cs="Utsaah"/>
        </w:rPr>
        <w:t xml:space="preserve">  </w:t>
      </w:r>
      <w:r w:rsidRPr="00250D95">
        <w:rPr>
          <w:rFonts w:ascii="Utsaah" w:eastAsia="Adobe Fangsong Std R" w:hAnsi="Utsaah" w:cs="Utsaah"/>
        </w:rPr>
        <w:t>Computers</w:t>
      </w:r>
      <w:proofErr w:type="gramEnd"/>
      <w:r w:rsidRPr="00250D95">
        <w:rPr>
          <w:rFonts w:ascii="Utsaah" w:eastAsia="Adobe Fangsong Std R" w:hAnsi="Utsaah" w:cs="Utsaah"/>
        </w:rPr>
        <w:t xml:space="preserve">:  </w:t>
      </w:r>
      <w:r>
        <w:rPr>
          <w:rFonts w:ascii="Utsaah" w:eastAsia="Adobe Fangsong Std R" w:hAnsi="Utsaah" w:cs="Utsaah"/>
        </w:rPr>
        <w:tab/>
      </w:r>
      <w:proofErr w:type="spellStart"/>
      <w:r w:rsidRPr="00250D95">
        <w:rPr>
          <w:rFonts w:ascii="Utsaah" w:eastAsia="Adobe Fangsong Std R" w:hAnsi="Utsaah" w:cs="Utsaah"/>
        </w:rPr>
        <w:t>Dasylab</w:t>
      </w:r>
      <w:proofErr w:type="spellEnd"/>
      <w:r>
        <w:rPr>
          <w:rFonts w:ascii="Utsaah" w:eastAsia="Adobe Fangsong Std R" w:hAnsi="Utsaah" w:cs="Utsaah"/>
        </w:rPr>
        <w:tab/>
        <w:t>- Save to flash drive!</w:t>
      </w:r>
      <w:r>
        <w:rPr>
          <w:rFonts w:ascii="Utsaah" w:eastAsia="Adobe Fangsong Std R" w:hAnsi="Utsaah" w:cs="Utsaah"/>
        </w:rPr>
        <w:tab/>
      </w:r>
      <w:r>
        <w:rPr>
          <w:rFonts w:ascii="Utsaah" w:eastAsia="Adobe Fangsong Std R" w:hAnsi="Utsaah" w:cs="Utsaah"/>
        </w:rPr>
        <w:tab/>
        <w:t>Humidity</w:t>
      </w:r>
      <w:proofErr w:type="gramStart"/>
      <w:r>
        <w:rPr>
          <w:rFonts w:ascii="Utsaah" w:eastAsia="Adobe Fangsong Std R" w:hAnsi="Utsaah" w:cs="Utsaah"/>
        </w:rPr>
        <w:t>:</w:t>
      </w:r>
      <w:r w:rsidRPr="000E7518">
        <w:rPr>
          <w:rFonts w:ascii="Utsaah" w:eastAsia="Adobe Fangsong Std R" w:hAnsi="Utsaah" w:cs="Utsaah"/>
          <w:u w:val="single"/>
        </w:rPr>
        <w:tab/>
      </w:r>
      <w:r w:rsidRPr="000E7518">
        <w:rPr>
          <w:rFonts w:ascii="Utsaah" w:eastAsia="Adobe Fangsong Std R" w:hAnsi="Utsaah" w:cs="Utsaah"/>
          <w:u w:val="single"/>
        </w:rPr>
        <w:tab/>
      </w:r>
      <w:r w:rsidRPr="000E7518">
        <w:rPr>
          <w:rFonts w:ascii="Utsaah" w:eastAsia="Adobe Fangsong Std R" w:hAnsi="Utsaah" w:cs="Utsaah"/>
          <w:u w:val="single"/>
        </w:rPr>
        <w:tab/>
      </w:r>
      <w:r>
        <w:rPr>
          <w:rFonts w:ascii="Utsaah" w:eastAsia="Adobe Fangsong Std R" w:hAnsi="Utsaah" w:cs="Utsaah"/>
          <w:u w:val="single"/>
        </w:rPr>
        <w:t xml:space="preserve">                                </w:t>
      </w:r>
      <w:r w:rsidRPr="000E7518">
        <w:rPr>
          <w:rFonts w:ascii="Utsaah" w:eastAsia="Adobe Fangsong Std R" w:hAnsi="Utsaah" w:cs="Utsaah"/>
          <w:u w:val="single"/>
        </w:rPr>
        <w:tab/>
      </w:r>
      <w:r>
        <w:rPr>
          <w:rFonts w:ascii="Utsaah" w:eastAsia="Adobe Fangsong Std R" w:hAnsi="Utsaah" w:cs="Utsaah"/>
          <w:u w:val="single"/>
        </w:rPr>
        <w:t xml:space="preserve">          </w:t>
      </w:r>
      <w:r w:rsidRPr="000E7518">
        <w:rPr>
          <w:rFonts w:ascii="Utsaah" w:eastAsia="Adobe Fangsong Std R" w:hAnsi="Utsaah" w:cs="Utsaah"/>
          <w:u w:val="single"/>
        </w:rPr>
        <w:t>.</w:t>
      </w:r>
      <w:proofErr w:type="gramEnd"/>
    </w:p>
    <w:p w:rsidR="00CB055B" w:rsidRDefault="00CB055B" w:rsidP="00CB055B">
      <w:pPr>
        <w:spacing w:after="0" w:line="240" w:lineRule="auto"/>
        <w:ind w:left="720" w:firstLine="720"/>
        <w:rPr>
          <w:rFonts w:ascii="Utsaah" w:eastAsia="Adobe Fangsong Std R" w:hAnsi="Utsaah" w:cs="Utsaah"/>
        </w:rPr>
      </w:pPr>
      <w:r w:rsidRPr="00250D95">
        <w:rPr>
          <w:rFonts w:ascii="Arial" w:eastAsia="Adobe Fangsong Std R" w:hAnsi="Arial" w:cs="Arial"/>
        </w:rPr>
        <w:t>□</w:t>
      </w:r>
      <w:r>
        <w:rPr>
          <w:rFonts w:ascii="Arial" w:eastAsia="Adobe Fangsong Std R" w:hAnsi="Arial" w:cs="Arial"/>
        </w:rPr>
        <w:t xml:space="preserve"> </w:t>
      </w:r>
      <w:proofErr w:type="spellStart"/>
      <w:r w:rsidRPr="00250D95">
        <w:rPr>
          <w:rFonts w:ascii="Utsaah" w:eastAsia="Adobe Fangsong Std R" w:hAnsi="Utsaah" w:cs="Utsaah"/>
        </w:rPr>
        <w:t>Velotron</w:t>
      </w:r>
      <w:proofErr w:type="spellEnd"/>
      <w:r>
        <w:rPr>
          <w:rFonts w:ascii="Utsaah" w:eastAsia="Adobe Fangsong Std R" w:hAnsi="Utsaah" w:cs="Utsaah"/>
        </w:rPr>
        <w:t xml:space="preserve"> – Max: CS Max test -OR- 3D Software</w:t>
      </w:r>
      <w:r>
        <w:rPr>
          <w:rFonts w:ascii="Utsaah" w:eastAsia="Adobe Fangsong Std R" w:hAnsi="Utsaah" w:cs="Utsaah"/>
        </w:rPr>
        <w:tab/>
      </w:r>
      <w:r>
        <w:rPr>
          <w:rFonts w:ascii="Utsaah" w:eastAsia="Adobe Fangsong Std R" w:hAnsi="Utsaah" w:cs="Utsaah"/>
        </w:rPr>
        <w:tab/>
      </w:r>
      <w:proofErr w:type="spellStart"/>
      <w:r>
        <w:rPr>
          <w:rFonts w:ascii="Utsaah" w:eastAsia="Adobe Fangsong Std R" w:hAnsi="Utsaah" w:cs="Utsaah"/>
        </w:rPr>
        <w:t>Pbar</w:t>
      </w:r>
      <w:proofErr w:type="spellEnd"/>
      <w:proofErr w:type="gramStart"/>
      <w:r>
        <w:rPr>
          <w:rFonts w:ascii="Utsaah" w:eastAsia="Adobe Fangsong Std R" w:hAnsi="Utsaah" w:cs="Utsaah"/>
        </w:rPr>
        <w:t>:</w:t>
      </w:r>
      <w:r w:rsidRPr="000E7518">
        <w:rPr>
          <w:rFonts w:ascii="Utsaah" w:eastAsia="Adobe Fangsong Std R" w:hAnsi="Utsaah" w:cs="Utsaah"/>
          <w:u w:val="single"/>
        </w:rPr>
        <w:tab/>
      </w:r>
      <w:r>
        <w:rPr>
          <w:rFonts w:ascii="Utsaah" w:eastAsia="Adobe Fangsong Std R" w:hAnsi="Utsaah" w:cs="Utsaah"/>
          <w:u w:val="single"/>
        </w:rPr>
        <w:tab/>
      </w:r>
      <w:r w:rsidRPr="000E7518">
        <w:rPr>
          <w:rFonts w:ascii="Utsaah" w:eastAsia="Adobe Fangsong Std R" w:hAnsi="Utsaah" w:cs="Utsaah"/>
          <w:u w:val="single"/>
        </w:rPr>
        <w:tab/>
      </w:r>
      <w:r w:rsidRPr="000E7518">
        <w:rPr>
          <w:rFonts w:ascii="Utsaah" w:eastAsia="Adobe Fangsong Std R" w:hAnsi="Utsaah" w:cs="Utsaah"/>
          <w:u w:val="single"/>
        </w:rPr>
        <w:tab/>
      </w:r>
      <w:r>
        <w:rPr>
          <w:rFonts w:ascii="Utsaah" w:eastAsia="Adobe Fangsong Std R" w:hAnsi="Utsaah" w:cs="Utsaah"/>
          <w:u w:val="single"/>
        </w:rPr>
        <w:t xml:space="preserve">                          </w:t>
      </w:r>
      <w:r w:rsidRPr="000E7518">
        <w:rPr>
          <w:rFonts w:ascii="Utsaah" w:eastAsia="Adobe Fangsong Std R" w:hAnsi="Utsaah" w:cs="Utsaah"/>
          <w:u w:val="single"/>
        </w:rPr>
        <w:t>.</w:t>
      </w:r>
      <w:proofErr w:type="gramEnd"/>
    </w:p>
    <w:p w:rsidR="00CB055B" w:rsidRPr="008A71D2" w:rsidRDefault="00CB055B" w:rsidP="00CB055B">
      <w:pPr>
        <w:spacing w:after="0" w:line="240" w:lineRule="auto"/>
        <w:ind w:left="720" w:firstLine="720"/>
        <w:rPr>
          <w:rFonts w:ascii="Utsaah" w:eastAsia="Adobe Fangsong Std R" w:hAnsi="Utsaah" w:cs="Utsaah"/>
          <w:u w:val="single"/>
        </w:rPr>
      </w:pPr>
      <w:proofErr w:type="gramStart"/>
      <w:r w:rsidRPr="00250D95">
        <w:rPr>
          <w:rFonts w:ascii="Arial" w:eastAsia="Adobe Fangsong Std R" w:hAnsi="Arial" w:cs="Arial"/>
        </w:rPr>
        <w:t>□</w:t>
      </w:r>
      <w:r>
        <w:rPr>
          <w:rFonts w:ascii="Utsaah" w:eastAsia="Adobe Fangsong Std R" w:hAnsi="Utsaah" w:cs="Utsaah"/>
        </w:rPr>
        <w:t xml:space="preserve">  </w:t>
      </w:r>
      <w:proofErr w:type="spellStart"/>
      <w:r w:rsidRPr="00250D95">
        <w:rPr>
          <w:rFonts w:ascii="Utsaah" w:eastAsia="Adobe Fangsong Std R" w:hAnsi="Utsaah" w:cs="Utsaah"/>
        </w:rPr>
        <w:t>Dasylab</w:t>
      </w:r>
      <w:proofErr w:type="spellEnd"/>
      <w:proofErr w:type="gramEnd"/>
      <w:r>
        <w:rPr>
          <w:rFonts w:ascii="Utsaah" w:eastAsia="Adobe Fangsong Std R" w:hAnsi="Utsaah" w:cs="Utsaah"/>
        </w:rPr>
        <w:tab/>
        <w:t>VO2 (</w:t>
      </w:r>
      <w:proofErr w:type="spellStart"/>
      <w:r>
        <w:rPr>
          <w:rFonts w:ascii="Utsaah" w:eastAsia="Adobe Fangsong Std R" w:hAnsi="Utsaah" w:cs="Utsaah"/>
        </w:rPr>
        <w:t>metabolics</w:t>
      </w:r>
      <w:proofErr w:type="spellEnd"/>
      <w:r>
        <w:rPr>
          <w:rFonts w:ascii="Utsaah" w:eastAsia="Adobe Fangsong Std R" w:hAnsi="Utsaah" w:cs="Utsaah"/>
        </w:rPr>
        <w:t xml:space="preserve">) –OR- </w:t>
      </w:r>
      <w:proofErr w:type="spellStart"/>
      <w:r>
        <w:rPr>
          <w:rFonts w:ascii="Utsaah" w:eastAsia="Adobe Fangsong Std R" w:hAnsi="Utsaah" w:cs="Utsaah"/>
        </w:rPr>
        <w:t>TTmetabolics</w:t>
      </w:r>
      <w:proofErr w:type="spellEnd"/>
      <w:r>
        <w:rPr>
          <w:rFonts w:ascii="Utsaah" w:eastAsia="Adobe Fangsong Std R" w:hAnsi="Utsaah" w:cs="Utsaah"/>
        </w:rPr>
        <w:tab/>
      </w:r>
      <w:proofErr w:type="spellStart"/>
      <w:r>
        <w:rPr>
          <w:rFonts w:ascii="Utsaah" w:eastAsia="Adobe Fangsong Std R" w:hAnsi="Utsaah" w:cs="Utsaah"/>
        </w:rPr>
        <w:t>T.Correction</w:t>
      </w:r>
      <w:proofErr w:type="spellEnd"/>
      <w:r>
        <w:rPr>
          <w:rFonts w:ascii="Utsaah" w:eastAsia="Adobe Fangsong Std R" w:hAnsi="Utsaah" w:cs="Utsaah"/>
        </w:rPr>
        <w:t xml:space="preserve"> factor:</w:t>
      </w:r>
      <w:r>
        <w:rPr>
          <w:rFonts w:ascii="Utsaah" w:eastAsia="Adobe Fangsong Std R" w:hAnsi="Utsaah" w:cs="Utsaah"/>
          <w:u w:val="single"/>
        </w:rPr>
        <w:tab/>
      </w:r>
      <w:r>
        <w:rPr>
          <w:rFonts w:ascii="Utsaah" w:eastAsia="Adobe Fangsong Std R" w:hAnsi="Utsaah" w:cs="Utsaah"/>
          <w:u w:val="single"/>
        </w:rPr>
        <w:tab/>
      </w:r>
      <w:r>
        <w:rPr>
          <w:rFonts w:ascii="Utsaah" w:eastAsia="Adobe Fangsong Std R" w:hAnsi="Utsaah" w:cs="Utsaah"/>
          <w:u w:val="single"/>
        </w:rPr>
        <w:tab/>
        <w:t xml:space="preserve">                          .</w:t>
      </w:r>
    </w:p>
    <w:p w:rsidR="00CB055B" w:rsidRPr="008A71D2" w:rsidRDefault="00CB055B" w:rsidP="00CB055B">
      <w:pPr>
        <w:spacing w:after="0" w:line="240" w:lineRule="auto"/>
        <w:ind w:left="720" w:firstLine="720"/>
        <w:rPr>
          <w:rFonts w:ascii="Utsaah" w:eastAsia="Adobe Fangsong Std R" w:hAnsi="Utsaah" w:cs="Utsaah"/>
          <w:u w:val="single"/>
        </w:rPr>
      </w:pPr>
      <w:proofErr w:type="gramStart"/>
      <w:r w:rsidRPr="00250D95">
        <w:rPr>
          <w:rFonts w:ascii="Arial" w:eastAsia="Adobe Fangsong Std R" w:hAnsi="Arial" w:cs="Arial"/>
        </w:rPr>
        <w:t>□</w:t>
      </w:r>
      <w:r w:rsidRPr="00250D95">
        <w:rPr>
          <w:rFonts w:ascii="Utsaah" w:eastAsia="Adobe Fangsong Std R" w:hAnsi="Utsaah" w:cs="Utsaah"/>
        </w:rPr>
        <w:t xml:space="preserve">  </w:t>
      </w:r>
      <w:r>
        <w:rPr>
          <w:rFonts w:ascii="Utsaah" w:eastAsia="Adobe Fangsong Std R" w:hAnsi="Utsaah" w:cs="Utsaah"/>
        </w:rPr>
        <w:t>Turn</w:t>
      </w:r>
      <w:proofErr w:type="gramEnd"/>
      <w:r>
        <w:rPr>
          <w:rFonts w:ascii="Utsaah" w:eastAsia="Adobe Fangsong Std R" w:hAnsi="Utsaah" w:cs="Utsaah"/>
        </w:rPr>
        <w:t xml:space="preserve"> on </w:t>
      </w:r>
      <w:proofErr w:type="spellStart"/>
      <w:r>
        <w:rPr>
          <w:rFonts w:ascii="Utsaah" w:eastAsia="Adobe Fangsong Std R" w:hAnsi="Utsaah" w:cs="Utsaah"/>
        </w:rPr>
        <w:t>Pneumotach</w:t>
      </w:r>
      <w:proofErr w:type="spellEnd"/>
      <w:r>
        <w:rPr>
          <w:rFonts w:ascii="Utsaah" w:eastAsia="Adobe Fangsong Std R" w:hAnsi="Utsaah" w:cs="Utsaah"/>
        </w:rPr>
        <w:t xml:space="preserve"> (inspired) &amp; change </w:t>
      </w:r>
      <w:proofErr w:type="spellStart"/>
      <w:r>
        <w:rPr>
          <w:rFonts w:ascii="Utsaah" w:eastAsia="Adobe Fangsong Std R" w:hAnsi="Utsaah" w:cs="Utsaah"/>
        </w:rPr>
        <w:t>Dririte</w:t>
      </w:r>
      <w:proofErr w:type="spellEnd"/>
      <w:r>
        <w:rPr>
          <w:rFonts w:ascii="Utsaah" w:eastAsia="Adobe Fangsong Std R" w:hAnsi="Utsaah" w:cs="Utsaah"/>
        </w:rPr>
        <w:tab/>
      </w:r>
      <w:r>
        <w:rPr>
          <w:rFonts w:ascii="Utsaah" w:eastAsia="Adobe Fangsong Std R" w:hAnsi="Utsaah" w:cs="Utsaah"/>
        </w:rPr>
        <w:tab/>
        <w:t>Height:</w:t>
      </w:r>
      <w:r>
        <w:rPr>
          <w:rFonts w:ascii="Utsaah" w:eastAsia="Adobe Fangsong Std R" w:hAnsi="Utsaah" w:cs="Utsaah"/>
          <w:u w:val="single"/>
        </w:rPr>
        <w:tab/>
      </w:r>
      <w:r>
        <w:rPr>
          <w:rFonts w:ascii="Utsaah" w:eastAsia="Adobe Fangsong Std R" w:hAnsi="Utsaah" w:cs="Utsaah"/>
          <w:u w:val="single"/>
        </w:rPr>
        <w:tab/>
      </w:r>
      <w:r>
        <w:rPr>
          <w:rFonts w:ascii="Utsaah" w:eastAsia="Adobe Fangsong Std R" w:hAnsi="Utsaah" w:cs="Utsaah"/>
          <w:u w:val="single"/>
        </w:rPr>
        <w:tab/>
      </w:r>
      <w:r>
        <w:rPr>
          <w:rFonts w:ascii="Utsaah" w:eastAsia="Adobe Fangsong Std R" w:hAnsi="Utsaah" w:cs="Utsaah"/>
          <w:u w:val="single"/>
        </w:rPr>
        <w:tab/>
        <w:t xml:space="preserve">                          .</w:t>
      </w:r>
    </w:p>
    <w:p w:rsidR="00CB055B" w:rsidRPr="008A71D2" w:rsidRDefault="00CB055B" w:rsidP="00CB055B">
      <w:pPr>
        <w:spacing w:after="0" w:line="240" w:lineRule="auto"/>
        <w:rPr>
          <w:rFonts w:ascii="Utsaah" w:eastAsia="Adobe Fangsong Std R" w:hAnsi="Utsaah" w:cs="Utsaah"/>
          <w:u w:val="single"/>
        </w:rPr>
      </w:pPr>
      <w:r w:rsidRPr="00A91930">
        <w:rPr>
          <w:rFonts w:ascii="Utsaah" w:eastAsia="Adobe Fangsong Std R" w:hAnsi="Utsaah" w:cs="Utsaah"/>
        </w:rPr>
        <w:t>Calibrate:</w:t>
      </w:r>
      <w:r w:rsidRPr="00A91930">
        <w:rPr>
          <w:rFonts w:ascii="Utsaah" w:eastAsia="Adobe Fangsong Std R" w:hAnsi="Utsaah" w:cs="Utsaah"/>
        </w:rPr>
        <w:tab/>
      </w:r>
      <w:r>
        <w:rPr>
          <w:rFonts w:ascii="Utsaah" w:eastAsia="Adobe Fangsong Std R" w:hAnsi="Utsaah" w:cs="Utsaah"/>
        </w:rPr>
        <w:tab/>
      </w:r>
      <w:proofErr w:type="gramStart"/>
      <w:r w:rsidRPr="00250D95">
        <w:rPr>
          <w:rFonts w:ascii="Arial" w:eastAsia="Adobe Fangsong Std R" w:hAnsi="Arial" w:cs="Arial"/>
        </w:rPr>
        <w:t>□</w:t>
      </w:r>
      <w:r w:rsidRPr="00250D95">
        <w:rPr>
          <w:rFonts w:ascii="Utsaah" w:eastAsia="Adobe Fangsong Std R" w:hAnsi="Utsaah" w:cs="Utsaah"/>
        </w:rPr>
        <w:t xml:space="preserve">  O</w:t>
      </w:r>
      <w:r w:rsidRPr="00250D95">
        <w:rPr>
          <w:rFonts w:ascii="Utsaah" w:eastAsia="Adobe Fangsong Std R" w:hAnsi="Utsaah" w:cs="Utsaah"/>
          <w:vertAlign w:val="subscript"/>
        </w:rPr>
        <w:t>2</w:t>
      </w:r>
      <w:proofErr w:type="gramEnd"/>
      <w:r w:rsidRPr="00250D95">
        <w:rPr>
          <w:rFonts w:ascii="Utsaah" w:eastAsia="Adobe Fangsong Std R" w:hAnsi="Utsaah" w:cs="Utsaah"/>
        </w:rPr>
        <w:t xml:space="preserve"> and CO</w:t>
      </w:r>
      <w:r w:rsidRPr="00250D95">
        <w:rPr>
          <w:rFonts w:ascii="Utsaah" w:eastAsia="Adobe Fangsong Std R" w:hAnsi="Utsaah" w:cs="Utsaah"/>
          <w:vertAlign w:val="subscript"/>
        </w:rPr>
        <w:t>2</w:t>
      </w:r>
      <w:r w:rsidRPr="00250D95">
        <w:rPr>
          <w:rFonts w:ascii="Utsaah" w:eastAsia="Adobe Fangsong Std R" w:hAnsi="Utsaah" w:cs="Utsaah"/>
        </w:rPr>
        <w:t xml:space="preserve"> Analyzers</w:t>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t>Weight:</w:t>
      </w:r>
      <w:r>
        <w:rPr>
          <w:rFonts w:ascii="Utsaah" w:eastAsia="Adobe Fangsong Std R" w:hAnsi="Utsaah" w:cs="Utsaah"/>
          <w:u w:val="single"/>
        </w:rPr>
        <w:tab/>
      </w:r>
      <w:r>
        <w:rPr>
          <w:rFonts w:ascii="Utsaah" w:eastAsia="Adobe Fangsong Std R" w:hAnsi="Utsaah" w:cs="Utsaah"/>
          <w:u w:val="single"/>
        </w:rPr>
        <w:tab/>
      </w:r>
      <w:r>
        <w:rPr>
          <w:rFonts w:ascii="Utsaah" w:eastAsia="Adobe Fangsong Std R" w:hAnsi="Utsaah" w:cs="Utsaah"/>
          <w:u w:val="single"/>
        </w:rPr>
        <w:tab/>
      </w:r>
      <w:r>
        <w:rPr>
          <w:rFonts w:ascii="Utsaah" w:eastAsia="Adobe Fangsong Std R" w:hAnsi="Utsaah" w:cs="Utsaah"/>
          <w:u w:val="single"/>
        </w:rPr>
        <w:tab/>
        <w:t xml:space="preserve">                          .</w:t>
      </w:r>
    </w:p>
    <w:p w:rsidR="00CB055B" w:rsidRPr="008A71D2" w:rsidRDefault="00CB055B" w:rsidP="00CB055B">
      <w:pPr>
        <w:spacing w:after="0" w:line="240" w:lineRule="auto"/>
        <w:rPr>
          <w:rFonts w:ascii="Utsaah" w:eastAsia="Adobe Fangsong Std R" w:hAnsi="Utsaah" w:cs="Utsaah"/>
          <w:u w:val="single"/>
        </w:rPr>
      </w:pPr>
      <w:r w:rsidRPr="00A91930">
        <w:rPr>
          <w:rFonts w:ascii="Utsaah" w:eastAsia="Adobe Fangsong Std R" w:hAnsi="Utsaah" w:cs="Utsaah"/>
        </w:rPr>
        <w:t>Equipment:</w:t>
      </w:r>
      <w:r w:rsidRPr="00250D95">
        <w:rPr>
          <w:rFonts w:ascii="Utsaah" w:eastAsia="Adobe Fangsong Std R" w:hAnsi="Utsaah" w:cs="Utsaah"/>
        </w:rPr>
        <w:tab/>
      </w:r>
      <w:proofErr w:type="gramStart"/>
      <w:r w:rsidRPr="00250D95">
        <w:rPr>
          <w:rFonts w:ascii="Arial" w:eastAsia="Adobe Fangsong Std R" w:hAnsi="Arial" w:cs="Arial"/>
        </w:rPr>
        <w:t>□</w:t>
      </w:r>
      <w:r w:rsidRPr="00250D95">
        <w:rPr>
          <w:rFonts w:ascii="Utsaah" w:eastAsia="Adobe Fangsong Std R" w:hAnsi="Utsaah" w:cs="Utsaah"/>
        </w:rPr>
        <w:t xml:space="preserve">  Lancet</w:t>
      </w:r>
      <w:proofErr w:type="gramEnd"/>
      <w:r w:rsidRPr="00250D95">
        <w:rPr>
          <w:rFonts w:ascii="Utsaah" w:eastAsia="Adobe Fangsong Std R" w:hAnsi="Utsaah" w:cs="Utsaah"/>
        </w:rPr>
        <w:t xml:space="preserve"> –</w:t>
      </w:r>
      <w:r>
        <w:rPr>
          <w:rFonts w:ascii="Utsaah" w:eastAsia="Adobe Fangsong Std R" w:hAnsi="Utsaah" w:cs="Utsaah"/>
        </w:rPr>
        <w:t xml:space="preserve">4 </w:t>
      </w:r>
      <w:r w:rsidRPr="00250D95">
        <w:rPr>
          <w:rFonts w:ascii="Utsaah" w:eastAsia="Adobe Fangsong Std R" w:hAnsi="Utsaah" w:cs="Utsaah"/>
        </w:rPr>
        <w:t>capillary tubes –</w:t>
      </w:r>
      <w:r>
        <w:rPr>
          <w:rFonts w:ascii="Utsaah" w:eastAsia="Adobe Fangsong Std R" w:hAnsi="Utsaah" w:cs="Utsaah"/>
        </w:rPr>
        <w:t xml:space="preserve"> Gauze – sterile alcohol swabs</w:t>
      </w:r>
      <w:r>
        <w:rPr>
          <w:rFonts w:ascii="Utsaah" w:eastAsia="Adobe Fangsong Std R" w:hAnsi="Utsaah" w:cs="Utsaah"/>
        </w:rPr>
        <w:tab/>
        <w:t xml:space="preserve">Post </w:t>
      </w:r>
      <w:proofErr w:type="spellStart"/>
      <w:r>
        <w:rPr>
          <w:rFonts w:ascii="Utsaah" w:eastAsia="Adobe Fangsong Std R" w:hAnsi="Utsaah" w:cs="Utsaah"/>
        </w:rPr>
        <w:t>cal</w:t>
      </w:r>
      <w:proofErr w:type="spellEnd"/>
      <w:r>
        <w:rPr>
          <w:rFonts w:ascii="Utsaah" w:eastAsia="Adobe Fangsong Std R" w:hAnsi="Utsaah" w:cs="Utsaah"/>
        </w:rPr>
        <w:t xml:space="preserve"> O</w:t>
      </w:r>
      <w:r>
        <w:rPr>
          <w:rFonts w:ascii="Utsaah" w:eastAsia="Adobe Fangsong Std R" w:hAnsi="Utsaah" w:cs="Utsaah"/>
          <w:vertAlign w:val="subscript"/>
        </w:rPr>
        <w:t>2</w:t>
      </w:r>
      <w:r>
        <w:rPr>
          <w:rFonts w:ascii="Utsaah" w:eastAsia="Adobe Fangsong Std R" w:hAnsi="Utsaah" w:cs="Utsaah"/>
        </w:rPr>
        <w:t>:</w:t>
      </w:r>
      <w:r>
        <w:rPr>
          <w:rFonts w:ascii="Utsaah" w:eastAsia="Adobe Fangsong Std R" w:hAnsi="Utsaah" w:cs="Utsaah"/>
          <w:u w:val="single"/>
        </w:rPr>
        <w:tab/>
      </w:r>
      <w:r>
        <w:rPr>
          <w:rFonts w:ascii="Utsaah" w:eastAsia="Adobe Fangsong Std R" w:hAnsi="Utsaah" w:cs="Utsaah"/>
          <w:u w:val="single"/>
        </w:rPr>
        <w:tab/>
      </w:r>
      <w:r>
        <w:rPr>
          <w:rFonts w:ascii="Utsaah" w:eastAsia="Adobe Fangsong Std R" w:hAnsi="Utsaah" w:cs="Utsaah"/>
          <w:u w:val="single"/>
        </w:rPr>
        <w:tab/>
        <w:t xml:space="preserve">                          .</w:t>
      </w:r>
    </w:p>
    <w:p w:rsidR="00CB055B" w:rsidRPr="00250D95" w:rsidRDefault="00CB055B" w:rsidP="00CB055B">
      <w:pPr>
        <w:spacing w:after="0" w:line="240" w:lineRule="auto"/>
        <w:ind w:left="720" w:firstLine="720"/>
        <w:rPr>
          <w:rFonts w:ascii="Utsaah" w:eastAsia="Adobe Fangsong Std R" w:hAnsi="Utsaah" w:cs="Utsaah"/>
        </w:rPr>
      </w:pPr>
      <w:proofErr w:type="gramStart"/>
      <w:r w:rsidRPr="00250D95">
        <w:rPr>
          <w:rFonts w:ascii="Arial" w:eastAsia="Adobe Fangsong Std R" w:hAnsi="Arial" w:cs="Arial"/>
        </w:rPr>
        <w:t>□</w:t>
      </w:r>
      <w:r>
        <w:rPr>
          <w:rFonts w:ascii="Utsaah" w:eastAsia="Adobe Fangsong Std R" w:hAnsi="Utsaah" w:cs="Utsaah"/>
        </w:rPr>
        <w:t xml:space="preserve">  Protective</w:t>
      </w:r>
      <w:proofErr w:type="gramEnd"/>
      <w:r>
        <w:rPr>
          <w:rFonts w:ascii="Utsaah" w:eastAsia="Adobe Fangsong Std R" w:hAnsi="Utsaah" w:cs="Utsaah"/>
        </w:rPr>
        <w:t xml:space="preserve"> eyewear</w:t>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t xml:space="preserve">Post </w:t>
      </w:r>
      <w:proofErr w:type="spellStart"/>
      <w:r>
        <w:rPr>
          <w:rFonts w:ascii="Utsaah" w:eastAsia="Adobe Fangsong Std R" w:hAnsi="Utsaah" w:cs="Utsaah"/>
        </w:rPr>
        <w:t>cal</w:t>
      </w:r>
      <w:proofErr w:type="spellEnd"/>
      <w:r>
        <w:rPr>
          <w:rFonts w:ascii="Utsaah" w:eastAsia="Adobe Fangsong Std R" w:hAnsi="Utsaah" w:cs="Utsaah"/>
        </w:rPr>
        <w:t xml:space="preserve"> CO</w:t>
      </w:r>
      <w:r>
        <w:rPr>
          <w:rFonts w:ascii="Utsaah" w:eastAsia="Adobe Fangsong Std R" w:hAnsi="Utsaah" w:cs="Utsaah"/>
          <w:vertAlign w:val="subscript"/>
        </w:rPr>
        <w:t>2</w:t>
      </w:r>
      <w:r>
        <w:rPr>
          <w:rFonts w:ascii="Utsaah" w:eastAsia="Adobe Fangsong Std R" w:hAnsi="Utsaah" w:cs="Utsaah"/>
        </w:rPr>
        <w:t>:</w:t>
      </w:r>
      <w:r>
        <w:rPr>
          <w:rFonts w:ascii="Utsaah" w:eastAsia="Adobe Fangsong Std R" w:hAnsi="Utsaah" w:cs="Utsaah"/>
          <w:u w:val="single"/>
        </w:rPr>
        <w:tab/>
      </w:r>
      <w:r>
        <w:rPr>
          <w:rFonts w:ascii="Utsaah" w:eastAsia="Adobe Fangsong Std R" w:hAnsi="Utsaah" w:cs="Utsaah"/>
          <w:u w:val="single"/>
        </w:rPr>
        <w:tab/>
      </w:r>
      <w:r>
        <w:rPr>
          <w:rFonts w:ascii="Utsaah" w:eastAsia="Adobe Fangsong Std R" w:hAnsi="Utsaah" w:cs="Utsaah"/>
          <w:u w:val="single"/>
        </w:rPr>
        <w:tab/>
        <w:t xml:space="preserve">                          .</w:t>
      </w:r>
    </w:p>
    <w:p w:rsidR="00CB055B" w:rsidRDefault="00CB055B" w:rsidP="00CB055B">
      <w:pPr>
        <w:spacing w:after="0" w:line="240" w:lineRule="auto"/>
        <w:rPr>
          <w:rFonts w:ascii="Utsaah" w:eastAsia="Adobe Fangsong Std R" w:hAnsi="Utsaah" w:cs="Utsaah"/>
        </w:rPr>
      </w:pPr>
      <w:r>
        <w:rPr>
          <w:rFonts w:ascii="Utsaah" w:eastAsia="Adobe Fangsong Std R" w:hAnsi="Utsaah" w:cs="Utsaah"/>
        </w:rPr>
        <w:tab/>
      </w:r>
      <w:r>
        <w:rPr>
          <w:rFonts w:ascii="Utsaah" w:eastAsia="Adobe Fangsong Std R" w:hAnsi="Utsaah" w:cs="Utsaah"/>
        </w:rPr>
        <w:tab/>
      </w:r>
      <w:proofErr w:type="gramStart"/>
      <w:r w:rsidRPr="00250D95">
        <w:rPr>
          <w:rFonts w:ascii="Arial" w:eastAsia="Adobe Fangsong Std R" w:hAnsi="Arial" w:cs="Arial"/>
        </w:rPr>
        <w:t>□</w:t>
      </w:r>
      <w:r>
        <w:rPr>
          <w:rFonts w:ascii="Utsaah" w:eastAsia="Adobe Fangsong Std R" w:hAnsi="Utsaah" w:cs="Utsaah"/>
        </w:rPr>
        <w:t xml:space="preserve">  Lab</w:t>
      </w:r>
      <w:proofErr w:type="gramEnd"/>
      <w:r>
        <w:rPr>
          <w:rFonts w:ascii="Utsaah" w:eastAsia="Adobe Fangsong Std R" w:hAnsi="Utsaah" w:cs="Utsaah"/>
        </w:rPr>
        <w:t xml:space="preserve"> coat</w:t>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t>Final Power:</w:t>
      </w:r>
      <w:r>
        <w:rPr>
          <w:rFonts w:ascii="Utsaah" w:eastAsia="Adobe Fangsong Std R" w:hAnsi="Utsaah" w:cs="Utsaah"/>
          <w:u w:val="single"/>
        </w:rPr>
        <w:tab/>
      </w:r>
      <w:r>
        <w:rPr>
          <w:rFonts w:ascii="Utsaah" w:eastAsia="Adobe Fangsong Std R" w:hAnsi="Utsaah" w:cs="Utsaah"/>
          <w:u w:val="single"/>
        </w:rPr>
        <w:tab/>
      </w:r>
      <w:r>
        <w:rPr>
          <w:rFonts w:ascii="Utsaah" w:eastAsia="Adobe Fangsong Std R" w:hAnsi="Utsaah" w:cs="Utsaah"/>
          <w:u w:val="single"/>
        </w:rPr>
        <w:tab/>
        <w:t xml:space="preserve">                          .</w:t>
      </w:r>
    </w:p>
    <w:p w:rsidR="00CB055B" w:rsidRPr="00E008E5" w:rsidRDefault="00CB055B" w:rsidP="00CB055B">
      <w:pPr>
        <w:spacing w:after="0" w:line="240" w:lineRule="auto"/>
        <w:rPr>
          <w:rFonts w:ascii="Utsaah" w:eastAsia="Adobe Fangsong Std R" w:hAnsi="Utsaah" w:cs="Utsaah"/>
          <w:u w:val="single"/>
        </w:rPr>
      </w:pPr>
      <w:r>
        <w:rPr>
          <w:rFonts w:ascii="Utsaah" w:eastAsia="Adobe Fangsong Std R" w:hAnsi="Utsaah" w:cs="Utsaah"/>
        </w:rPr>
        <w:tab/>
      </w:r>
      <w:r>
        <w:rPr>
          <w:rFonts w:ascii="Utsaah" w:eastAsia="Adobe Fangsong Std R" w:hAnsi="Utsaah" w:cs="Utsaah"/>
        </w:rPr>
        <w:tab/>
      </w:r>
      <w:proofErr w:type="gramStart"/>
      <w:r w:rsidRPr="00250D95">
        <w:rPr>
          <w:rFonts w:ascii="Arial" w:eastAsia="Adobe Fangsong Std R" w:hAnsi="Arial" w:cs="Arial"/>
        </w:rPr>
        <w:t>□</w:t>
      </w:r>
      <w:r>
        <w:rPr>
          <w:rFonts w:ascii="Utsaah" w:eastAsia="Adobe Fangsong Std R" w:hAnsi="Utsaah" w:cs="Utsaah"/>
        </w:rPr>
        <w:t xml:space="preserve">  Gloves</w:t>
      </w:r>
      <w:proofErr w:type="gramEnd"/>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t>SEAT HEIGHT: _________________________________</w:t>
      </w:r>
      <w:r>
        <w:rPr>
          <w:rFonts w:ascii="Utsaah" w:eastAsia="Adobe Fangsong Std R" w:hAnsi="Utsaah" w:cs="Utsaah"/>
          <w:u w:val="single"/>
        </w:rPr>
        <w:t>.</w:t>
      </w:r>
    </w:p>
    <w:p w:rsidR="00CB055B" w:rsidRDefault="00CB055B" w:rsidP="00CB055B">
      <w:pPr>
        <w:spacing w:after="0" w:line="240" w:lineRule="auto"/>
        <w:rPr>
          <w:rFonts w:ascii="Utsaah" w:eastAsia="Adobe Fangsong Std R" w:hAnsi="Utsaah" w:cs="Utsaah"/>
        </w:rPr>
      </w:pPr>
      <w:r>
        <w:rPr>
          <w:rFonts w:ascii="Utsaah" w:eastAsia="Adobe Fangsong Std R" w:hAnsi="Utsaah" w:cs="Utsaah"/>
        </w:rPr>
        <w:tab/>
      </w:r>
      <w:r>
        <w:rPr>
          <w:rFonts w:ascii="Utsaah" w:eastAsia="Adobe Fangsong Std R" w:hAnsi="Utsaah" w:cs="Utsaah"/>
        </w:rPr>
        <w:tab/>
      </w:r>
      <w:proofErr w:type="gramStart"/>
      <w:r w:rsidRPr="00250D95">
        <w:rPr>
          <w:rFonts w:ascii="Arial" w:eastAsia="Adobe Fangsong Std R" w:hAnsi="Arial" w:cs="Arial"/>
        </w:rPr>
        <w:t>□</w:t>
      </w:r>
      <w:r>
        <w:rPr>
          <w:rFonts w:ascii="Utsaah" w:eastAsia="Adobe Fangsong Std R" w:hAnsi="Utsaah" w:cs="Utsaah"/>
        </w:rPr>
        <w:t xml:space="preserve">  Card</w:t>
      </w:r>
      <w:proofErr w:type="gramEnd"/>
      <w:r>
        <w:rPr>
          <w:rFonts w:ascii="Utsaah" w:eastAsia="Adobe Fangsong Std R" w:hAnsi="Utsaah" w:cs="Utsaah"/>
        </w:rPr>
        <w:t xml:space="preserve"> for capillary tubes; caps for capillary tubes</w:t>
      </w:r>
      <w:r>
        <w:rPr>
          <w:rFonts w:ascii="Utsaah" w:eastAsia="Adobe Fangsong Std R" w:hAnsi="Utsaah" w:cs="Utsaah"/>
        </w:rPr>
        <w:tab/>
      </w:r>
      <w:r>
        <w:rPr>
          <w:rFonts w:ascii="Utsaah" w:eastAsia="Adobe Fangsong Std R" w:hAnsi="Utsaah" w:cs="Utsaah"/>
        </w:rPr>
        <w:tab/>
        <w:t>Trial Condition:  Max  FAM  BAS  DEC  KDE</w:t>
      </w:r>
    </w:p>
    <w:p w:rsidR="00CB055B" w:rsidRPr="00250D95" w:rsidRDefault="00CB055B" w:rsidP="00CB055B">
      <w:pPr>
        <w:spacing w:after="0" w:line="240" w:lineRule="auto"/>
        <w:rPr>
          <w:rFonts w:ascii="Utsaah" w:eastAsia="Adobe Fangsong Std R" w:hAnsi="Utsaah" w:cs="Utsaah"/>
        </w:rPr>
      </w:pPr>
      <w:r>
        <w:rPr>
          <w:rFonts w:ascii="Utsaah" w:eastAsia="Adobe Fangsong Std R" w:hAnsi="Utsaah" w:cs="Utsaah"/>
        </w:rPr>
        <w:tab/>
      </w:r>
      <w:r>
        <w:rPr>
          <w:rFonts w:ascii="Utsaah" w:eastAsia="Adobe Fangsong Std R" w:hAnsi="Utsaah" w:cs="Utsaah"/>
        </w:rPr>
        <w:tab/>
      </w:r>
      <w:proofErr w:type="gramStart"/>
      <w:r w:rsidRPr="00250D95">
        <w:rPr>
          <w:rFonts w:ascii="Arial" w:eastAsia="Adobe Fangsong Std R" w:hAnsi="Arial" w:cs="Arial"/>
        </w:rPr>
        <w:t>□</w:t>
      </w:r>
      <w:r w:rsidRPr="00250D95">
        <w:rPr>
          <w:rFonts w:ascii="Utsaah" w:eastAsia="Adobe Fangsong Std R" w:hAnsi="Utsaah" w:cs="Utsaah"/>
        </w:rPr>
        <w:t xml:space="preserve">  RPE</w:t>
      </w:r>
      <w:proofErr w:type="gramEnd"/>
      <w:r w:rsidRPr="00250D95">
        <w:rPr>
          <w:rFonts w:ascii="Utsaah" w:eastAsia="Adobe Fangsong Std R" w:hAnsi="Utsaah" w:cs="Utsaah"/>
        </w:rPr>
        <w:t xml:space="preserve"> </w:t>
      </w:r>
      <w:r>
        <w:rPr>
          <w:rFonts w:ascii="Utsaah" w:eastAsia="Adobe Fangsong Std R" w:hAnsi="Utsaah" w:cs="Utsaah"/>
        </w:rPr>
        <w:t>chart</w:t>
      </w:r>
    </w:p>
    <w:p w:rsidR="00CB055B" w:rsidRPr="00250D95" w:rsidRDefault="00CB055B" w:rsidP="00CB055B">
      <w:pPr>
        <w:spacing w:after="0" w:line="240" w:lineRule="auto"/>
        <w:rPr>
          <w:rFonts w:ascii="Utsaah" w:eastAsia="Adobe Fangsong Std R" w:hAnsi="Utsaah" w:cs="Utsaah"/>
        </w:rPr>
      </w:pPr>
      <w:r w:rsidRPr="00250D95">
        <w:rPr>
          <w:rFonts w:ascii="Utsaah" w:eastAsia="Adobe Fangsong Std R" w:hAnsi="Utsaah" w:cs="Utsaah"/>
        </w:rPr>
        <w:tab/>
      </w:r>
      <w:r w:rsidRPr="00250D95">
        <w:rPr>
          <w:rFonts w:ascii="Utsaah" w:eastAsia="Adobe Fangsong Std R" w:hAnsi="Utsaah" w:cs="Utsaah"/>
        </w:rPr>
        <w:tab/>
      </w:r>
      <w:proofErr w:type="gramStart"/>
      <w:r w:rsidRPr="00250D95">
        <w:rPr>
          <w:rFonts w:ascii="Arial" w:eastAsia="Adobe Fangsong Std R" w:hAnsi="Arial" w:cs="Arial"/>
        </w:rPr>
        <w:t>□</w:t>
      </w:r>
      <w:r w:rsidRPr="00250D95">
        <w:rPr>
          <w:rFonts w:ascii="Utsaah" w:eastAsia="Adobe Fangsong Std R" w:hAnsi="Utsaah" w:cs="Utsaah"/>
        </w:rPr>
        <w:t xml:space="preserve">  Connect</w:t>
      </w:r>
      <w:proofErr w:type="gramEnd"/>
      <w:r w:rsidRPr="00250D95">
        <w:rPr>
          <w:rFonts w:ascii="Utsaah" w:eastAsia="Adobe Fangsong Std R" w:hAnsi="Utsaah" w:cs="Utsaah"/>
        </w:rPr>
        <w:t xml:space="preserve"> hoses:  </w:t>
      </w:r>
      <w:r w:rsidRPr="00250D95">
        <w:rPr>
          <w:rFonts w:ascii="Utsaah" w:eastAsia="Adobe Fangsong Std R" w:hAnsi="Utsaah" w:cs="Utsaah"/>
        </w:rPr>
        <w:sym w:font="Wingdings" w:char="F0E0"/>
      </w:r>
      <w:proofErr w:type="spellStart"/>
      <w:r w:rsidRPr="00250D95">
        <w:rPr>
          <w:rFonts w:ascii="Utsaah" w:eastAsia="Adobe Fangsong Std R" w:hAnsi="Utsaah" w:cs="Utsaah"/>
        </w:rPr>
        <w:t>pneumotach</w:t>
      </w:r>
      <w:proofErr w:type="spellEnd"/>
      <w:r w:rsidRPr="00250D95">
        <w:rPr>
          <w:rFonts w:ascii="Utsaah" w:eastAsia="Adobe Fangsong Std R" w:hAnsi="Utsaah" w:cs="Utsaah"/>
        </w:rPr>
        <w:sym w:font="Wingdings" w:char="F0E0"/>
      </w:r>
      <w:r w:rsidRPr="00250D95">
        <w:rPr>
          <w:rFonts w:ascii="Utsaah" w:eastAsia="Adobe Fangsong Std R" w:hAnsi="Utsaah" w:cs="Utsaah"/>
        </w:rPr>
        <w:t>mouthpiece</w:t>
      </w:r>
      <w:r w:rsidRPr="00250D95">
        <w:rPr>
          <w:rFonts w:ascii="Utsaah" w:eastAsia="Adobe Fangsong Std R" w:hAnsi="Utsaah" w:cs="Utsaah"/>
        </w:rPr>
        <w:sym w:font="Wingdings" w:char="F0E0"/>
      </w:r>
      <w:r>
        <w:rPr>
          <w:rFonts w:ascii="Utsaah" w:eastAsia="Adobe Fangsong Std R" w:hAnsi="Utsaah" w:cs="Utsaah"/>
        </w:rPr>
        <w:t xml:space="preserve"> mixing chamber (make sure sample line is in mixing chamber)</w:t>
      </w:r>
    </w:p>
    <w:p w:rsidR="00CB055B" w:rsidRPr="00250D95" w:rsidRDefault="00CB055B" w:rsidP="00CB055B">
      <w:pPr>
        <w:spacing w:after="0" w:line="240" w:lineRule="auto"/>
        <w:rPr>
          <w:rFonts w:ascii="Utsaah" w:eastAsia="Adobe Fangsong Std R" w:hAnsi="Utsaah" w:cs="Utsaah"/>
        </w:rPr>
      </w:pPr>
      <w:r w:rsidRPr="00250D95">
        <w:rPr>
          <w:rFonts w:ascii="Utsaah" w:eastAsia="Adobe Fangsong Std R" w:hAnsi="Utsaah" w:cs="Utsaah"/>
        </w:rPr>
        <w:tab/>
      </w:r>
      <w:r w:rsidRPr="00250D95">
        <w:rPr>
          <w:rFonts w:ascii="Utsaah" w:eastAsia="Adobe Fangsong Std R" w:hAnsi="Utsaah" w:cs="Utsaah"/>
        </w:rPr>
        <w:tab/>
      </w:r>
      <w:proofErr w:type="gramStart"/>
      <w:r w:rsidRPr="00250D95">
        <w:rPr>
          <w:rFonts w:ascii="Arial" w:eastAsia="Adobe Fangsong Std R" w:hAnsi="Arial" w:cs="Arial"/>
        </w:rPr>
        <w:t>□</w:t>
      </w:r>
      <w:r w:rsidRPr="00250D95">
        <w:rPr>
          <w:rFonts w:ascii="Utsaah" w:eastAsia="Adobe Fangsong Std R" w:hAnsi="Utsaah" w:cs="Utsaah"/>
        </w:rPr>
        <w:t xml:space="preserve">  Construct</w:t>
      </w:r>
      <w:proofErr w:type="gramEnd"/>
      <w:r w:rsidRPr="00250D95">
        <w:rPr>
          <w:rFonts w:ascii="Utsaah" w:eastAsia="Adobe Fangsong Std R" w:hAnsi="Utsaah" w:cs="Utsaah"/>
        </w:rPr>
        <w:t xml:space="preserve"> mouthpiece/nose clips</w:t>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p>
    <w:p w:rsidR="00CB055B" w:rsidRDefault="00CB055B" w:rsidP="00CB055B">
      <w:pPr>
        <w:spacing w:after="0" w:line="240" w:lineRule="auto"/>
        <w:rPr>
          <w:rFonts w:ascii="Utsaah" w:eastAsia="Adobe Fangsong Std R" w:hAnsi="Utsaah" w:cs="Utsaah"/>
        </w:rPr>
      </w:pPr>
      <w:r w:rsidRPr="00250D95">
        <w:rPr>
          <w:rFonts w:ascii="Utsaah" w:eastAsia="Adobe Fangsong Std R" w:hAnsi="Utsaah" w:cs="Utsaah"/>
        </w:rPr>
        <w:tab/>
      </w:r>
      <w:r w:rsidRPr="00250D95">
        <w:rPr>
          <w:rFonts w:ascii="Utsaah" w:eastAsia="Adobe Fangsong Std R" w:hAnsi="Utsaah" w:cs="Utsaah"/>
        </w:rPr>
        <w:tab/>
      </w:r>
      <w:proofErr w:type="gramStart"/>
      <w:r w:rsidRPr="00250D95">
        <w:rPr>
          <w:rFonts w:ascii="Arial" w:eastAsia="Adobe Fangsong Std R" w:hAnsi="Arial" w:cs="Arial"/>
        </w:rPr>
        <w:t>□</w:t>
      </w:r>
      <w:r w:rsidRPr="00250D95">
        <w:rPr>
          <w:rFonts w:ascii="Utsaah" w:eastAsia="Adobe Fangsong Std R" w:hAnsi="Utsaah" w:cs="Utsaah"/>
        </w:rPr>
        <w:t xml:space="preserve">  Blood</w:t>
      </w:r>
      <w:proofErr w:type="gramEnd"/>
      <w:r w:rsidRPr="00250D95">
        <w:rPr>
          <w:rFonts w:ascii="Utsaah" w:eastAsia="Adobe Fangsong Std R" w:hAnsi="Utsaah" w:cs="Utsaah"/>
        </w:rPr>
        <w:t xml:space="preserve"> pressure cuffs</w:t>
      </w:r>
    </w:p>
    <w:p w:rsidR="00CB055B" w:rsidRPr="00250D95" w:rsidRDefault="00CB055B" w:rsidP="00CB055B">
      <w:pPr>
        <w:spacing w:after="0" w:line="240" w:lineRule="auto"/>
        <w:rPr>
          <w:rFonts w:ascii="Utsaah" w:eastAsia="Adobe Fangsong Std R" w:hAnsi="Utsaah" w:cs="Utsaah"/>
        </w:rPr>
      </w:pPr>
      <w:r>
        <w:rPr>
          <w:rFonts w:ascii="Utsaah" w:eastAsia="Adobe Fangsong Std R" w:hAnsi="Utsaah" w:cs="Utsaah"/>
        </w:rPr>
        <w:tab/>
      </w:r>
      <w:r>
        <w:rPr>
          <w:rFonts w:ascii="Utsaah" w:eastAsia="Adobe Fangsong Std R" w:hAnsi="Utsaah" w:cs="Utsaah"/>
        </w:rPr>
        <w:tab/>
      </w:r>
      <w:proofErr w:type="gramStart"/>
      <w:r w:rsidRPr="00250D95">
        <w:rPr>
          <w:rFonts w:ascii="Arial" w:eastAsia="Adobe Fangsong Std R" w:hAnsi="Arial" w:cs="Arial"/>
        </w:rPr>
        <w:t>□</w:t>
      </w:r>
      <w:r>
        <w:rPr>
          <w:rFonts w:ascii="Utsaah" w:eastAsia="Adobe Fangsong Std R" w:hAnsi="Utsaah" w:cs="Utsaah"/>
        </w:rPr>
        <w:t xml:space="preserve">  Heart</w:t>
      </w:r>
      <w:proofErr w:type="gramEnd"/>
      <w:r>
        <w:rPr>
          <w:rFonts w:ascii="Utsaah" w:eastAsia="Adobe Fangsong Std R" w:hAnsi="Utsaah" w:cs="Utsaah"/>
        </w:rPr>
        <w:t xml:space="preserve"> Rate Monitor</w:t>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p>
    <w:p w:rsidR="00CB055B" w:rsidRPr="00D34E58" w:rsidRDefault="00CB055B" w:rsidP="00CB055B">
      <w:pPr>
        <w:spacing w:after="0" w:line="240" w:lineRule="auto"/>
        <w:rPr>
          <w:rFonts w:ascii="Utsaah" w:eastAsia="Adobe Fangsong Std R" w:hAnsi="Utsaah" w:cs="Utsaah"/>
        </w:rPr>
      </w:pPr>
      <w:r w:rsidRPr="00116405">
        <w:rPr>
          <w:noProof/>
        </w:rPr>
        <w:drawing>
          <wp:anchor distT="0" distB="0" distL="114300" distR="114300" simplePos="0" relativeHeight="251671552" behindDoc="1" locked="0" layoutInCell="1" allowOverlap="1" wp14:anchorId="1F62E6F8" wp14:editId="30436A5F">
            <wp:simplePos x="0" y="0"/>
            <wp:positionH relativeFrom="column">
              <wp:posOffset>3947160</wp:posOffset>
            </wp:positionH>
            <wp:positionV relativeFrom="paragraph">
              <wp:posOffset>346075</wp:posOffset>
            </wp:positionV>
            <wp:extent cx="2865755" cy="557530"/>
            <wp:effectExtent l="0" t="0" r="0" b="0"/>
            <wp:wrapThrough wrapText="bothSides">
              <wp:wrapPolygon edited="0">
                <wp:start x="0" y="0"/>
                <wp:lineTo x="0" y="20665"/>
                <wp:lineTo x="21394" y="20665"/>
                <wp:lineTo x="2139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575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C03">
        <w:rPr>
          <w:rFonts w:ascii="Utsaah" w:eastAsia="Adobe Fangsong Std R" w:hAnsi="Utsaah" w:cs="Utsaah"/>
          <w:b/>
          <w:u w:val="single"/>
        </w:rPr>
        <w:t>Preparing Subject:</w:t>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p>
    <w:p w:rsidR="00CB055B" w:rsidRPr="00250D95" w:rsidRDefault="00CB055B" w:rsidP="00CB055B">
      <w:pPr>
        <w:spacing w:after="0" w:line="240" w:lineRule="auto"/>
        <w:ind w:left="720" w:firstLine="720"/>
        <w:rPr>
          <w:rFonts w:ascii="Utsaah" w:eastAsia="Adobe Fangsong Std R" w:hAnsi="Utsaah" w:cs="Utsaah"/>
        </w:rPr>
      </w:pPr>
      <w:proofErr w:type="gramStart"/>
      <w:r w:rsidRPr="00250D95">
        <w:rPr>
          <w:rFonts w:ascii="Arial" w:eastAsia="Adobe Fangsong Std R" w:hAnsi="Arial" w:cs="Arial"/>
        </w:rPr>
        <w:t>□</w:t>
      </w:r>
      <w:r w:rsidRPr="00250D95">
        <w:rPr>
          <w:rFonts w:ascii="Utsaah" w:eastAsia="Adobe Fangsong Std R" w:hAnsi="Utsaah" w:cs="Utsaah"/>
        </w:rPr>
        <w:t xml:space="preserve">  Adjust</w:t>
      </w:r>
      <w:proofErr w:type="gramEnd"/>
      <w:r w:rsidRPr="00250D95">
        <w:rPr>
          <w:rFonts w:ascii="Utsaah" w:eastAsia="Adobe Fangsong Std R" w:hAnsi="Utsaah" w:cs="Utsaah"/>
        </w:rPr>
        <w:t xml:space="preserve"> bike settings</w:t>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p>
    <w:p w:rsidR="00CB055B" w:rsidRPr="00250D95" w:rsidRDefault="00CB055B" w:rsidP="00CB055B">
      <w:pPr>
        <w:spacing w:after="0" w:line="240" w:lineRule="auto"/>
        <w:ind w:left="1440"/>
        <w:rPr>
          <w:rFonts w:ascii="Utsaah" w:eastAsia="Adobe Fangsong Std R" w:hAnsi="Utsaah" w:cs="Utsaah"/>
        </w:rPr>
      </w:pPr>
      <w:r w:rsidRPr="00250D95">
        <w:rPr>
          <w:rFonts w:ascii="Arial" w:eastAsia="Adobe Fangsong Std R" w:hAnsi="Arial" w:cs="Arial"/>
        </w:rPr>
        <w:t>□</w:t>
      </w:r>
      <w:r>
        <w:rPr>
          <w:rFonts w:ascii="Arial" w:eastAsia="Adobe Fangsong Std R" w:hAnsi="Arial" w:cs="Arial"/>
        </w:rPr>
        <w:t xml:space="preserve"> </w:t>
      </w:r>
      <w:r w:rsidRPr="00250D95">
        <w:rPr>
          <w:rFonts w:ascii="Utsaah" w:eastAsia="Adobe Fangsong Std R" w:hAnsi="Utsaah" w:cs="Utsaah"/>
        </w:rPr>
        <w:t xml:space="preserve">Take blood pressure </w:t>
      </w:r>
      <w:r>
        <w:rPr>
          <w:rFonts w:ascii="Utsaah" w:eastAsia="Adobe Fangsong Std R" w:hAnsi="Utsaah" w:cs="Utsaah"/>
        </w:rPr>
        <w:t>pre-exercise</w:t>
      </w:r>
    </w:p>
    <w:p w:rsidR="00CB055B" w:rsidRPr="00CF2C74" w:rsidRDefault="00CB055B" w:rsidP="00CB055B">
      <w:pPr>
        <w:spacing w:after="0" w:line="240" w:lineRule="auto"/>
        <w:ind w:left="720" w:firstLine="720"/>
        <w:rPr>
          <w:rFonts w:ascii="Utsaah" w:eastAsia="Adobe Fangsong Std R" w:hAnsi="Utsaah" w:cs="Utsaah"/>
        </w:rPr>
      </w:pPr>
      <w:proofErr w:type="gramStart"/>
      <w:r w:rsidRPr="00250D95">
        <w:rPr>
          <w:rFonts w:ascii="Arial" w:eastAsia="Adobe Fangsong Std R" w:hAnsi="Arial" w:cs="Arial"/>
        </w:rPr>
        <w:t>□</w:t>
      </w:r>
      <w:r w:rsidRPr="00250D95">
        <w:rPr>
          <w:rFonts w:ascii="Utsaah" w:eastAsia="Adobe Fangsong Std R" w:hAnsi="Utsaah" w:cs="Utsaah"/>
        </w:rPr>
        <w:t xml:space="preserve">  </w:t>
      </w:r>
      <w:r>
        <w:rPr>
          <w:rFonts w:ascii="Utsaah" w:eastAsia="Adobe Fangsong Std R" w:hAnsi="Utsaah" w:cs="Utsaah"/>
        </w:rPr>
        <w:t>Put</w:t>
      </w:r>
      <w:proofErr w:type="gramEnd"/>
      <w:r>
        <w:rPr>
          <w:rFonts w:ascii="Utsaah" w:eastAsia="Adobe Fangsong Std R" w:hAnsi="Utsaah" w:cs="Utsaah"/>
        </w:rPr>
        <w:t xml:space="preserve"> E.C. in </w:t>
      </w:r>
      <w:proofErr w:type="spellStart"/>
      <w:r>
        <w:rPr>
          <w:rFonts w:ascii="Utsaah" w:eastAsia="Adobe Fangsong Std R" w:hAnsi="Utsaah" w:cs="Utsaah"/>
        </w:rPr>
        <w:t>Dasylab</w:t>
      </w:r>
      <w:proofErr w:type="spellEnd"/>
      <w:r>
        <w:rPr>
          <w:rFonts w:ascii="Utsaah" w:eastAsia="Adobe Fangsong Std R" w:hAnsi="Utsaah" w:cs="Utsaah"/>
        </w:rPr>
        <w:t xml:space="preserve"> V</w:t>
      </w:r>
      <w:r>
        <w:rPr>
          <w:rFonts w:ascii="Arial" w:eastAsia="Adobe Fangsong Std R" w:hAnsi="Arial" w:cs="Arial"/>
        </w:rPr>
        <w:t>̇</w:t>
      </w:r>
      <w:r>
        <w:rPr>
          <w:rFonts w:ascii="Utsaah" w:eastAsia="Adobe Fangsong Std R" w:hAnsi="Utsaah" w:cs="Utsaah"/>
        </w:rPr>
        <w:t>O</w:t>
      </w:r>
      <w:r>
        <w:rPr>
          <w:rFonts w:ascii="Utsaah" w:eastAsia="Adobe Fangsong Std R" w:hAnsi="Utsaah" w:cs="Utsaah"/>
          <w:vertAlign w:val="subscript"/>
        </w:rPr>
        <w:t>2</w:t>
      </w:r>
      <w:r>
        <w:rPr>
          <w:rFonts w:ascii="Utsaah" w:eastAsia="Adobe Fangsong Std R" w:hAnsi="Utsaah" w:cs="Utsaah"/>
        </w:rPr>
        <w:t xml:space="preserve"> </w:t>
      </w:r>
    </w:p>
    <w:p w:rsidR="00CB055B" w:rsidRDefault="00CB055B" w:rsidP="00CB055B">
      <w:pPr>
        <w:spacing w:after="0" w:line="240" w:lineRule="auto"/>
        <w:ind w:left="720" w:firstLine="720"/>
        <w:rPr>
          <w:rFonts w:ascii="Utsaah" w:eastAsia="Adobe Fangsong Std R" w:hAnsi="Utsaah" w:cs="Utsaah"/>
        </w:rPr>
      </w:pPr>
      <w:proofErr w:type="gramStart"/>
      <w:r w:rsidRPr="00250D95">
        <w:rPr>
          <w:rFonts w:ascii="Arial" w:eastAsia="Adobe Fangsong Std R" w:hAnsi="Arial" w:cs="Arial"/>
        </w:rPr>
        <w:t>□</w:t>
      </w:r>
      <w:r w:rsidRPr="00250D95">
        <w:rPr>
          <w:rFonts w:ascii="Utsaah" w:eastAsia="Adobe Fangsong Std R" w:hAnsi="Utsaah" w:cs="Utsaah"/>
        </w:rPr>
        <w:t xml:space="preserve">  </w:t>
      </w:r>
      <w:r>
        <w:rPr>
          <w:rFonts w:ascii="Utsaah" w:eastAsia="Adobe Fangsong Std R" w:hAnsi="Utsaah" w:cs="Utsaah"/>
        </w:rPr>
        <w:t>Decide</w:t>
      </w:r>
      <w:proofErr w:type="gramEnd"/>
      <w:r>
        <w:rPr>
          <w:rFonts w:ascii="Utsaah" w:eastAsia="Adobe Fangsong Std R" w:hAnsi="Utsaah" w:cs="Utsaah"/>
        </w:rPr>
        <w:t xml:space="preserve"> on RPMs and instruct subject (max only)</w:t>
      </w:r>
    </w:p>
    <w:p w:rsidR="00CB055B" w:rsidRDefault="00CB055B" w:rsidP="00CB055B">
      <w:pPr>
        <w:spacing w:after="0" w:line="240" w:lineRule="auto"/>
        <w:ind w:left="720" w:firstLine="720"/>
        <w:rPr>
          <w:rFonts w:ascii="Utsaah" w:eastAsia="Adobe Fangsong Std R" w:hAnsi="Utsaah" w:cs="Utsaah"/>
        </w:rPr>
      </w:pPr>
      <w:proofErr w:type="gramStart"/>
      <w:r w:rsidRPr="00250D95">
        <w:rPr>
          <w:rFonts w:ascii="Arial" w:eastAsia="Adobe Fangsong Std R" w:hAnsi="Arial" w:cs="Arial"/>
        </w:rPr>
        <w:t>□</w:t>
      </w:r>
      <w:r>
        <w:rPr>
          <w:rFonts w:ascii="Utsaah" w:eastAsia="Adobe Fangsong Std R" w:hAnsi="Utsaah" w:cs="Utsaah"/>
        </w:rPr>
        <w:t xml:space="preserve">  Instruct</w:t>
      </w:r>
      <w:proofErr w:type="gramEnd"/>
      <w:r>
        <w:rPr>
          <w:rFonts w:ascii="Utsaah" w:eastAsia="Adobe Fangsong Std R" w:hAnsi="Utsaah" w:cs="Utsaah"/>
        </w:rPr>
        <w:t xml:space="preserve"> subject to put on HRM</w:t>
      </w:r>
    </w:p>
    <w:p w:rsidR="00CB055B" w:rsidRDefault="00CB055B" w:rsidP="00CB055B">
      <w:pPr>
        <w:spacing w:after="0" w:line="240" w:lineRule="auto"/>
        <w:ind w:left="1440"/>
        <w:rPr>
          <w:rFonts w:ascii="Utsaah" w:eastAsia="Adobe Fangsong Std R" w:hAnsi="Utsaah" w:cs="Utsaah"/>
        </w:rPr>
      </w:pPr>
      <w:r w:rsidRPr="00AF20CD">
        <w:rPr>
          <w:noProof/>
        </w:rPr>
        <w:drawing>
          <wp:anchor distT="0" distB="0" distL="114300" distR="114300" simplePos="0" relativeHeight="251670528" behindDoc="1" locked="0" layoutInCell="1" allowOverlap="1" wp14:anchorId="255493C8" wp14:editId="38B62E42">
            <wp:simplePos x="0" y="0"/>
            <wp:positionH relativeFrom="column">
              <wp:posOffset>4259580</wp:posOffset>
            </wp:positionH>
            <wp:positionV relativeFrom="paragraph">
              <wp:posOffset>180975</wp:posOffset>
            </wp:positionV>
            <wp:extent cx="1840230" cy="769620"/>
            <wp:effectExtent l="0" t="0" r="7620" b="0"/>
            <wp:wrapThrough wrapText="bothSides">
              <wp:wrapPolygon edited="0">
                <wp:start x="0" y="0"/>
                <wp:lineTo x="0" y="20851"/>
                <wp:lineTo x="21466" y="20851"/>
                <wp:lineTo x="214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4023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D95">
        <w:rPr>
          <w:rFonts w:ascii="Arial" w:eastAsia="Adobe Fangsong Std R" w:hAnsi="Arial" w:cs="Arial"/>
        </w:rPr>
        <w:t>□</w:t>
      </w:r>
      <w:r>
        <w:rPr>
          <w:rFonts w:ascii="Arial" w:eastAsia="Adobe Fangsong Std R" w:hAnsi="Arial" w:cs="Arial"/>
        </w:rPr>
        <w:t xml:space="preserve"> </w:t>
      </w:r>
      <w:r>
        <w:rPr>
          <w:rFonts w:ascii="Utsaah" w:eastAsia="Adobe Fangsong Std R" w:hAnsi="Utsaah" w:cs="Utsaah"/>
        </w:rPr>
        <w:t>Collect initial capillary blood sample (two tubes; TT only)</w:t>
      </w:r>
    </w:p>
    <w:p w:rsidR="00CB055B" w:rsidRPr="00884457" w:rsidRDefault="00CB055B" w:rsidP="00CB055B">
      <w:pPr>
        <w:spacing w:after="0" w:line="240" w:lineRule="auto"/>
        <w:ind w:left="1440"/>
        <w:rPr>
          <w:rFonts w:ascii="Utsaah" w:eastAsia="Adobe Fangsong Std R" w:hAnsi="Utsaah" w:cs="Utsaah"/>
        </w:rPr>
      </w:pPr>
      <w:proofErr w:type="gramStart"/>
      <w:r w:rsidRPr="00250D95">
        <w:rPr>
          <w:rFonts w:ascii="Arial" w:eastAsia="Adobe Fangsong Std R" w:hAnsi="Arial" w:cs="Arial"/>
        </w:rPr>
        <w:t>□</w:t>
      </w:r>
      <w:r>
        <w:rPr>
          <w:rFonts w:ascii="Utsaah" w:eastAsia="Adobe Fangsong Std R" w:hAnsi="Utsaah" w:cs="Utsaah"/>
        </w:rPr>
        <w:t xml:space="preserve">  Get</w:t>
      </w:r>
      <w:proofErr w:type="gramEnd"/>
      <w:r>
        <w:rPr>
          <w:rFonts w:ascii="Utsaah" w:eastAsia="Adobe Fangsong Std R" w:hAnsi="Utsaah" w:cs="Utsaah"/>
        </w:rPr>
        <w:t xml:space="preserve"> resting VO</w:t>
      </w:r>
      <w:r>
        <w:rPr>
          <w:rFonts w:ascii="Utsaah" w:eastAsia="Adobe Fangsong Std R" w:hAnsi="Utsaah" w:cs="Utsaah"/>
          <w:vertAlign w:val="subscript"/>
        </w:rPr>
        <w:t>2</w:t>
      </w:r>
      <w:r>
        <w:rPr>
          <w:rFonts w:ascii="Utsaah" w:eastAsia="Adobe Fangsong Std R" w:hAnsi="Utsaah" w:cs="Utsaah"/>
        </w:rPr>
        <w:t xml:space="preserve"> Data (3-5 </w:t>
      </w:r>
      <w:proofErr w:type="spellStart"/>
      <w:r>
        <w:rPr>
          <w:rFonts w:ascii="Utsaah" w:eastAsia="Adobe Fangsong Std R" w:hAnsi="Utsaah" w:cs="Utsaah"/>
        </w:rPr>
        <w:t>mins</w:t>
      </w:r>
      <w:proofErr w:type="spellEnd"/>
      <w:r>
        <w:rPr>
          <w:rFonts w:ascii="Utsaah" w:eastAsia="Adobe Fangsong Std R" w:hAnsi="Utsaah" w:cs="Utsaah"/>
        </w:rPr>
        <w:t>)</w:t>
      </w:r>
    </w:p>
    <w:p w:rsidR="00CB055B" w:rsidRPr="00AF20CD" w:rsidRDefault="00CB055B" w:rsidP="00CB055B">
      <w:pPr>
        <w:spacing w:after="0" w:line="240" w:lineRule="auto"/>
        <w:rPr>
          <w:rFonts w:ascii="Utsaah" w:eastAsia="Adobe Fangsong Std R" w:hAnsi="Utsaah" w:cs="Utsaah"/>
        </w:rPr>
      </w:pPr>
      <w:r w:rsidRPr="00486C03">
        <w:rPr>
          <w:rFonts w:ascii="Utsaah" w:eastAsia="Adobe Fangsong Std R" w:hAnsi="Utsaah" w:cs="Utsaah"/>
          <w:b/>
          <w:u w:val="single"/>
        </w:rPr>
        <w:t>During Trials:</w:t>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r>
        <w:rPr>
          <w:rFonts w:ascii="Utsaah" w:eastAsia="Adobe Fangsong Std R" w:hAnsi="Utsaah" w:cs="Utsaah"/>
        </w:rPr>
        <w:tab/>
      </w:r>
    </w:p>
    <w:p w:rsidR="00CB055B" w:rsidRPr="00250D95" w:rsidRDefault="00CB055B" w:rsidP="00CB055B">
      <w:pPr>
        <w:spacing w:after="0" w:line="240" w:lineRule="auto"/>
        <w:ind w:left="720" w:firstLine="720"/>
        <w:rPr>
          <w:rFonts w:ascii="Utsaah" w:eastAsia="Adobe Fangsong Std R" w:hAnsi="Utsaah" w:cs="Utsaah"/>
        </w:rPr>
      </w:pPr>
      <w:proofErr w:type="gramStart"/>
      <w:r w:rsidRPr="00250D95">
        <w:rPr>
          <w:rFonts w:ascii="Arial" w:eastAsia="Adobe Fangsong Std R" w:hAnsi="Arial" w:cs="Arial"/>
        </w:rPr>
        <w:t>□</w:t>
      </w:r>
      <w:r w:rsidRPr="00250D95">
        <w:rPr>
          <w:rFonts w:ascii="Utsaah" w:eastAsia="Adobe Fangsong Std R" w:hAnsi="Utsaah" w:cs="Utsaah"/>
        </w:rPr>
        <w:t xml:space="preserve">  RPE</w:t>
      </w:r>
      <w:proofErr w:type="gramEnd"/>
      <w:r w:rsidRPr="00250D95">
        <w:rPr>
          <w:rFonts w:ascii="Utsaah" w:eastAsia="Adobe Fangsong Std R" w:hAnsi="Utsaah" w:cs="Utsaah"/>
        </w:rPr>
        <w:t xml:space="preserve"> every 1km</w:t>
      </w:r>
    </w:p>
    <w:p w:rsidR="00CB055B" w:rsidRDefault="00CB055B" w:rsidP="00CB055B">
      <w:pPr>
        <w:spacing w:after="0" w:line="240" w:lineRule="auto"/>
        <w:rPr>
          <w:rFonts w:ascii="Utsaah" w:eastAsia="Adobe Fangsong Std R" w:hAnsi="Utsaah" w:cs="Utsaah"/>
        </w:rPr>
      </w:pPr>
      <w:r w:rsidRPr="00250D95">
        <w:rPr>
          <w:rFonts w:ascii="Utsaah" w:eastAsia="Adobe Fangsong Std R" w:hAnsi="Utsaah" w:cs="Utsaah"/>
        </w:rPr>
        <w:tab/>
      </w:r>
      <w:r w:rsidRPr="00250D95">
        <w:rPr>
          <w:rFonts w:ascii="Utsaah" w:eastAsia="Adobe Fangsong Std R" w:hAnsi="Utsaah" w:cs="Utsaah"/>
        </w:rPr>
        <w:tab/>
      </w:r>
      <w:proofErr w:type="gramStart"/>
      <w:r w:rsidRPr="00250D95">
        <w:rPr>
          <w:rFonts w:ascii="Arial" w:eastAsia="Adobe Fangsong Std R" w:hAnsi="Arial" w:cs="Arial"/>
        </w:rPr>
        <w:t>□</w:t>
      </w:r>
      <w:r w:rsidRPr="00250D95">
        <w:rPr>
          <w:rFonts w:ascii="Utsaah" w:eastAsia="Adobe Fangsong Std R" w:hAnsi="Utsaah" w:cs="Utsaah"/>
        </w:rPr>
        <w:t xml:space="preserve">  </w:t>
      </w:r>
      <w:r>
        <w:rPr>
          <w:rFonts w:ascii="Utsaah" w:eastAsia="Adobe Fangsong Std R" w:hAnsi="Utsaah" w:cs="Utsaah"/>
        </w:rPr>
        <w:t>No</w:t>
      </w:r>
      <w:proofErr w:type="gramEnd"/>
      <w:r>
        <w:rPr>
          <w:rFonts w:ascii="Utsaah" w:eastAsia="Adobe Fangsong Std R" w:hAnsi="Utsaah" w:cs="Utsaah"/>
        </w:rPr>
        <w:t xml:space="preserve"> verbal encouragement</w:t>
      </w:r>
    </w:p>
    <w:p w:rsidR="00CB055B" w:rsidRDefault="00CB055B" w:rsidP="00CB055B">
      <w:pPr>
        <w:spacing w:after="0" w:line="240" w:lineRule="auto"/>
        <w:ind w:left="1440"/>
        <w:rPr>
          <w:rFonts w:ascii="Utsaah" w:eastAsia="Adobe Fangsong Std R" w:hAnsi="Utsaah" w:cs="Utsaah"/>
        </w:rPr>
      </w:pPr>
      <w:r w:rsidRPr="00250D95">
        <w:rPr>
          <w:rFonts w:ascii="Arial" w:eastAsia="Adobe Fangsong Std R" w:hAnsi="Arial" w:cs="Arial"/>
        </w:rPr>
        <w:t>□</w:t>
      </w:r>
      <w:r>
        <w:rPr>
          <w:rFonts w:ascii="Arial" w:eastAsia="Adobe Fangsong Std R" w:hAnsi="Arial" w:cs="Arial"/>
        </w:rPr>
        <w:t xml:space="preserve"> </w:t>
      </w:r>
      <w:r>
        <w:rPr>
          <w:rFonts w:ascii="Utsaah" w:eastAsia="Adobe Fangsong Std R" w:hAnsi="Utsaah" w:cs="Utsaah"/>
        </w:rPr>
        <w:t>Collect post-exercise capillary blood sample (2 tubes, ASAP after TT)</w:t>
      </w:r>
    </w:p>
    <w:p w:rsidR="00CB055B" w:rsidRPr="00250D95" w:rsidRDefault="00CB055B" w:rsidP="00CB055B">
      <w:pPr>
        <w:spacing w:after="0" w:line="240" w:lineRule="auto"/>
        <w:ind w:left="720" w:firstLine="720"/>
        <w:rPr>
          <w:rFonts w:ascii="Utsaah" w:eastAsia="Adobe Fangsong Std R" w:hAnsi="Utsaah" w:cs="Utsaah"/>
        </w:rPr>
      </w:pPr>
      <w:proofErr w:type="gramStart"/>
      <w:r w:rsidRPr="00250D95">
        <w:rPr>
          <w:rFonts w:ascii="Arial" w:eastAsia="Adobe Fangsong Std R" w:hAnsi="Arial" w:cs="Arial"/>
        </w:rPr>
        <w:t>□</w:t>
      </w:r>
      <w:r w:rsidRPr="00250D95">
        <w:rPr>
          <w:rFonts w:ascii="Utsaah" w:eastAsia="Adobe Fangsong Std R" w:hAnsi="Utsaah" w:cs="Utsaah"/>
        </w:rPr>
        <w:t xml:space="preserve">  </w:t>
      </w:r>
      <w:r>
        <w:rPr>
          <w:rFonts w:ascii="Utsaah" w:eastAsia="Adobe Fangsong Std R" w:hAnsi="Utsaah" w:cs="Utsaah"/>
        </w:rPr>
        <w:t>Save</w:t>
      </w:r>
      <w:proofErr w:type="gramEnd"/>
      <w:r>
        <w:rPr>
          <w:rFonts w:ascii="Utsaah" w:eastAsia="Adobe Fangsong Std R" w:hAnsi="Utsaah" w:cs="Utsaah"/>
        </w:rPr>
        <w:t xml:space="preserve"> CS file (F5 on controller to “prompt save, reset, cancel”)</w:t>
      </w:r>
    </w:p>
    <w:p w:rsidR="00CB055B" w:rsidRPr="00250D95" w:rsidRDefault="00CB055B" w:rsidP="00CB055B">
      <w:pPr>
        <w:spacing w:after="0" w:line="240" w:lineRule="auto"/>
        <w:ind w:left="1440"/>
        <w:rPr>
          <w:rFonts w:ascii="Utsaah" w:eastAsia="Adobe Fangsong Std R" w:hAnsi="Utsaah" w:cs="Utsaah"/>
        </w:rPr>
      </w:pPr>
      <w:r w:rsidRPr="00250D95">
        <w:rPr>
          <w:rFonts w:ascii="Arial" w:eastAsia="Adobe Fangsong Std R" w:hAnsi="Arial" w:cs="Arial"/>
        </w:rPr>
        <w:lastRenderedPageBreak/>
        <w:t>□</w:t>
      </w:r>
      <w:r>
        <w:rPr>
          <w:rFonts w:ascii="Arial" w:eastAsia="Adobe Fangsong Std R" w:hAnsi="Arial" w:cs="Arial"/>
        </w:rPr>
        <w:t xml:space="preserve"> </w:t>
      </w:r>
      <w:r w:rsidRPr="00250D95">
        <w:rPr>
          <w:rFonts w:ascii="Utsaah" w:eastAsia="Adobe Fangsong Std R" w:hAnsi="Utsaah" w:cs="Utsaah"/>
        </w:rPr>
        <w:t xml:space="preserve">Take blood pressure </w:t>
      </w:r>
      <w:r>
        <w:rPr>
          <w:rFonts w:ascii="Utsaah" w:eastAsia="Adobe Fangsong Std R" w:hAnsi="Utsaah" w:cs="Utsaah"/>
        </w:rPr>
        <w:t>post-exercise</w:t>
      </w:r>
    </w:p>
    <w:p w:rsidR="00CB055B" w:rsidRPr="00250D95" w:rsidRDefault="00CB055B" w:rsidP="00CB055B">
      <w:pPr>
        <w:spacing w:after="0" w:line="240" w:lineRule="auto"/>
        <w:rPr>
          <w:rFonts w:ascii="Utsaah" w:eastAsia="Adobe Fangsong Std R" w:hAnsi="Utsaah" w:cs="Utsaah"/>
        </w:rPr>
      </w:pPr>
      <w:r w:rsidRPr="00486C03">
        <w:rPr>
          <w:rFonts w:ascii="Utsaah" w:eastAsia="Adobe Fangsong Std R" w:hAnsi="Utsaah" w:cs="Utsaah"/>
          <w:b/>
          <w:u w:val="single"/>
        </w:rPr>
        <w:t>Clean up:</w:t>
      </w:r>
      <w:r w:rsidRPr="00250D95">
        <w:rPr>
          <w:rFonts w:ascii="Utsaah" w:eastAsia="Adobe Fangsong Std R" w:hAnsi="Utsaah" w:cs="Utsaah"/>
        </w:rPr>
        <w:tab/>
      </w:r>
      <w:r w:rsidRPr="00250D95">
        <w:rPr>
          <w:rFonts w:ascii="Utsaah" w:eastAsia="Adobe Fangsong Std R" w:hAnsi="Utsaah" w:cs="Utsaah"/>
        </w:rPr>
        <w:tab/>
      </w:r>
      <w:proofErr w:type="gramStart"/>
      <w:r w:rsidRPr="00250D95">
        <w:rPr>
          <w:rFonts w:ascii="Arial" w:eastAsia="Adobe Fangsong Std R" w:hAnsi="Arial" w:cs="Arial"/>
        </w:rPr>
        <w:t>□</w:t>
      </w:r>
      <w:r w:rsidRPr="00250D95">
        <w:rPr>
          <w:rFonts w:ascii="Utsaah" w:eastAsia="Adobe Fangsong Std R" w:hAnsi="Utsaah" w:cs="Utsaah"/>
        </w:rPr>
        <w:t xml:space="preserve">  Clean</w:t>
      </w:r>
      <w:proofErr w:type="gramEnd"/>
      <w:r w:rsidRPr="00250D95">
        <w:rPr>
          <w:rFonts w:ascii="Utsaah" w:eastAsia="Adobe Fangsong Std R" w:hAnsi="Utsaah" w:cs="Utsaah"/>
        </w:rPr>
        <w:t xml:space="preserve"> mouth piece</w:t>
      </w:r>
    </w:p>
    <w:p w:rsidR="00CB055B" w:rsidRPr="00250D95" w:rsidRDefault="00CB055B" w:rsidP="00CB055B">
      <w:pPr>
        <w:spacing w:after="0" w:line="240" w:lineRule="auto"/>
        <w:rPr>
          <w:rFonts w:ascii="Utsaah" w:eastAsia="Adobe Fangsong Std R" w:hAnsi="Utsaah" w:cs="Utsaah"/>
        </w:rPr>
      </w:pPr>
      <w:r w:rsidRPr="00250D95">
        <w:rPr>
          <w:rFonts w:ascii="Utsaah" w:eastAsia="Adobe Fangsong Std R" w:hAnsi="Utsaah" w:cs="Utsaah"/>
        </w:rPr>
        <w:tab/>
      </w:r>
      <w:r w:rsidRPr="00250D95">
        <w:rPr>
          <w:rFonts w:ascii="Utsaah" w:eastAsia="Adobe Fangsong Std R" w:hAnsi="Utsaah" w:cs="Utsaah"/>
        </w:rPr>
        <w:tab/>
      </w:r>
      <w:proofErr w:type="gramStart"/>
      <w:r w:rsidRPr="00250D95">
        <w:rPr>
          <w:rFonts w:ascii="Arial" w:eastAsia="Adobe Fangsong Std R" w:hAnsi="Arial" w:cs="Arial"/>
        </w:rPr>
        <w:t>□</w:t>
      </w:r>
      <w:r w:rsidRPr="00250D95">
        <w:rPr>
          <w:rFonts w:ascii="Utsaah" w:eastAsia="Adobe Fangsong Std R" w:hAnsi="Utsaah" w:cs="Utsaah"/>
        </w:rPr>
        <w:t xml:space="preserve">  Disconnect</w:t>
      </w:r>
      <w:proofErr w:type="gramEnd"/>
      <w:r w:rsidRPr="00250D95">
        <w:rPr>
          <w:rFonts w:ascii="Utsaah" w:eastAsia="Adobe Fangsong Std R" w:hAnsi="Utsaah" w:cs="Utsaah"/>
        </w:rPr>
        <w:t xml:space="preserve"> hoses</w:t>
      </w:r>
    </w:p>
    <w:p w:rsidR="00CB055B" w:rsidRDefault="00CB055B" w:rsidP="00CB055B">
      <w:pPr>
        <w:spacing w:after="0" w:line="240" w:lineRule="auto"/>
        <w:ind w:left="1710" w:hanging="270"/>
        <w:rPr>
          <w:rFonts w:ascii="Utsaah" w:eastAsia="Adobe Fangsong Std R" w:hAnsi="Utsaah" w:cs="Utsaah"/>
        </w:rPr>
      </w:pPr>
      <w:proofErr w:type="gramStart"/>
      <w:r w:rsidRPr="00250D95">
        <w:rPr>
          <w:rFonts w:ascii="Arial" w:eastAsia="Adobe Fangsong Std R" w:hAnsi="Arial" w:cs="Arial"/>
        </w:rPr>
        <w:t>□</w:t>
      </w:r>
      <w:r w:rsidRPr="00250D95">
        <w:rPr>
          <w:rFonts w:ascii="Utsaah" w:eastAsia="Adobe Fangsong Std R" w:hAnsi="Utsaah" w:cs="Utsaah"/>
        </w:rPr>
        <w:t xml:space="preserve">  </w:t>
      </w:r>
      <w:r>
        <w:rPr>
          <w:rFonts w:ascii="Utsaah" w:eastAsia="Adobe Fangsong Std R" w:hAnsi="Utsaah" w:cs="Utsaah"/>
        </w:rPr>
        <w:t>Save</w:t>
      </w:r>
      <w:proofErr w:type="gramEnd"/>
      <w:r>
        <w:rPr>
          <w:rFonts w:ascii="Utsaah" w:eastAsia="Adobe Fangsong Std R" w:hAnsi="Utsaah" w:cs="Utsaah"/>
        </w:rPr>
        <w:t xml:space="preserve"> data to flash drive! (</w:t>
      </w:r>
      <w:proofErr w:type="gramStart"/>
      <w:r>
        <w:rPr>
          <w:rFonts w:ascii="Utsaah" w:eastAsia="Adobe Fangsong Std R" w:hAnsi="Utsaah" w:cs="Utsaah"/>
        </w:rPr>
        <w:t>export</w:t>
      </w:r>
      <w:proofErr w:type="gramEnd"/>
      <w:r>
        <w:rPr>
          <w:rFonts w:ascii="Utsaah" w:eastAsia="Adobe Fangsong Std R" w:hAnsi="Utsaah" w:cs="Utsaah"/>
        </w:rPr>
        <w:t xml:space="preserve"> metabolic data to Excel (all trials); save Velotron CS ergometer test (max only);  save Velotron report and rider performance and export performance to Excel)</w:t>
      </w:r>
    </w:p>
    <w:p w:rsidR="00CB055B" w:rsidRDefault="00CB055B" w:rsidP="00CB055B">
      <w:pPr>
        <w:spacing w:after="0" w:line="240" w:lineRule="auto"/>
        <w:rPr>
          <w:rFonts w:ascii="Utsaah" w:eastAsia="Adobe Fangsong Std R" w:hAnsi="Utsaah" w:cs="Utsaah"/>
        </w:rPr>
      </w:pPr>
      <w:r>
        <w:rPr>
          <w:rFonts w:ascii="Utsaah" w:eastAsia="Adobe Fangsong Std R" w:hAnsi="Utsaah" w:cs="Utsaah"/>
        </w:rPr>
        <w:t>*How to Name Files:</w:t>
      </w:r>
    </w:p>
    <w:p w:rsidR="00CB055B" w:rsidRDefault="00CB055B" w:rsidP="00CB055B">
      <w:pPr>
        <w:spacing w:after="0" w:line="240" w:lineRule="auto"/>
        <w:rPr>
          <w:rFonts w:ascii="Utsaah" w:eastAsia="Adobe Fangsong Std R" w:hAnsi="Utsaah" w:cs="Utsaah"/>
        </w:rPr>
      </w:pPr>
      <w:r>
        <w:rPr>
          <w:rFonts w:ascii="Utsaah" w:eastAsia="Adobe Fangsong Std R" w:hAnsi="Utsaah" w:cs="Utsaah"/>
        </w:rPr>
        <w:tab/>
      </w:r>
      <w:r>
        <w:rPr>
          <w:rFonts w:ascii="Utsaah" w:eastAsia="Adobe Fangsong Std R" w:hAnsi="Utsaah" w:cs="Utsaah"/>
        </w:rPr>
        <w:tab/>
        <w:t>VO</w:t>
      </w:r>
      <w:r>
        <w:rPr>
          <w:rFonts w:ascii="Utsaah" w:eastAsia="Adobe Fangsong Std R" w:hAnsi="Utsaah" w:cs="Utsaah"/>
          <w:vertAlign w:val="subscript"/>
        </w:rPr>
        <w:t>2</w:t>
      </w:r>
      <w:r>
        <w:rPr>
          <w:rFonts w:ascii="Utsaah" w:eastAsia="Adobe Fangsong Std R" w:hAnsi="Utsaah" w:cs="Utsaah"/>
        </w:rPr>
        <w:t>:</w:t>
      </w:r>
      <w:r>
        <w:rPr>
          <w:rFonts w:ascii="Utsaah" w:eastAsia="Adobe Fangsong Std R" w:hAnsi="Utsaah" w:cs="Utsaah"/>
        </w:rPr>
        <w:tab/>
      </w:r>
      <w:r>
        <w:rPr>
          <w:rFonts w:ascii="Utsaah" w:eastAsia="Adobe Fangsong Std R" w:hAnsi="Utsaah" w:cs="Utsaah"/>
        </w:rPr>
        <w:tab/>
      </w:r>
      <w:proofErr w:type="gramStart"/>
      <w:r>
        <w:rPr>
          <w:rFonts w:ascii="Utsaah" w:eastAsia="Adobe Fangsong Std R" w:hAnsi="Utsaah" w:cs="Utsaah"/>
        </w:rPr>
        <w:t>Initials(</w:t>
      </w:r>
      <w:proofErr w:type="gramEnd"/>
      <w:r>
        <w:rPr>
          <w:rFonts w:ascii="Utsaah" w:eastAsia="Adobe Fangsong Std R" w:hAnsi="Utsaah" w:cs="Utsaah"/>
        </w:rPr>
        <w:t>max)</w:t>
      </w:r>
    </w:p>
    <w:p w:rsidR="00CB055B" w:rsidRDefault="00CB055B" w:rsidP="00CB055B">
      <w:pPr>
        <w:spacing w:after="0" w:line="240" w:lineRule="auto"/>
        <w:rPr>
          <w:rFonts w:ascii="Utsaah" w:eastAsia="Adobe Fangsong Std R" w:hAnsi="Utsaah" w:cs="Utsaah"/>
        </w:rPr>
      </w:pPr>
      <w:r>
        <w:rPr>
          <w:rFonts w:ascii="Utsaah" w:eastAsia="Adobe Fangsong Std R" w:hAnsi="Utsaah" w:cs="Utsaah"/>
        </w:rPr>
        <w:tab/>
      </w:r>
      <w:r>
        <w:rPr>
          <w:rFonts w:ascii="Utsaah" w:eastAsia="Adobe Fangsong Std R" w:hAnsi="Utsaah" w:cs="Utsaah"/>
        </w:rPr>
        <w:tab/>
        <w:t>Test type:</w:t>
      </w:r>
      <w:r>
        <w:rPr>
          <w:rFonts w:ascii="Utsaah" w:eastAsia="Adobe Fangsong Std R" w:hAnsi="Utsaah" w:cs="Utsaah"/>
        </w:rPr>
        <w:tab/>
      </w:r>
      <w:r>
        <w:rPr>
          <w:rFonts w:ascii="Utsaah" w:eastAsia="Adobe Fangsong Std R" w:hAnsi="Utsaah" w:cs="Utsaah"/>
        </w:rPr>
        <w:tab/>
        <w:t>Familiarization trial = FAM; or other conditions: BAS, DEC, KDE,</w:t>
      </w:r>
    </w:p>
    <w:p w:rsidR="00CB055B" w:rsidRDefault="00CB055B" w:rsidP="00CB055B">
      <w:pPr>
        <w:spacing w:after="0" w:line="240" w:lineRule="auto"/>
        <w:rPr>
          <w:rFonts w:ascii="Utsaah" w:eastAsia="Adobe Fangsong Std R" w:hAnsi="Utsaah" w:cs="Utsaah"/>
        </w:rPr>
      </w:pPr>
      <w:r>
        <w:rPr>
          <w:rFonts w:ascii="Utsaah" w:eastAsia="Adobe Fangsong Std R" w:hAnsi="Utsaah" w:cs="Utsaah"/>
        </w:rPr>
        <w:tab/>
      </w:r>
      <w:r>
        <w:rPr>
          <w:rFonts w:ascii="Utsaah" w:eastAsia="Adobe Fangsong Std R" w:hAnsi="Utsaah" w:cs="Utsaah"/>
        </w:rPr>
        <w:tab/>
        <w:t>Ex:</w:t>
      </w:r>
      <w:r>
        <w:rPr>
          <w:rFonts w:ascii="Utsaah" w:eastAsia="Adobe Fangsong Std R" w:hAnsi="Utsaah" w:cs="Utsaah"/>
        </w:rPr>
        <w:tab/>
      </w:r>
      <w:r>
        <w:rPr>
          <w:rFonts w:ascii="Utsaah" w:eastAsia="Adobe Fangsong Std R" w:hAnsi="Utsaah" w:cs="Utsaah"/>
        </w:rPr>
        <w:tab/>
      </w:r>
      <w:proofErr w:type="spellStart"/>
      <w:r>
        <w:rPr>
          <w:rFonts w:ascii="Utsaah" w:eastAsia="Adobe Fangsong Std R" w:hAnsi="Utsaah" w:cs="Utsaah"/>
        </w:rPr>
        <w:t>JWmax</w:t>
      </w:r>
      <w:proofErr w:type="spellEnd"/>
      <w:r>
        <w:rPr>
          <w:rFonts w:ascii="Utsaah" w:eastAsia="Adobe Fangsong Std R" w:hAnsi="Utsaah" w:cs="Utsaah"/>
        </w:rPr>
        <w:t xml:space="preserve"> = JW </w:t>
      </w:r>
      <w:r>
        <w:rPr>
          <w:rFonts w:ascii="Arial" w:eastAsia="Adobe Fangsong Std R" w:hAnsi="Arial" w:cs="Arial"/>
        </w:rPr>
        <w:t>V̇O</w:t>
      </w:r>
      <w:r>
        <w:rPr>
          <w:rFonts w:ascii="Arial" w:eastAsia="Adobe Fangsong Std R" w:hAnsi="Arial" w:cs="Arial"/>
          <w:vertAlign w:val="subscript"/>
        </w:rPr>
        <w:t>2</w:t>
      </w:r>
      <w:r>
        <w:rPr>
          <w:rFonts w:ascii="Utsaah" w:eastAsia="Adobe Fangsong Std R" w:hAnsi="Utsaah" w:cs="Utsaah"/>
        </w:rPr>
        <w:t xml:space="preserve"> max</w:t>
      </w:r>
    </w:p>
    <w:p w:rsidR="00CB055B" w:rsidRDefault="00CB055B" w:rsidP="00CB055B">
      <w:pPr>
        <w:spacing w:after="0" w:line="240" w:lineRule="auto"/>
        <w:rPr>
          <w:rFonts w:ascii="Utsaah" w:eastAsia="Adobe Fangsong Std R" w:hAnsi="Utsaah" w:cs="Utsaah"/>
        </w:rPr>
      </w:pPr>
      <w:r>
        <w:rPr>
          <w:rFonts w:ascii="Utsaah" w:eastAsia="Adobe Fangsong Std R" w:hAnsi="Utsaah" w:cs="Utsaah"/>
        </w:rPr>
        <w:tab/>
      </w:r>
      <w:r>
        <w:rPr>
          <w:rFonts w:ascii="Utsaah" w:eastAsia="Adobe Fangsong Std R" w:hAnsi="Utsaah" w:cs="Utsaah"/>
        </w:rPr>
        <w:tab/>
        <w:t>Ex:</w:t>
      </w:r>
      <w:r>
        <w:rPr>
          <w:rFonts w:ascii="Utsaah" w:eastAsia="Adobe Fangsong Std R" w:hAnsi="Utsaah" w:cs="Utsaah"/>
        </w:rPr>
        <w:tab/>
      </w:r>
      <w:r>
        <w:rPr>
          <w:rFonts w:ascii="Utsaah" w:eastAsia="Adobe Fangsong Std R" w:hAnsi="Utsaah" w:cs="Utsaah"/>
        </w:rPr>
        <w:tab/>
        <w:t>RSBAS= RS Baseline trial</w:t>
      </w:r>
    </w:p>
    <w:p w:rsidR="00CB055B" w:rsidRDefault="00CB055B" w:rsidP="00CB055B">
      <w:pPr>
        <w:spacing w:after="0" w:line="240" w:lineRule="auto"/>
        <w:rPr>
          <w:rFonts w:ascii="Utsaah" w:eastAsia="Adobe Fangsong Std R" w:hAnsi="Utsaah" w:cs="Utsaah"/>
        </w:rPr>
      </w:pPr>
    </w:p>
    <w:p w:rsidR="00CB055B" w:rsidRPr="00051AA1" w:rsidRDefault="00CB055B" w:rsidP="00CB055B">
      <w:pPr>
        <w:spacing w:after="0" w:line="240" w:lineRule="auto"/>
        <w:rPr>
          <w:rFonts w:ascii="Utsaah" w:eastAsia="Adobe Fangsong Std R" w:hAnsi="Utsaah" w:cs="Utsaah"/>
        </w:rPr>
      </w:pPr>
      <w:r w:rsidRPr="00BF54E5">
        <w:rPr>
          <w:noProof/>
        </w:rPr>
        <w:drawing>
          <wp:inline distT="0" distB="0" distL="0" distR="0" wp14:anchorId="40196235" wp14:editId="28D968FE">
            <wp:extent cx="2910205" cy="1081405"/>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p w:rsidR="00CB055B" w:rsidRPr="00250D95" w:rsidRDefault="00CB055B" w:rsidP="00CB055B">
      <w:pPr>
        <w:spacing w:after="0" w:line="240" w:lineRule="auto"/>
        <w:rPr>
          <w:rFonts w:ascii="Utsaah" w:eastAsia="Adobe Fangsong Std R" w:hAnsi="Utsaah" w:cs="Utsaah"/>
          <w:b/>
          <w:sz w:val="24"/>
          <w:u w:val="single"/>
        </w:rPr>
      </w:pPr>
    </w:p>
    <w:p w:rsidR="00CB055B" w:rsidRDefault="00CB055B">
      <w:pPr>
        <w:rPr>
          <w:rFonts w:ascii="Times New Roman" w:hAnsi="Times New Roman" w:cs="Times New Roman"/>
          <w:sz w:val="24"/>
          <w:szCs w:val="24"/>
        </w:rPr>
      </w:pPr>
      <w:r>
        <w:rPr>
          <w:rFonts w:ascii="Times New Roman" w:hAnsi="Times New Roman" w:cs="Times New Roman"/>
          <w:sz w:val="24"/>
          <w:szCs w:val="24"/>
        </w:rPr>
        <w:br w:type="page"/>
      </w:r>
    </w:p>
    <w:p w:rsidR="001A4DB9" w:rsidRDefault="001A4DB9" w:rsidP="00CB055B">
      <w:pPr>
        <w:spacing w:after="0" w:line="480" w:lineRule="auto"/>
        <w:jc w:val="center"/>
        <w:rPr>
          <w:rFonts w:ascii="Times New Roman" w:hAnsi="Times New Roman" w:cs="Times New Roman"/>
          <w:sz w:val="24"/>
          <w:szCs w:val="24"/>
        </w:rPr>
      </w:pPr>
    </w:p>
    <w:p w:rsidR="001A4DB9" w:rsidRDefault="001A4DB9" w:rsidP="00CB055B">
      <w:pPr>
        <w:spacing w:after="0" w:line="480" w:lineRule="auto"/>
        <w:jc w:val="center"/>
        <w:rPr>
          <w:rFonts w:ascii="Times New Roman" w:hAnsi="Times New Roman" w:cs="Times New Roman"/>
          <w:sz w:val="24"/>
          <w:szCs w:val="24"/>
        </w:rPr>
      </w:pPr>
    </w:p>
    <w:p w:rsidR="001A4DB9" w:rsidRDefault="001A4DB9" w:rsidP="00CB055B">
      <w:pPr>
        <w:spacing w:after="0" w:line="480" w:lineRule="auto"/>
        <w:jc w:val="center"/>
        <w:rPr>
          <w:rFonts w:ascii="Times New Roman" w:hAnsi="Times New Roman" w:cs="Times New Roman"/>
          <w:sz w:val="24"/>
          <w:szCs w:val="24"/>
        </w:rPr>
      </w:pPr>
    </w:p>
    <w:p w:rsidR="001A4DB9" w:rsidRDefault="001A4DB9" w:rsidP="00CB055B">
      <w:pPr>
        <w:spacing w:after="0" w:line="480" w:lineRule="auto"/>
        <w:jc w:val="center"/>
        <w:rPr>
          <w:rFonts w:ascii="Times New Roman" w:hAnsi="Times New Roman" w:cs="Times New Roman"/>
          <w:sz w:val="24"/>
          <w:szCs w:val="24"/>
        </w:rPr>
      </w:pPr>
    </w:p>
    <w:p w:rsidR="001A4DB9" w:rsidRDefault="001A4DB9" w:rsidP="00CB055B">
      <w:pPr>
        <w:spacing w:after="0" w:line="480" w:lineRule="auto"/>
        <w:jc w:val="center"/>
        <w:rPr>
          <w:rFonts w:ascii="Times New Roman" w:hAnsi="Times New Roman" w:cs="Times New Roman"/>
          <w:sz w:val="24"/>
          <w:szCs w:val="24"/>
        </w:rPr>
      </w:pPr>
    </w:p>
    <w:p w:rsidR="001A4DB9" w:rsidRDefault="001A4DB9" w:rsidP="00CB055B">
      <w:pPr>
        <w:spacing w:after="0" w:line="480" w:lineRule="auto"/>
        <w:jc w:val="center"/>
        <w:rPr>
          <w:rFonts w:ascii="Times New Roman" w:hAnsi="Times New Roman" w:cs="Times New Roman"/>
          <w:sz w:val="24"/>
          <w:szCs w:val="24"/>
        </w:rPr>
      </w:pPr>
    </w:p>
    <w:p w:rsidR="001A4DB9" w:rsidRDefault="001A4DB9" w:rsidP="00CB055B">
      <w:pPr>
        <w:spacing w:after="0" w:line="480" w:lineRule="auto"/>
        <w:jc w:val="center"/>
        <w:rPr>
          <w:rFonts w:ascii="Times New Roman" w:hAnsi="Times New Roman" w:cs="Times New Roman"/>
          <w:sz w:val="24"/>
          <w:szCs w:val="24"/>
        </w:rPr>
      </w:pPr>
    </w:p>
    <w:p w:rsidR="00CB055B" w:rsidRDefault="00B07169" w:rsidP="00CB05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APPENDIX E</w:t>
      </w:r>
    </w:p>
    <w:p w:rsidR="001A4DB9" w:rsidRDefault="001A4DB9" w:rsidP="00CB05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POWER ANALYSES</w:t>
      </w:r>
    </w:p>
    <w:p w:rsidR="001A4DB9" w:rsidRDefault="001A4DB9">
      <w:pPr>
        <w:rPr>
          <w:rFonts w:ascii="Times New Roman" w:hAnsi="Times New Roman" w:cs="Times New Roman"/>
          <w:sz w:val="24"/>
          <w:szCs w:val="24"/>
        </w:rPr>
      </w:pPr>
      <w:r>
        <w:rPr>
          <w:rFonts w:ascii="Times New Roman" w:hAnsi="Times New Roman" w:cs="Times New Roman"/>
          <w:sz w:val="24"/>
          <w:szCs w:val="24"/>
        </w:rPr>
        <w:br w:type="page"/>
      </w:r>
    </w:p>
    <w:p w:rsidR="00CB20E0" w:rsidRPr="00CB20E0" w:rsidRDefault="00CB20E0" w:rsidP="00CB20E0">
      <w:pPr>
        <w:widowControl w:val="0"/>
        <w:tabs>
          <w:tab w:val="left" w:pos="1134"/>
          <w:tab w:val="left" w:pos="3969"/>
          <w:tab w:val="left" w:pos="4252"/>
          <w:tab w:val="left" w:pos="6804"/>
        </w:tabs>
        <w:autoSpaceDE w:val="0"/>
        <w:autoSpaceDN w:val="0"/>
        <w:adjustRightInd w:val="0"/>
        <w:spacing w:after="0" w:line="240" w:lineRule="auto"/>
        <w:ind w:left="720" w:hanging="720"/>
        <w:rPr>
          <w:rFonts w:ascii="Lucida Sans Unicode" w:eastAsiaTheme="minorEastAsia" w:hAnsi="Lucida Sans Unicode" w:cs="Lucida Sans Unicode"/>
          <w:sz w:val="17"/>
          <w:szCs w:val="17"/>
        </w:rPr>
      </w:pPr>
      <w:proofErr w:type="gramStart"/>
      <w:r>
        <w:rPr>
          <w:rFonts w:ascii="Lucida Sans Unicode" w:eastAsiaTheme="minorEastAsia" w:hAnsi="Lucida Sans Unicode" w:cs="Lucida Sans Unicode"/>
          <w:sz w:val="17"/>
          <w:szCs w:val="17"/>
        </w:rPr>
        <w:lastRenderedPageBreak/>
        <w:t>Stone, M.R., K. Thomas, M. Wilkinson, A.M. Jones, A. St Clair Gibson, and K.G. Thompson.</w:t>
      </w:r>
      <w:proofErr w:type="gramEnd"/>
      <w:r>
        <w:rPr>
          <w:rFonts w:ascii="Lucida Sans Unicode" w:eastAsiaTheme="minorEastAsia" w:hAnsi="Lucida Sans Unicode" w:cs="Lucida Sans Unicode"/>
          <w:sz w:val="17"/>
          <w:szCs w:val="17"/>
        </w:rPr>
        <w:t xml:space="preserve">  Effects of deception on exercise performance: implications for determinants of fatigue in humans.  </w:t>
      </w:r>
      <w:proofErr w:type="gramStart"/>
      <w:r>
        <w:rPr>
          <w:rFonts w:ascii="Lucida Sans Unicode" w:eastAsiaTheme="minorEastAsia" w:hAnsi="Lucida Sans Unicode" w:cs="Lucida Sans Unicode"/>
          <w:i/>
          <w:sz w:val="17"/>
          <w:szCs w:val="17"/>
        </w:rPr>
        <w:t xml:space="preserve">Med. Sci. Sports </w:t>
      </w:r>
      <w:proofErr w:type="spellStart"/>
      <w:r>
        <w:rPr>
          <w:rFonts w:ascii="Lucida Sans Unicode" w:eastAsiaTheme="minorEastAsia" w:hAnsi="Lucida Sans Unicode" w:cs="Lucida Sans Unicode"/>
          <w:i/>
          <w:sz w:val="17"/>
          <w:szCs w:val="17"/>
        </w:rPr>
        <w:t>Exerc</w:t>
      </w:r>
      <w:proofErr w:type="spellEnd"/>
      <w:r>
        <w:rPr>
          <w:rFonts w:ascii="Lucida Sans Unicode" w:eastAsiaTheme="minorEastAsia" w:hAnsi="Lucida Sans Unicode" w:cs="Lucida Sans Unicode"/>
          <w:i/>
          <w:sz w:val="17"/>
          <w:szCs w:val="17"/>
        </w:rPr>
        <w:t>.</w:t>
      </w:r>
      <w:r>
        <w:rPr>
          <w:rFonts w:ascii="Lucida Sans Unicode" w:eastAsiaTheme="minorEastAsia" w:hAnsi="Lucida Sans Unicode" w:cs="Lucida Sans Unicode"/>
          <w:sz w:val="17"/>
          <w:szCs w:val="17"/>
        </w:rPr>
        <w:t>, Vol. 44, No. 3, pp.534-541.</w:t>
      </w:r>
      <w:proofErr w:type="gramEnd"/>
    </w:p>
    <w:p w:rsidR="00CB20E0" w:rsidRDefault="00CB20E0"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Pr>
          <w:rFonts w:ascii="Lucida Sans Unicode" w:eastAsiaTheme="minorEastAsia" w:hAnsi="Lucida Sans Unicode" w:cs="Lucida Sans Unicode"/>
          <w:sz w:val="17"/>
          <w:szCs w:val="17"/>
        </w:rPr>
        <w:t>Time to completion</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i/>
          <w:iCs/>
          <w:sz w:val="17"/>
          <w:szCs w:val="17"/>
        </w:rPr>
      </w:pPr>
      <w:r w:rsidRPr="001A4DB9">
        <w:rPr>
          <w:rFonts w:ascii="Lucida Sans Unicode" w:eastAsiaTheme="minorEastAsia" w:hAnsi="Lucida Sans Unicode" w:cs="Lucida Sans Unicode"/>
          <w:sz w:val="17"/>
          <w:szCs w:val="17"/>
        </w:rPr>
        <w:t>[1]</w:t>
      </w:r>
      <w:r w:rsidRPr="001A4DB9">
        <w:rPr>
          <w:rFonts w:ascii="Lucida Sans Unicode" w:eastAsiaTheme="minorEastAsia" w:hAnsi="Lucida Sans Unicode" w:cs="Lucida Sans Unicode"/>
          <w:i/>
          <w:iCs/>
          <w:sz w:val="17"/>
          <w:szCs w:val="17"/>
        </w:rPr>
        <w:t xml:space="preserve"> -- Tuesday, December 04, 2012 -- 12:05:36</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b/>
          <w:bCs/>
          <w:sz w:val="17"/>
          <w:szCs w:val="17"/>
        </w:rPr>
        <w:t xml:space="preserve">F tests - </w:t>
      </w:r>
      <w:r w:rsidRPr="001A4DB9">
        <w:rPr>
          <w:rFonts w:ascii="Lucida Sans Unicode" w:eastAsiaTheme="minorEastAsia" w:hAnsi="Lucida Sans Unicode" w:cs="Lucida Sans Unicode"/>
          <w:sz w:val="17"/>
          <w:szCs w:val="17"/>
        </w:rPr>
        <w:t>ANOVA: Repeated measures, within factors</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b/>
          <w:bCs/>
          <w:sz w:val="17"/>
          <w:szCs w:val="17"/>
        </w:rPr>
        <w:t>Analysis:</w:t>
      </w:r>
      <w:r w:rsidRPr="001A4DB9">
        <w:rPr>
          <w:rFonts w:ascii="Lucida Sans Unicode" w:eastAsiaTheme="minorEastAsia" w:hAnsi="Lucida Sans Unicode" w:cs="Lucida Sans Unicode"/>
          <w:b/>
          <w:bCs/>
          <w:sz w:val="17"/>
          <w:szCs w:val="17"/>
        </w:rPr>
        <w:tab/>
      </w:r>
      <w:r w:rsidRPr="001A4DB9">
        <w:rPr>
          <w:rFonts w:ascii="Lucida Sans Unicode" w:eastAsiaTheme="minorEastAsia" w:hAnsi="Lucida Sans Unicode" w:cs="Lucida Sans Unicode"/>
          <w:sz w:val="17"/>
          <w:szCs w:val="17"/>
        </w:rPr>
        <w:t xml:space="preserve">A priori: Compute required sample size </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b/>
          <w:bCs/>
          <w:sz w:val="17"/>
          <w:szCs w:val="17"/>
        </w:rPr>
        <w:t>Input:</w:t>
      </w:r>
      <w:r w:rsidRPr="001A4DB9">
        <w:rPr>
          <w:rFonts w:ascii="Lucida Sans Unicode" w:eastAsiaTheme="minorEastAsia" w:hAnsi="Lucida Sans Unicode" w:cs="Lucida Sans Unicode"/>
          <w:sz w:val="17"/>
          <w:szCs w:val="17"/>
        </w:rPr>
        <w:tab/>
        <w:t>Effect size f</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0.8912720</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r>
      <w:proofErr w:type="gramStart"/>
      <w:r w:rsidRPr="001A4DB9">
        <w:rPr>
          <w:rFonts w:ascii="Lucida Sans Unicode" w:eastAsiaTheme="minorEastAsia" w:hAnsi="Lucida Sans Unicode" w:cs="Lucida Sans Unicode"/>
          <w:sz w:val="17"/>
          <w:szCs w:val="17"/>
        </w:rPr>
        <w:t>α</w:t>
      </w:r>
      <w:proofErr w:type="gramEnd"/>
      <w:r w:rsidRPr="001A4DB9">
        <w:rPr>
          <w:rFonts w:ascii="Lucida Sans Unicode" w:eastAsiaTheme="minorEastAsia" w:hAnsi="Lucida Sans Unicode" w:cs="Lucida Sans Unicode"/>
          <w:sz w:val="17"/>
          <w:szCs w:val="17"/>
        </w:rPr>
        <w:t xml:space="preserve"> err </w:t>
      </w:r>
      <w:proofErr w:type="spellStart"/>
      <w:r w:rsidRPr="001A4DB9">
        <w:rPr>
          <w:rFonts w:ascii="Lucida Sans Unicode" w:eastAsiaTheme="minorEastAsia" w:hAnsi="Lucida Sans Unicode" w:cs="Lucida Sans Unicode"/>
          <w:sz w:val="17"/>
          <w:szCs w:val="17"/>
        </w:rPr>
        <w:t>prob</w:t>
      </w:r>
      <w:proofErr w:type="spellEnd"/>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0.05</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 xml:space="preserve">Power (1-β err </w:t>
      </w:r>
      <w:proofErr w:type="spellStart"/>
      <w:r w:rsidRPr="001A4DB9">
        <w:rPr>
          <w:rFonts w:ascii="Lucida Sans Unicode" w:eastAsiaTheme="minorEastAsia" w:hAnsi="Lucida Sans Unicode" w:cs="Lucida Sans Unicode"/>
          <w:sz w:val="17"/>
          <w:szCs w:val="17"/>
        </w:rPr>
        <w:t>prob</w:t>
      </w:r>
      <w:proofErr w:type="spellEnd"/>
      <w:r w:rsidRPr="001A4DB9">
        <w:rPr>
          <w:rFonts w:ascii="Lucida Sans Unicode" w:eastAsiaTheme="minorEastAsia" w:hAnsi="Lucida Sans Unicode" w:cs="Lucida Sans Unicode"/>
          <w:sz w:val="17"/>
          <w:szCs w:val="17"/>
        </w:rPr>
        <w:t>)</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0.95</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Number of groups</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1</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Number of measurements</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2</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r>
      <w:proofErr w:type="spellStart"/>
      <w:r w:rsidRPr="001A4DB9">
        <w:rPr>
          <w:rFonts w:ascii="Lucida Sans Unicode" w:eastAsiaTheme="minorEastAsia" w:hAnsi="Lucida Sans Unicode" w:cs="Lucida Sans Unicode"/>
          <w:sz w:val="17"/>
          <w:szCs w:val="17"/>
        </w:rPr>
        <w:t>Corr</w:t>
      </w:r>
      <w:proofErr w:type="spellEnd"/>
      <w:r w:rsidRPr="001A4DB9">
        <w:rPr>
          <w:rFonts w:ascii="Lucida Sans Unicode" w:eastAsiaTheme="minorEastAsia" w:hAnsi="Lucida Sans Unicode" w:cs="Lucida Sans Unicode"/>
          <w:sz w:val="17"/>
          <w:szCs w:val="17"/>
        </w:rPr>
        <w:t xml:space="preserve"> among rep measures</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0.5</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r>
      <w:proofErr w:type="spellStart"/>
      <w:r w:rsidRPr="001A4DB9">
        <w:rPr>
          <w:rFonts w:ascii="Lucida Sans Unicode" w:eastAsiaTheme="minorEastAsia" w:hAnsi="Lucida Sans Unicode" w:cs="Lucida Sans Unicode"/>
          <w:sz w:val="17"/>
          <w:szCs w:val="17"/>
        </w:rPr>
        <w:t>Nonsphericity</w:t>
      </w:r>
      <w:proofErr w:type="spellEnd"/>
      <w:r w:rsidRPr="001A4DB9">
        <w:rPr>
          <w:rFonts w:ascii="Lucida Sans Unicode" w:eastAsiaTheme="minorEastAsia" w:hAnsi="Lucida Sans Unicode" w:cs="Lucida Sans Unicode"/>
          <w:sz w:val="17"/>
          <w:szCs w:val="17"/>
        </w:rPr>
        <w:t xml:space="preserve"> correction ε</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1</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b/>
          <w:bCs/>
          <w:sz w:val="17"/>
          <w:szCs w:val="17"/>
        </w:rPr>
        <w:t>Output:</w:t>
      </w:r>
      <w:r w:rsidRPr="001A4DB9">
        <w:rPr>
          <w:rFonts w:ascii="Lucida Sans Unicode" w:eastAsiaTheme="minorEastAsia" w:hAnsi="Lucida Sans Unicode" w:cs="Lucida Sans Unicode"/>
          <w:sz w:val="17"/>
          <w:szCs w:val="17"/>
        </w:rPr>
        <w:tab/>
      </w:r>
      <w:proofErr w:type="spellStart"/>
      <w:r w:rsidRPr="001A4DB9">
        <w:rPr>
          <w:rFonts w:ascii="Lucida Sans Unicode" w:eastAsiaTheme="minorEastAsia" w:hAnsi="Lucida Sans Unicode" w:cs="Lucida Sans Unicode"/>
          <w:sz w:val="17"/>
          <w:szCs w:val="17"/>
        </w:rPr>
        <w:t>Noncentrality</w:t>
      </w:r>
      <w:proofErr w:type="spellEnd"/>
      <w:r w:rsidRPr="001A4DB9">
        <w:rPr>
          <w:rFonts w:ascii="Lucida Sans Unicode" w:eastAsiaTheme="minorEastAsia" w:hAnsi="Lucida Sans Unicode" w:cs="Lucida Sans Unicode"/>
          <w:sz w:val="17"/>
          <w:szCs w:val="17"/>
        </w:rPr>
        <w:t xml:space="preserve"> parameter λ</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22.2422418</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Critical F</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5.9873776</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 xml:space="preserve">Numerator </w:t>
      </w:r>
      <w:proofErr w:type="spellStart"/>
      <w:proofErr w:type="gramStart"/>
      <w:r w:rsidRPr="001A4DB9">
        <w:rPr>
          <w:rFonts w:ascii="Lucida Sans Unicode" w:eastAsiaTheme="minorEastAsia" w:hAnsi="Lucida Sans Unicode" w:cs="Lucida Sans Unicode"/>
          <w:sz w:val="17"/>
          <w:szCs w:val="17"/>
        </w:rPr>
        <w:t>df</w:t>
      </w:r>
      <w:proofErr w:type="spellEnd"/>
      <w:proofErr w:type="gramEnd"/>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1.0000000</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 xml:space="preserve">Denominator </w:t>
      </w:r>
      <w:proofErr w:type="spellStart"/>
      <w:proofErr w:type="gramStart"/>
      <w:r w:rsidRPr="001A4DB9">
        <w:rPr>
          <w:rFonts w:ascii="Lucida Sans Unicode" w:eastAsiaTheme="minorEastAsia" w:hAnsi="Lucida Sans Unicode" w:cs="Lucida Sans Unicode"/>
          <w:sz w:val="17"/>
          <w:szCs w:val="17"/>
        </w:rPr>
        <w:t>df</w:t>
      </w:r>
      <w:proofErr w:type="spellEnd"/>
      <w:proofErr w:type="gramEnd"/>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6.0000000</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Total sample size</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7</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Actual power</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0.9727656</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p>
    <w:p w:rsidR="00CB20E0" w:rsidRDefault="00CB20E0"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Pr>
          <w:rFonts w:ascii="Lucida Sans Unicode" w:eastAsiaTheme="minorEastAsia" w:hAnsi="Lucida Sans Unicode" w:cs="Lucida Sans Unicode"/>
          <w:sz w:val="17"/>
          <w:szCs w:val="17"/>
        </w:rPr>
        <w:t>Mean power output</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i/>
          <w:iCs/>
          <w:sz w:val="17"/>
          <w:szCs w:val="17"/>
        </w:rPr>
      </w:pPr>
      <w:r w:rsidRPr="001A4DB9">
        <w:rPr>
          <w:rFonts w:ascii="Lucida Sans Unicode" w:eastAsiaTheme="minorEastAsia" w:hAnsi="Lucida Sans Unicode" w:cs="Lucida Sans Unicode"/>
          <w:sz w:val="17"/>
          <w:szCs w:val="17"/>
        </w:rPr>
        <w:t>[2]</w:t>
      </w:r>
      <w:r w:rsidRPr="001A4DB9">
        <w:rPr>
          <w:rFonts w:ascii="Lucida Sans Unicode" w:eastAsiaTheme="minorEastAsia" w:hAnsi="Lucida Sans Unicode" w:cs="Lucida Sans Unicode"/>
          <w:i/>
          <w:iCs/>
          <w:sz w:val="17"/>
          <w:szCs w:val="17"/>
        </w:rPr>
        <w:t xml:space="preserve"> -- Tuesday, December 04, 2012 -- 12:10:51</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b/>
          <w:bCs/>
          <w:sz w:val="17"/>
          <w:szCs w:val="17"/>
        </w:rPr>
        <w:t xml:space="preserve">F tests - </w:t>
      </w:r>
      <w:r w:rsidRPr="001A4DB9">
        <w:rPr>
          <w:rFonts w:ascii="Lucida Sans Unicode" w:eastAsiaTheme="minorEastAsia" w:hAnsi="Lucida Sans Unicode" w:cs="Lucida Sans Unicode"/>
          <w:sz w:val="17"/>
          <w:szCs w:val="17"/>
        </w:rPr>
        <w:t>ANOVA: Repeated measures, within factors</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b/>
          <w:bCs/>
          <w:sz w:val="17"/>
          <w:szCs w:val="17"/>
        </w:rPr>
        <w:t>Analysis:</w:t>
      </w:r>
      <w:r w:rsidRPr="001A4DB9">
        <w:rPr>
          <w:rFonts w:ascii="Lucida Sans Unicode" w:eastAsiaTheme="minorEastAsia" w:hAnsi="Lucida Sans Unicode" w:cs="Lucida Sans Unicode"/>
          <w:b/>
          <w:bCs/>
          <w:sz w:val="17"/>
          <w:szCs w:val="17"/>
        </w:rPr>
        <w:tab/>
      </w:r>
      <w:r w:rsidRPr="001A4DB9">
        <w:rPr>
          <w:rFonts w:ascii="Lucida Sans Unicode" w:eastAsiaTheme="minorEastAsia" w:hAnsi="Lucida Sans Unicode" w:cs="Lucida Sans Unicode"/>
          <w:sz w:val="17"/>
          <w:szCs w:val="17"/>
        </w:rPr>
        <w:t xml:space="preserve">A priori: Compute required sample size </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b/>
          <w:bCs/>
          <w:sz w:val="17"/>
          <w:szCs w:val="17"/>
        </w:rPr>
        <w:t>Input:</w:t>
      </w:r>
      <w:r w:rsidRPr="001A4DB9">
        <w:rPr>
          <w:rFonts w:ascii="Lucida Sans Unicode" w:eastAsiaTheme="minorEastAsia" w:hAnsi="Lucida Sans Unicode" w:cs="Lucida Sans Unicode"/>
          <w:sz w:val="17"/>
          <w:szCs w:val="17"/>
        </w:rPr>
        <w:tab/>
        <w:t>Effect size f</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0.8164966</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r>
      <w:proofErr w:type="gramStart"/>
      <w:r w:rsidRPr="001A4DB9">
        <w:rPr>
          <w:rFonts w:ascii="Lucida Sans Unicode" w:eastAsiaTheme="minorEastAsia" w:hAnsi="Lucida Sans Unicode" w:cs="Lucida Sans Unicode"/>
          <w:sz w:val="17"/>
          <w:szCs w:val="17"/>
        </w:rPr>
        <w:t>α</w:t>
      </w:r>
      <w:proofErr w:type="gramEnd"/>
      <w:r w:rsidRPr="001A4DB9">
        <w:rPr>
          <w:rFonts w:ascii="Lucida Sans Unicode" w:eastAsiaTheme="minorEastAsia" w:hAnsi="Lucida Sans Unicode" w:cs="Lucida Sans Unicode"/>
          <w:sz w:val="17"/>
          <w:szCs w:val="17"/>
        </w:rPr>
        <w:t xml:space="preserve"> err </w:t>
      </w:r>
      <w:proofErr w:type="spellStart"/>
      <w:r w:rsidRPr="001A4DB9">
        <w:rPr>
          <w:rFonts w:ascii="Lucida Sans Unicode" w:eastAsiaTheme="minorEastAsia" w:hAnsi="Lucida Sans Unicode" w:cs="Lucida Sans Unicode"/>
          <w:sz w:val="17"/>
          <w:szCs w:val="17"/>
        </w:rPr>
        <w:t>prob</w:t>
      </w:r>
      <w:proofErr w:type="spellEnd"/>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0.05</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 xml:space="preserve">Power (1-β err </w:t>
      </w:r>
      <w:proofErr w:type="spellStart"/>
      <w:r w:rsidRPr="001A4DB9">
        <w:rPr>
          <w:rFonts w:ascii="Lucida Sans Unicode" w:eastAsiaTheme="minorEastAsia" w:hAnsi="Lucida Sans Unicode" w:cs="Lucida Sans Unicode"/>
          <w:sz w:val="17"/>
          <w:szCs w:val="17"/>
        </w:rPr>
        <w:t>prob</w:t>
      </w:r>
      <w:proofErr w:type="spellEnd"/>
      <w:r w:rsidRPr="001A4DB9">
        <w:rPr>
          <w:rFonts w:ascii="Lucida Sans Unicode" w:eastAsiaTheme="minorEastAsia" w:hAnsi="Lucida Sans Unicode" w:cs="Lucida Sans Unicode"/>
          <w:sz w:val="17"/>
          <w:szCs w:val="17"/>
        </w:rPr>
        <w:t>)</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0.95</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Number of groups</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1</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Number of measurements</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2</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r>
      <w:proofErr w:type="spellStart"/>
      <w:r w:rsidRPr="001A4DB9">
        <w:rPr>
          <w:rFonts w:ascii="Lucida Sans Unicode" w:eastAsiaTheme="minorEastAsia" w:hAnsi="Lucida Sans Unicode" w:cs="Lucida Sans Unicode"/>
          <w:sz w:val="17"/>
          <w:szCs w:val="17"/>
        </w:rPr>
        <w:t>Corr</w:t>
      </w:r>
      <w:proofErr w:type="spellEnd"/>
      <w:r w:rsidRPr="001A4DB9">
        <w:rPr>
          <w:rFonts w:ascii="Lucida Sans Unicode" w:eastAsiaTheme="minorEastAsia" w:hAnsi="Lucida Sans Unicode" w:cs="Lucida Sans Unicode"/>
          <w:sz w:val="17"/>
          <w:szCs w:val="17"/>
        </w:rPr>
        <w:t xml:space="preserve"> among rep measures</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0.5</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r>
      <w:proofErr w:type="spellStart"/>
      <w:r w:rsidRPr="001A4DB9">
        <w:rPr>
          <w:rFonts w:ascii="Lucida Sans Unicode" w:eastAsiaTheme="minorEastAsia" w:hAnsi="Lucida Sans Unicode" w:cs="Lucida Sans Unicode"/>
          <w:sz w:val="17"/>
          <w:szCs w:val="17"/>
        </w:rPr>
        <w:t>Nonsphericity</w:t>
      </w:r>
      <w:proofErr w:type="spellEnd"/>
      <w:r w:rsidRPr="001A4DB9">
        <w:rPr>
          <w:rFonts w:ascii="Lucida Sans Unicode" w:eastAsiaTheme="minorEastAsia" w:hAnsi="Lucida Sans Unicode" w:cs="Lucida Sans Unicode"/>
          <w:sz w:val="17"/>
          <w:szCs w:val="17"/>
        </w:rPr>
        <w:t xml:space="preserve"> correction ε</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1</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b/>
          <w:bCs/>
          <w:sz w:val="17"/>
          <w:szCs w:val="17"/>
        </w:rPr>
        <w:t>Output:</w:t>
      </w:r>
      <w:r w:rsidRPr="001A4DB9">
        <w:rPr>
          <w:rFonts w:ascii="Lucida Sans Unicode" w:eastAsiaTheme="minorEastAsia" w:hAnsi="Lucida Sans Unicode" w:cs="Lucida Sans Unicode"/>
          <w:sz w:val="17"/>
          <w:szCs w:val="17"/>
        </w:rPr>
        <w:tab/>
      </w:r>
      <w:proofErr w:type="spellStart"/>
      <w:r w:rsidRPr="001A4DB9">
        <w:rPr>
          <w:rFonts w:ascii="Lucida Sans Unicode" w:eastAsiaTheme="minorEastAsia" w:hAnsi="Lucida Sans Unicode" w:cs="Lucida Sans Unicode"/>
          <w:sz w:val="17"/>
          <w:szCs w:val="17"/>
        </w:rPr>
        <w:t>Noncentrality</w:t>
      </w:r>
      <w:proofErr w:type="spellEnd"/>
      <w:r w:rsidRPr="001A4DB9">
        <w:rPr>
          <w:rFonts w:ascii="Lucida Sans Unicode" w:eastAsiaTheme="minorEastAsia" w:hAnsi="Lucida Sans Unicode" w:cs="Lucida Sans Unicode"/>
          <w:sz w:val="17"/>
          <w:szCs w:val="17"/>
        </w:rPr>
        <w:t xml:space="preserve"> parameter λ</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21.3333343</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Critical F</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5.5914479</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 xml:space="preserve">Numerator </w:t>
      </w:r>
      <w:proofErr w:type="spellStart"/>
      <w:proofErr w:type="gramStart"/>
      <w:r w:rsidRPr="001A4DB9">
        <w:rPr>
          <w:rFonts w:ascii="Lucida Sans Unicode" w:eastAsiaTheme="minorEastAsia" w:hAnsi="Lucida Sans Unicode" w:cs="Lucida Sans Unicode"/>
          <w:sz w:val="17"/>
          <w:szCs w:val="17"/>
        </w:rPr>
        <w:t>df</w:t>
      </w:r>
      <w:proofErr w:type="spellEnd"/>
      <w:proofErr w:type="gramEnd"/>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1.0000000</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 xml:space="preserve">Denominator </w:t>
      </w:r>
      <w:proofErr w:type="spellStart"/>
      <w:proofErr w:type="gramStart"/>
      <w:r w:rsidRPr="001A4DB9">
        <w:rPr>
          <w:rFonts w:ascii="Lucida Sans Unicode" w:eastAsiaTheme="minorEastAsia" w:hAnsi="Lucida Sans Unicode" w:cs="Lucida Sans Unicode"/>
          <w:sz w:val="17"/>
          <w:szCs w:val="17"/>
        </w:rPr>
        <w:t>df</w:t>
      </w:r>
      <w:proofErr w:type="spellEnd"/>
      <w:proofErr w:type="gramEnd"/>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7.0000000</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Total sample size</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8</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Actual power</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0.9753507</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p>
    <w:p w:rsidR="00CB20E0" w:rsidRDefault="00CB20E0"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Pr>
          <w:rFonts w:ascii="Lucida Sans Unicode" w:eastAsiaTheme="minorEastAsia" w:hAnsi="Lucida Sans Unicode" w:cs="Lucida Sans Unicode"/>
          <w:sz w:val="17"/>
          <w:szCs w:val="17"/>
        </w:rPr>
        <w:t>RPE</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i/>
          <w:iCs/>
          <w:sz w:val="17"/>
          <w:szCs w:val="17"/>
        </w:rPr>
      </w:pPr>
      <w:r w:rsidRPr="001A4DB9">
        <w:rPr>
          <w:rFonts w:ascii="Lucida Sans Unicode" w:eastAsiaTheme="minorEastAsia" w:hAnsi="Lucida Sans Unicode" w:cs="Lucida Sans Unicode"/>
          <w:sz w:val="17"/>
          <w:szCs w:val="17"/>
        </w:rPr>
        <w:t>[3]</w:t>
      </w:r>
      <w:r w:rsidRPr="001A4DB9">
        <w:rPr>
          <w:rFonts w:ascii="Lucida Sans Unicode" w:eastAsiaTheme="minorEastAsia" w:hAnsi="Lucida Sans Unicode" w:cs="Lucida Sans Unicode"/>
          <w:i/>
          <w:iCs/>
          <w:sz w:val="17"/>
          <w:szCs w:val="17"/>
        </w:rPr>
        <w:t xml:space="preserve"> -- Tuesday, December 04, 2012 -- 12:11:59</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b/>
          <w:bCs/>
          <w:sz w:val="17"/>
          <w:szCs w:val="17"/>
        </w:rPr>
        <w:t xml:space="preserve">F tests - </w:t>
      </w:r>
      <w:r w:rsidRPr="001A4DB9">
        <w:rPr>
          <w:rFonts w:ascii="Lucida Sans Unicode" w:eastAsiaTheme="minorEastAsia" w:hAnsi="Lucida Sans Unicode" w:cs="Lucida Sans Unicode"/>
          <w:sz w:val="17"/>
          <w:szCs w:val="17"/>
        </w:rPr>
        <w:t>ANOVA: Repeated measures, within factors</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b/>
          <w:bCs/>
          <w:sz w:val="17"/>
          <w:szCs w:val="17"/>
        </w:rPr>
        <w:t>Analysis:</w:t>
      </w:r>
      <w:r w:rsidRPr="001A4DB9">
        <w:rPr>
          <w:rFonts w:ascii="Lucida Sans Unicode" w:eastAsiaTheme="minorEastAsia" w:hAnsi="Lucida Sans Unicode" w:cs="Lucida Sans Unicode"/>
          <w:b/>
          <w:bCs/>
          <w:sz w:val="17"/>
          <w:szCs w:val="17"/>
        </w:rPr>
        <w:tab/>
      </w:r>
      <w:r w:rsidRPr="001A4DB9">
        <w:rPr>
          <w:rFonts w:ascii="Lucida Sans Unicode" w:eastAsiaTheme="minorEastAsia" w:hAnsi="Lucida Sans Unicode" w:cs="Lucida Sans Unicode"/>
          <w:sz w:val="17"/>
          <w:szCs w:val="17"/>
        </w:rPr>
        <w:t xml:space="preserve">A priori: Compute required sample size </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b/>
          <w:bCs/>
          <w:sz w:val="17"/>
          <w:szCs w:val="17"/>
        </w:rPr>
        <w:t>Input:</w:t>
      </w:r>
      <w:r w:rsidRPr="001A4DB9">
        <w:rPr>
          <w:rFonts w:ascii="Lucida Sans Unicode" w:eastAsiaTheme="minorEastAsia" w:hAnsi="Lucida Sans Unicode" w:cs="Lucida Sans Unicode"/>
          <w:sz w:val="17"/>
          <w:szCs w:val="17"/>
        </w:rPr>
        <w:tab/>
        <w:t>Effect size f</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0.6925448</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r>
      <w:proofErr w:type="gramStart"/>
      <w:r w:rsidRPr="001A4DB9">
        <w:rPr>
          <w:rFonts w:ascii="Lucida Sans Unicode" w:eastAsiaTheme="minorEastAsia" w:hAnsi="Lucida Sans Unicode" w:cs="Lucida Sans Unicode"/>
          <w:sz w:val="17"/>
          <w:szCs w:val="17"/>
        </w:rPr>
        <w:t>α</w:t>
      </w:r>
      <w:proofErr w:type="gramEnd"/>
      <w:r w:rsidRPr="001A4DB9">
        <w:rPr>
          <w:rFonts w:ascii="Lucida Sans Unicode" w:eastAsiaTheme="minorEastAsia" w:hAnsi="Lucida Sans Unicode" w:cs="Lucida Sans Unicode"/>
          <w:sz w:val="17"/>
          <w:szCs w:val="17"/>
        </w:rPr>
        <w:t xml:space="preserve"> err </w:t>
      </w:r>
      <w:proofErr w:type="spellStart"/>
      <w:r w:rsidRPr="001A4DB9">
        <w:rPr>
          <w:rFonts w:ascii="Lucida Sans Unicode" w:eastAsiaTheme="minorEastAsia" w:hAnsi="Lucida Sans Unicode" w:cs="Lucida Sans Unicode"/>
          <w:sz w:val="17"/>
          <w:szCs w:val="17"/>
        </w:rPr>
        <w:t>prob</w:t>
      </w:r>
      <w:proofErr w:type="spellEnd"/>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0.05</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 xml:space="preserve">Power (1-β err </w:t>
      </w:r>
      <w:proofErr w:type="spellStart"/>
      <w:r w:rsidRPr="001A4DB9">
        <w:rPr>
          <w:rFonts w:ascii="Lucida Sans Unicode" w:eastAsiaTheme="minorEastAsia" w:hAnsi="Lucida Sans Unicode" w:cs="Lucida Sans Unicode"/>
          <w:sz w:val="17"/>
          <w:szCs w:val="17"/>
        </w:rPr>
        <w:t>prob</w:t>
      </w:r>
      <w:proofErr w:type="spellEnd"/>
      <w:r w:rsidRPr="001A4DB9">
        <w:rPr>
          <w:rFonts w:ascii="Lucida Sans Unicode" w:eastAsiaTheme="minorEastAsia" w:hAnsi="Lucida Sans Unicode" w:cs="Lucida Sans Unicode"/>
          <w:sz w:val="17"/>
          <w:szCs w:val="17"/>
        </w:rPr>
        <w:t>)</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0.95</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Number of groups</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1</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Number of measurements</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2</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r>
      <w:proofErr w:type="spellStart"/>
      <w:r w:rsidRPr="001A4DB9">
        <w:rPr>
          <w:rFonts w:ascii="Lucida Sans Unicode" w:eastAsiaTheme="minorEastAsia" w:hAnsi="Lucida Sans Unicode" w:cs="Lucida Sans Unicode"/>
          <w:sz w:val="17"/>
          <w:szCs w:val="17"/>
        </w:rPr>
        <w:t>Corr</w:t>
      </w:r>
      <w:proofErr w:type="spellEnd"/>
      <w:r w:rsidRPr="001A4DB9">
        <w:rPr>
          <w:rFonts w:ascii="Lucida Sans Unicode" w:eastAsiaTheme="minorEastAsia" w:hAnsi="Lucida Sans Unicode" w:cs="Lucida Sans Unicode"/>
          <w:sz w:val="17"/>
          <w:szCs w:val="17"/>
        </w:rPr>
        <w:t xml:space="preserve"> among rep measures</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0.5</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lastRenderedPageBreak/>
        <w:tab/>
      </w:r>
      <w:proofErr w:type="spellStart"/>
      <w:r w:rsidRPr="001A4DB9">
        <w:rPr>
          <w:rFonts w:ascii="Lucida Sans Unicode" w:eastAsiaTheme="minorEastAsia" w:hAnsi="Lucida Sans Unicode" w:cs="Lucida Sans Unicode"/>
          <w:sz w:val="17"/>
          <w:szCs w:val="17"/>
        </w:rPr>
        <w:t>Nonsphericity</w:t>
      </w:r>
      <w:proofErr w:type="spellEnd"/>
      <w:r w:rsidRPr="001A4DB9">
        <w:rPr>
          <w:rFonts w:ascii="Lucida Sans Unicode" w:eastAsiaTheme="minorEastAsia" w:hAnsi="Lucida Sans Unicode" w:cs="Lucida Sans Unicode"/>
          <w:sz w:val="17"/>
          <w:szCs w:val="17"/>
        </w:rPr>
        <w:t xml:space="preserve"> correction ε</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1</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b/>
          <w:bCs/>
          <w:sz w:val="17"/>
          <w:szCs w:val="17"/>
        </w:rPr>
        <w:t>Output:</w:t>
      </w:r>
      <w:r w:rsidRPr="001A4DB9">
        <w:rPr>
          <w:rFonts w:ascii="Lucida Sans Unicode" w:eastAsiaTheme="minorEastAsia" w:hAnsi="Lucida Sans Unicode" w:cs="Lucida Sans Unicode"/>
          <w:sz w:val="17"/>
          <w:szCs w:val="17"/>
        </w:rPr>
        <w:tab/>
      </w:r>
      <w:proofErr w:type="spellStart"/>
      <w:r w:rsidRPr="001A4DB9">
        <w:rPr>
          <w:rFonts w:ascii="Lucida Sans Unicode" w:eastAsiaTheme="minorEastAsia" w:hAnsi="Lucida Sans Unicode" w:cs="Lucida Sans Unicode"/>
          <w:sz w:val="17"/>
          <w:szCs w:val="17"/>
        </w:rPr>
        <w:t>Noncentrality</w:t>
      </w:r>
      <w:proofErr w:type="spellEnd"/>
      <w:r w:rsidRPr="001A4DB9">
        <w:rPr>
          <w:rFonts w:ascii="Lucida Sans Unicode" w:eastAsiaTheme="minorEastAsia" w:hAnsi="Lucida Sans Unicode" w:cs="Lucida Sans Unicode"/>
          <w:sz w:val="17"/>
          <w:szCs w:val="17"/>
        </w:rPr>
        <w:t xml:space="preserve"> parameter λ</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17.2662588</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Critical F</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5.3176551</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 xml:space="preserve">Numerator </w:t>
      </w:r>
      <w:proofErr w:type="spellStart"/>
      <w:proofErr w:type="gramStart"/>
      <w:r w:rsidRPr="001A4DB9">
        <w:rPr>
          <w:rFonts w:ascii="Lucida Sans Unicode" w:eastAsiaTheme="minorEastAsia" w:hAnsi="Lucida Sans Unicode" w:cs="Lucida Sans Unicode"/>
          <w:sz w:val="17"/>
          <w:szCs w:val="17"/>
        </w:rPr>
        <w:t>df</w:t>
      </w:r>
      <w:proofErr w:type="spellEnd"/>
      <w:proofErr w:type="gramEnd"/>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1.0000000</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 xml:space="preserve">Denominator </w:t>
      </w:r>
      <w:proofErr w:type="spellStart"/>
      <w:proofErr w:type="gramStart"/>
      <w:r w:rsidRPr="001A4DB9">
        <w:rPr>
          <w:rFonts w:ascii="Lucida Sans Unicode" w:eastAsiaTheme="minorEastAsia" w:hAnsi="Lucida Sans Unicode" w:cs="Lucida Sans Unicode"/>
          <w:sz w:val="17"/>
          <w:szCs w:val="17"/>
        </w:rPr>
        <w:t>df</w:t>
      </w:r>
      <w:proofErr w:type="spellEnd"/>
      <w:proofErr w:type="gramEnd"/>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8.0000000</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Total sample size</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9</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Actual power</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0.9516233</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p>
    <w:p w:rsidR="00CB20E0" w:rsidRDefault="00CB20E0"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Pr>
          <w:rFonts w:ascii="Lucida Sans Unicode" w:eastAsiaTheme="minorEastAsia" w:hAnsi="Lucida Sans Unicode" w:cs="Lucida Sans Unicode"/>
          <w:sz w:val="17"/>
          <w:szCs w:val="17"/>
        </w:rPr>
        <w:t>Pacing</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i/>
          <w:iCs/>
          <w:sz w:val="17"/>
          <w:szCs w:val="17"/>
        </w:rPr>
      </w:pPr>
      <w:r w:rsidRPr="001A4DB9">
        <w:rPr>
          <w:rFonts w:ascii="Lucida Sans Unicode" w:eastAsiaTheme="minorEastAsia" w:hAnsi="Lucida Sans Unicode" w:cs="Lucida Sans Unicode"/>
          <w:sz w:val="17"/>
          <w:szCs w:val="17"/>
        </w:rPr>
        <w:t>[4]</w:t>
      </w:r>
      <w:r w:rsidRPr="001A4DB9">
        <w:rPr>
          <w:rFonts w:ascii="Lucida Sans Unicode" w:eastAsiaTheme="minorEastAsia" w:hAnsi="Lucida Sans Unicode" w:cs="Lucida Sans Unicode"/>
          <w:i/>
          <w:iCs/>
          <w:sz w:val="17"/>
          <w:szCs w:val="17"/>
        </w:rPr>
        <w:t xml:space="preserve"> -- Tuesday, December 04, 2012 -- 12:13:05</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b/>
          <w:bCs/>
          <w:sz w:val="17"/>
          <w:szCs w:val="17"/>
        </w:rPr>
        <w:t xml:space="preserve">F tests - </w:t>
      </w:r>
      <w:r w:rsidRPr="001A4DB9">
        <w:rPr>
          <w:rFonts w:ascii="Lucida Sans Unicode" w:eastAsiaTheme="minorEastAsia" w:hAnsi="Lucida Sans Unicode" w:cs="Lucida Sans Unicode"/>
          <w:sz w:val="17"/>
          <w:szCs w:val="17"/>
        </w:rPr>
        <w:t>ANOVA: Repeated measures, within factors</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b/>
          <w:bCs/>
          <w:sz w:val="17"/>
          <w:szCs w:val="17"/>
        </w:rPr>
        <w:t>Analysis:</w:t>
      </w:r>
      <w:r w:rsidRPr="001A4DB9">
        <w:rPr>
          <w:rFonts w:ascii="Lucida Sans Unicode" w:eastAsiaTheme="minorEastAsia" w:hAnsi="Lucida Sans Unicode" w:cs="Lucida Sans Unicode"/>
          <w:b/>
          <w:bCs/>
          <w:sz w:val="17"/>
          <w:szCs w:val="17"/>
        </w:rPr>
        <w:tab/>
      </w:r>
      <w:r w:rsidRPr="001A4DB9">
        <w:rPr>
          <w:rFonts w:ascii="Lucida Sans Unicode" w:eastAsiaTheme="minorEastAsia" w:hAnsi="Lucida Sans Unicode" w:cs="Lucida Sans Unicode"/>
          <w:sz w:val="17"/>
          <w:szCs w:val="17"/>
        </w:rPr>
        <w:t xml:space="preserve">A priori: Compute required sample size </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b/>
          <w:bCs/>
          <w:sz w:val="17"/>
          <w:szCs w:val="17"/>
        </w:rPr>
        <w:t>Input:</w:t>
      </w:r>
      <w:r w:rsidRPr="001A4DB9">
        <w:rPr>
          <w:rFonts w:ascii="Lucida Sans Unicode" w:eastAsiaTheme="minorEastAsia" w:hAnsi="Lucida Sans Unicode" w:cs="Lucida Sans Unicode"/>
          <w:sz w:val="17"/>
          <w:szCs w:val="17"/>
        </w:rPr>
        <w:tab/>
        <w:t>Effect size f</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0.5426771</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r>
      <w:proofErr w:type="gramStart"/>
      <w:r w:rsidRPr="001A4DB9">
        <w:rPr>
          <w:rFonts w:ascii="Lucida Sans Unicode" w:eastAsiaTheme="minorEastAsia" w:hAnsi="Lucida Sans Unicode" w:cs="Lucida Sans Unicode"/>
          <w:sz w:val="17"/>
          <w:szCs w:val="17"/>
        </w:rPr>
        <w:t>α</w:t>
      </w:r>
      <w:proofErr w:type="gramEnd"/>
      <w:r w:rsidRPr="001A4DB9">
        <w:rPr>
          <w:rFonts w:ascii="Lucida Sans Unicode" w:eastAsiaTheme="minorEastAsia" w:hAnsi="Lucida Sans Unicode" w:cs="Lucida Sans Unicode"/>
          <w:sz w:val="17"/>
          <w:szCs w:val="17"/>
        </w:rPr>
        <w:t xml:space="preserve"> err </w:t>
      </w:r>
      <w:proofErr w:type="spellStart"/>
      <w:r w:rsidRPr="001A4DB9">
        <w:rPr>
          <w:rFonts w:ascii="Lucida Sans Unicode" w:eastAsiaTheme="minorEastAsia" w:hAnsi="Lucida Sans Unicode" w:cs="Lucida Sans Unicode"/>
          <w:sz w:val="17"/>
          <w:szCs w:val="17"/>
        </w:rPr>
        <w:t>prob</w:t>
      </w:r>
      <w:proofErr w:type="spellEnd"/>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0.05</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 xml:space="preserve">Power (1-β err </w:t>
      </w:r>
      <w:proofErr w:type="spellStart"/>
      <w:r w:rsidRPr="001A4DB9">
        <w:rPr>
          <w:rFonts w:ascii="Lucida Sans Unicode" w:eastAsiaTheme="minorEastAsia" w:hAnsi="Lucida Sans Unicode" w:cs="Lucida Sans Unicode"/>
          <w:sz w:val="17"/>
          <w:szCs w:val="17"/>
        </w:rPr>
        <w:t>prob</w:t>
      </w:r>
      <w:proofErr w:type="spellEnd"/>
      <w:r w:rsidRPr="001A4DB9">
        <w:rPr>
          <w:rFonts w:ascii="Lucida Sans Unicode" w:eastAsiaTheme="minorEastAsia" w:hAnsi="Lucida Sans Unicode" w:cs="Lucida Sans Unicode"/>
          <w:sz w:val="17"/>
          <w:szCs w:val="17"/>
        </w:rPr>
        <w:t>)</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0.95</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Number of groups</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1</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Number of measurements</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2</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r>
      <w:proofErr w:type="spellStart"/>
      <w:r w:rsidRPr="001A4DB9">
        <w:rPr>
          <w:rFonts w:ascii="Lucida Sans Unicode" w:eastAsiaTheme="minorEastAsia" w:hAnsi="Lucida Sans Unicode" w:cs="Lucida Sans Unicode"/>
          <w:sz w:val="17"/>
          <w:szCs w:val="17"/>
        </w:rPr>
        <w:t>Corr</w:t>
      </w:r>
      <w:proofErr w:type="spellEnd"/>
      <w:r w:rsidRPr="001A4DB9">
        <w:rPr>
          <w:rFonts w:ascii="Lucida Sans Unicode" w:eastAsiaTheme="minorEastAsia" w:hAnsi="Lucida Sans Unicode" w:cs="Lucida Sans Unicode"/>
          <w:sz w:val="17"/>
          <w:szCs w:val="17"/>
        </w:rPr>
        <w:t xml:space="preserve"> among rep measures</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0.5</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r>
      <w:proofErr w:type="spellStart"/>
      <w:r w:rsidRPr="001A4DB9">
        <w:rPr>
          <w:rFonts w:ascii="Lucida Sans Unicode" w:eastAsiaTheme="minorEastAsia" w:hAnsi="Lucida Sans Unicode" w:cs="Lucida Sans Unicode"/>
          <w:sz w:val="17"/>
          <w:szCs w:val="17"/>
        </w:rPr>
        <w:t>Nonsphericity</w:t>
      </w:r>
      <w:proofErr w:type="spellEnd"/>
      <w:r w:rsidRPr="001A4DB9">
        <w:rPr>
          <w:rFonts w:ascii="Lucida Sans Unicode" w:eastAsiaTheme="minorEastAsia" w:hAnsi="Lucida Sans Unicode" w:cs="Lucida Sans Unicode"/>
          <w:sz w:val="17"/>
          <w:szCs w:val="17"/>
        </w:rPr>
        <w:t xml:space="preserve"> correction ε</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1</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b/>
          <w:bCs/>
          <w:sz w:val="17"/>
          <w:szCs w:val="17"/>
        </w:rPr>
        <w:t>Output:</w:t>
      </w:r>
      <w:r w:rsidRPr="001A4DB9">
        <w:rPr>
          <w:rFonts w:ascii="Lucida Sans Unicode" w:eastAsiaTheme="minorEastAsia" w:hAnsi="Lucida Sans Unicode" w:cs="Lucida Sans Unicode"/>
          <w:sz w:val="17"/>
          <w:szCs w:val="17"/>
        </w:rPr>
        <w:tab/>
      </w:r>
      <w:proofErr w:type="spellStart"/>
      <w:r w:rsidRPr="001A4DB9">
        <w:rPr>
          <w:rFonts w:ascii="Lucida Sans Unicode" w:eastAsiaTheme="minorEastAsia" w:hAnsi="Lucida Sans Unicode" w:cs="Lucida Sans Unicode"/>
          <w:sz w:val="17"/>
          <w:szCs w:val="17"/>
        </w:rPr>
        <w:t>Noncentrality</w:t>
      </w:r>
      <w:proofErr w:type="spellEnd"/>
      <w:r w:rsidRPr="001A4DB9">
        <w:rPr>
          <w:rFonts w:ascii="Lucida Sans Unicode" w:eastAsiaTheme="minorEastAsia" w:hAnsi="Lucida Sans Unicode" w:cs="Lucida Sans Unicode"/>
          <w:sz w:val="17"/>
          <w:szCs w:val="17"/>
        </w:rPr>
        <w:t xml:space="preserve"> parameter λ</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16.4919124</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Critical F</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4.6671927</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 xml:space="preserve">Numerator </w:t>
      </w:r>
      <w:proofErr w:type="spellStart"/>
      <w:proofErr w:type="gramStart"/>
      <w:r w:rsidRPr="001A4DB9">
        <w:rPr>
          <w:rFonts w:ascii="Lucida Sans Unicode" w:eastAsiaTheme="minorEastAsia" w:hAnsi="Lucida Sans Unicode" w:cs="Lucida Sans Unicode"/>
          <w:sz w:val="17"/>
          <w:szCs w:val="17"/>
        </w:rPr>
        <w:t>df</w:t>
      </w:r>
      <w:proofErr w:type="spellEnd"/>
      <w:proofErr w:type="gramEnd"/>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1.0000000</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 xml:space="preserve">Denominator </w:t>
      </w:r>
      <w:proofErr w:type="spellStart"/>
      <w:proofErr w:type="gramStart"/>
      <w:r w:rsidRPr="001A4DB9">
        <w:rPr>
          <w:rFonts w:ascii="Lucida Sans Unicode" w:eastAsiaTheme="minorEastAsia" w:hAnsi="Lucida Sans Unicode" w:cs="Lucida Sans Unicode"/>
          <w:sz w:val="17"/>
          <w:szCs w:val="17"/>
        </w:rPr>
        <w:t>df</w:t>
      </w:r>
      <w:proofErr w:type="spellEnd"/>
      <w:proofErr w:type="gramEnd"/>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13.0000000</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Total sample size</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14</w:t>
      </w:r>
    </w:p>
    <w:p w:rsidR="001A4DB9" w:rsidRPr="001A4DB9" w:rsidRDefault="001A4DB9" w:rsidP="001A4DB9">
      <w:pPr>
        <w:widowControl w:val="0"/>
        <w:tabs>
          <w:tab w:val="left" w:pos="1134"/>
          <w:tab w:val="left" w:pos="3969"/>
          <w:tab w:val="left" w:pos="4252"/>
          <w:tab w:val="left" w:pos="6804"/>
        </w:tabs>
        <w:autoSpaceDE w:val="0"/>
        <w:autoSpaceDN w:val="0"/>
        <w:adjustRightInd w:val="0"/>
        <w:spacing w:after="0" w:line="240" w:lineRule="auto"/>
        <w:rPr>
          <w:rFonts w:ascii="Lucida Sans Unicode" w:eastAsiaTheme="minorEastAsia" w:hAnsi="Lucida Sans Unicode" w:cs="Lucida Sans Unicode"/>
          <w:sz w:val="17"/>
          <w:szCs w:val="17"/>
        </w:rPr>
      </w:pPr>
      <w:r w:rsidRPr="001A4DB9">
        <w:rPr>
          <w:rFonts w:ascii="Lucida Sans Unicode" w:eastAsiaTheme="minorEastAsia" w:hAnsi="Lucida Sans Unicode" w:cs="Lucida Sans Unicode"/>
          <w:sz w:val="17"/>
          <w:szCs w:val="17"/>
        </w:rPr>
        <w:tab/>
        <w:t>Actual power</w:t>
      </w:r>
      <w:r w:rsidRPr="001A4DB9">
        <w:rPr>
          <w:rFonts w:ascii="Lucida Sans Unicode" w:eastAsiaTheme="minorEastAsia" w:hAnsi="Lucida Sans Unicode" w:cs="Lucida Sans Unicode"/>
          <w:sz w:val="17"/>
          <w:szCs w:val="17"/>
        </w:rPr>
        <w:tab/>
        <w:t>=</w:t>
      </w:r>
      <w:r w:rsidRPr="001A4DB9">
        <w:rPr>
          <w:rFonts w:ascii="Lucida Sans Unicode" w:eastAsiaTheme="minorEastAsia" w:hAnsi="Lucida Sans Unicode" w:cs="Lucida Sans Unicode"/>
          <w:sz w:val="17"/>
          <w:szCs w:val="17"/>
        </w:rPr>
        <w:tab/>
        <w:t>0.9629734</w:t>
      </w:r>
    </w:p>
    <w:p w:rsidR="00DF704F" w:rsidRDefault="00DF704F">
      <w:pPr>
        <w:rPr>
          <w:rFonts w:ascii="Times New Roman" w:hAnsi="Times New Roman" w:cs="Times New Roman"/>
          <w:sz w:val="24"/>
          <w:szCs w:val="24"/>
        </w:rPr>
      </w:pPr>
      <w:r>
        <w:rPr>
          <w:rFonts w:ascii="Times New Roman" w:hAnsi="Times New Roman" w:cs="Times New Roman"/>
          <w:sz w:val="24"/>
          <w:szCs w:val="24"/>
        </w:rPr>
        <w:br w:type="page"/>
      </w:r>
    </w:p>
    <w:p w:rsidR="001A4DB9" w:rsidRDefault="001A4DB9" w:rsidP="00CB055B">
      <w:pPr>
        <w:spacing w:after="0" w:line="480" w:lineRule="auto"/>
        <w:jc w:val="center"/>
        <w:rPr>
          <w:rFonts w:ascii="Times New Roman" w:hAnsi="Times New Roman" w:cs="Times New Roman"/>
          <w:sz w:val="24"/>
          <w:szCs w:val="24"/>
        </w:rPr>
      </w:pPr>
    </w:p>
    <w:p w:rsidR="00DF704F" w:rsidRDefault="00DF704F" w:rsidP="00CB055B">
      <w:pPr>
        <w:spacing w:after="0" w:line="480" w:lineRule="auto"/>
        <w:jc w:val="center"/>
        <w:rPr>
          <w:rFonts w:ascii="Times New Roman" w:hAnsi="Times New Roman" w:cs="Times New Roman"/>
          <w:sz w:val="24"/>
          <w:szCs w:val="24"/>
        </w:rPr>
      </w:pPr>
    </w:p>
    <w:p w:rsidR="00DF704F" w:rsidRDefault="00DF704F" w:rsidP="00CB055B">
      <w:pPr>
        <w:spacing w:after="0" w:line="480" w:lineRule="auto"/>
        <w:jc w:val="center"/>
        <w:rPr>
          <w:rFonts w:ascii="Times New Roman" w:hAnsi="Times New Roman" w:cs="Times New Roman"/>
          <w:sz w:val="24"/>
          <w:szCs w:val="24"/>
        </w:rPr>
      </w:pPr>
    </w:p>
    <w:p w:rsidR="00DF704F" w:rsidRDefault="00DF704F" w:rsidP="00CB055B">
      <w:pPr>
        <w:spacing w:after="0" w:line="480" w:lineRule="auto"/>
        <w:jc w:val="center"/>
        <w:rPr>
          <w:rFonts w:ascii="Times New Roman" w:hAnsi="Times New Roman" w:cs="Times New Roman"/>
          <w:sz w:val="24"/>
          <w:szCs w:val="24"/>
        </w:rPr>
      </w:pPr>
    </w:p>
    <w:p w:rsidR="00DF704F" w:rsidRDefault="00DF704F" w:rsidP="00CB055B">
      <w:pPr>
        <w:spacing w:after="0" w:line="480" w:lineRule="auto"/>
        <w:jc w:val="center"/>
        <w:rPr>
          <w:rFonts w:ascii="Times New Roman" w:hAnsi="Times New Roman" w:cs="Times New Roman"/>
          <w:sz w:val="24"/>
          <w:szCs w:val="24"/>
        </w:rPr>
      </w:pPr>
    </w:p>
    <w:p w:rsidR="00DF704F" w:rsidRDefault="00DF704F" w:rsidP="00CB055B">
      <w:pPr>
        <w:spacing w:after="0" w:line="480" w:lineRule="auto"/>
        <w:jc w:val="center"/>
        <w:rPr>
          <w:rFonts w:ascii="Times New Roman" w:hAnsi="Times New Roman" w:cs="Times New Roman"/>
          <w:sz w:val="24"/>
          <w:szCs w:val="24"/>
        </w:rPr>
      </w:pPr>
    </w:p>
    <w:p w:rsidR="00DF704F" w:rsidRDefault="00DF704F" w:rsidP="00CB055B">
      <w:pPr>
        <w:spacing w:after="0" w:line="480" w:lineRule="auto"/>
        <w:jc w:val="center"/>
        <w:rPr>
          <w:rFonts w:ascii="Times New Roman" w:hAnsi="Times New Roman" w:cs="Times New Roman"/>
          <w:sz w:val="24"/>
          <w:szCs w:val="24"/>
        </w:rPr>
      </w:pPr>
    </w:p>
    <w:p w:rsidR="00DF704F" w:rsidRDefault="00DF704F" w:rsidP="00CB05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APPENDIX </w:t>
      </w:r>
      <w:r w:rsidR="00B07169">
        <w:rPr>
          <w:rFonts w:ascii="Times New Roman" w:hAnsi="Times New Roman" w:cs="Times New Roman"/>
          <w:sz w:val="24"/>
          <w:szCs w:val="24"/>
        </w:rPr>
        <w:t>F</w:t>
      </w:r>
    </w:p>
    <w:p w:rsidR="001609B7" w:rsidRDefault="001609B7" w:rsidP="00CB05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RAW DATA – MEAN POWER AND TIME TO COMPLETION</w:t>
      </w:r>
    </w:p>
    <w:p w:rsidR="001609B7" w:rsidRDefault="001609B7">
      <w:pPr>
        <w:rPr>
          <w:rFonts w:ascii="Times New Roman" w:hAnsi="Times New Roman" w:cs="Times New Roman"/>
          <w:sz w:val="24"/>
          <w:szCs w:val="24"/>
        </w:rPr>
      </w:pPr>
      <w:r>
        <w:rPr>
          <w:rFonts w:ascii="Times New Roman" w:hAnsi="Times New Roman" w:cs="Times New Roman"/>
          <w:sz w:val="24"/>
          <w:szCs w:val="24"/>
        </w:rPr>
        <w:br w:type="page"/>
      </w:r>
    </w:p>
    <w:p w:rsidR="00DF704F" w:rsidRPr="00CB055B" w:rsidRDefault="001609B7" w:rsidP="00CB055B">
      <w:pPr>
        <w:spacing w:after="0" w:line="480" w:lineRule="auto"/>
        <w:jc w:val="center"/>
        <w:rPr>
          <w:rFonts w:ascii="Times New Roman" w:hAnsi="Times New Roman" w:cs="Times New Roman"/>
          <w:sz w:val="24"/>
          <w:szCs w:val="24"/>
        </w:rPr>
      </w:pPr>
      <w:r w:rsidRPr="001609B7">
        <w:rPr>
          <w:noProof/>
        </w:rPr>
        <w:lastRenderedPageBreak/>
        <w:drawing>
          <wp:inline distT="0" distB="0" distL="0" distR="0" wp14:anchorId="729FA8A1" wp14:editId="72152311">
            <wp:extent cx="8210550" cy="4083570"/>
            <wp:effectExtent l="635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6200000">
                      <a:off x="0" y="0"/>
                      <a:ext cx="8220842" cy="4088689"/>
                    </a:xfrm>
                    <a:prstGeom prst="rect">
                      <a:avLst/>
                    </a:prstGeom>
                    <a:noFill/>
                    <a:ln>
                      <a:noFill/>
                    </a:ln>
                  </pic:spPr>
                </pic:pic>
              </a:graphicData>
            </a:graphic>
          </wp:inline>
        </w:drawing>
      </w:r>
    </w:p>
    <w:p w:rsidR="00CB055B" w:rsidRDefault="00CB055B" w:rsidP="001609B7">
      <w:pPr>
        <w:spacing w:after="0" w:line="480" w:lineRule="auto"/>
        <w:rPr>
          <w:rFonts w:ascii="Times New Roman" w:eastAsia="Times New Roman" w:hAnsi="Times New Roman" w:cs="Times New Roman"/>
          <w:sz w:val="24"/>
          <w:szCs w:val="24"/>
        </w:rPr>
      </w:pPr>
    </w:p>
    <w:p w:rsidR="001609B7" w:rsidRDefault="001609B7" w:rsidP="001609B7">
      <w:pPr>
        <w:spacing w:after="0" w:line="480" w:lineRule="auto"/>
        <w:rPr>
          <w:rFonts w:ascii="Times New Roman" w:eastAsia="Times New Roman" w:hAnsi="Times New Roman" w:cs="Times New Roman"/>
          <w:sz w:val="24"/>
          <w:szCs w:val="24"/>
        </w:rPr>
      </w:pPr>
    </w:p>
    <w:p w:rsidR="001609B7" w:rsidRDefault="001609B7" w:rsidP="001609B7">
      <w:pPr>
        <w:spacing w:after="0" w:line="480" w:lineRule="auto"/>
        <w:rPr>
          <w:rFonts w:ascii="Times New Roman" w:eastAsia="Times New Roman" w:hAnsi="Times New Roman" w:cs="Times New Roman"/>
          <w:sz w:val="24"/>
          <w:szCs w:val="24"/>
        </w:rPr>
      </w:pPr>
    </w:p>
    <w:p w:rsidR="001609B7" w:rsidRDefault="001609B7" w:rsidP="001609B7">
      <w:pPr>
        <w:spacing w:after="0" w:line="480" w:lineRule="auto"/>
        <w:rPr>
          <w:rFonts w:ascii="Times New Roman" w:eastAsia="Times New Roman" w:hAnsi="Times New Roman" w:cs="Times New Roman"/>
          <w:sz w:val="24"/>
          <w:szCs w:val="24"/>
        </w:rPr>
      </w:pPr>
    </w:p>
    <w:p w:rsidR="001609B7" w:rsidRDefault="001609B7" w:rsidP="001609B7">
      <w:pPr>
        <w:spacing w:after="0" w:line="480" w:lineRule="auto"/>
        <w:rPr>
          <w:rFonts w:ascii="Times New Roman" w:eastAsia="Times New Roman" w:hAnsi="Times New Roman" w:cs="Times New Roman"/>
          <w:sz w:val="24"/>
          <w:szCs w:val="24"/>
        </w:rPr>
      </w:pPr>
    </w:p>
    <w:p w:rsidR="001609B7" w:rsidRDefault="001609B7" w:rsidP="001609B7">
      <w:pPr>
        <w:spacing w:after="0" w:line="480" w:lineRule="auto"/>
        <w:rPr>
          <w:rFonts w:ascii="Times New Roman" w:eastAsia="Times New Roman" w:hAnsi="Times New Roman" w:cs="Times New Roman"/>
          <w:sz w:val="24"/>
          <w:szCs w:val="24"/>
        </w:rPr>
      </w:pPr>
    </w:p>
    <w:p w:rsidR="001609B7" w:rsidRDefault="001609B7" w:rsidP="001609B7">
      <w:pPr>
        <w:spacing w:after="0" w:line="480" w:lineRule="auto"/>
        <w:jc w:val="center"/>
        <w:rPr>
          <w:rFonts w:ascii="Times New Roman" w:eastAsia="Times New Roman" w:hAnsi="Times New Roman" w:cs="Times New Roman"/>
          <w:sz w:val="24"/>
          <w:szCs w:val="24"/>
        </w:rPr>
      </w:pPr>
    </w:p>
    <w:p w:rsidR="001609B7" w:rsidRDefault="001609B7" w:rsidP="001609B7">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w:t>
      </w:r>
      <w:r w:rsidR="00B07169">
        <w:rPr>
          <w:rFonts w:ascii="Times New Roman" w:eastAsia="Times New Roman" w:hAnsi="Times New Roman" w:cs="Times New Roman"/>
          <w:sz w:val="24"/>
          <w:szCs w:val="24"/>
        </w:rPr>
        <w:t>G</w:t>
      </w:r>
    </w:p>
    <w:p w:rsidR="001609B7" w:rsidRDefault="001609B7" w:rsidP="001609B7">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RAW DATA – PACING AND RPE</w:t>
      </w:r>
    </w:p>
    <w:p w:rsidR="001609B7" w:rsidRDefault="001609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609B7" w:rsidRPr="001609B7" w:rsidRDefault="001609B7" w:rsidP="001609B7">
      <w:pPr>
        <w:spacing w:after="0" w:line="480" w:lineRule="auto"/>
        <w:jc w:val="center"/>
        <w:rPr>
          <w:rFonts w:ascii="Times New Roman" w:eastAsia="Times New Roman" w:hAnsi="Times New Roman" w:cs="Times New Roman"/>
          <w:sz w:val="24"/>
          <w:szCs w:val="24"/>
        </w:rPr>
      </w:pPr>
      <w:r w:rsidRPr="001609B7">
        <w:rPr>
          <w:noProof/>
        </w:rPr>
        <w:lastRenderedPageBreak/>
        <w:drawing>
          <wp:inline distT="0" distB="0" distL="0" distR="0" wp14:anchorId="06D28580" wp14:editId="555832D3">
            <wp:extent cx="7953041" cy="3444411"/>
            <wp:effectExtent l="63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6200000">
                      <a:off x="0" y="0"/>
                      <a:ext cx="7968172" cy="3450964"/>
                    </a:xfrm>
                    <a:prstGeom prst="rect">
                      <a:avLst/>
                    </a:prstGeom>
                    <a:noFill/>
                    <a:ln>
                      <a:noFill/>
                    </a:ln>
                  </pic:spPr>
                </pic:pic>
              </a:graphicData>
            </a:graphic>
          </wp:inline>
        </w:drawing>
      </w:r>
    </w:p>
    <w:p w:rsidR="00CB055B" w:rsidRDefault="001609B7" w:rsidP="00CB055B">
      <w:pPr>
        <w:spacing w:after="0" w:line="360" w:lineRule="auto"/>
        <w:ind w:left="720" w:hanging="720"/>
        <w:jc w:val="center"/>
        <w:rPr>
          <w:rFonts w:ascii="Times New Roman" w:hAnsi="Times New Roman" w:cs="Times New Roman"/>
          <w:sz w:val="24"/>
          <w:szCs w:val="24"/>
        </w:rPr>
      </w:pPr>
      <w:r w:rsidRPr="001609B7">
        <w:rPr>
          <w:noProof/>
        </w:rPr>
        <w:lastRenderedPageBreak/>
        <w:drawing>
          <wp:inline distT="0" distB="0" distL="0" distR="0" wp14:anchorId="00216CBF" wp14:editId="1D5589EB">
            <wp:extent cx="8220075" cy="3408962"/>
            <wp:effectExtent l="5398"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16200000">
                      <a:off x="0" y="0"/>
                      <a:ext cx="8245344" cy="3419441"/>
                    </a:xfrm>
                    <a:prstGeom prst="rect">
                      <a:avLst/>
                    </a:prstGeom>
                    <a:noFill/>
                    <a:ln>
                      <a:noFill/>
                    </a:ln>
                  </pic:spPr>
                </pic:pic>
              </a:graphicData>
            </a:graphic>
          </wp:inline>
        </w:drawing>
      </w:r>
    </w:p>
    <w:p w:rsidR="00170123" w:rsidRDefault="00170123" w:rsidP="00CB055B">
      <w:pPr>
        <w:spacing w:after="0" w:line="360" w:lineRule="auto"/>
        <w:ind w:left="720" w:hanging="720"/>
        <w:jc w:val="center"/>
        <w:rPr>
          <w:rFonts w:ascii="Times New Roman" w:hAnsi="Times New Roman" w:cs="Times New Roman"/>
          <w:sz w:val="24"/>
          <w:szCs w:val="24"/>
        </w:rPr>
      </w:pPr>
      <w:r w:rsidRPr="00170123">
        <w:rPr>
          <w:noProof/>
        </w:rPr>
        <w:lastRenderedPageBreak/>
        <w:drawing>
          <wp:inline distT="0" distB="0" distL="0" distR="0" wp14:anchorId="001859E0" wp14:editId="413C9C79">
            <wp:extent cx="8229600" cy="3400206"/>
            <wp:effectExtent l="0" t="4445"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6200000">
                      <a:off x="0" y="0"/>
                      <a:ext cx="8247127" cy="3407448"/>
                    </a:xfrm>
                    <a:prstGeom prst="rect">
                      <a:avLst/>
                    </a:prstGeom>
                    <a:noFill/>
                    <a:ln>
                      <a:noFill/>
                    </a:ln>
                  </pic:spPr>
                </pic:pic>
              </a:graphicData>
            </a:graphic>
          </wp:inline>
        </w:drawing>
      </w:r>
    </w:p>
    <w:p w:rsidR="00170123" w:rsidRDefault="00170123" w:rsidP="00CB055B">
      <w:pPr>
        <w:spacing w:after="0" w:line="360" w:lineRule="auto"/>
        <w:ind w:left="720" w:hanging="720"/>
        <w:jc w:val="center"/>
        <w:rPr>
          <w:rFonts w:ascii="Times New Roman" w:hAnsi="Times New Roman" w:cs="Times New Roman"/>
          <w:sz w:val="24"/>
          <w:szCs w:val="24"/>
        </w:rPr>
      </w:pPr>
      <w:r w:rsidRPr="00170123">
        <w:rPr>
          <w:noProof/>
        </w:rPr>
        <w:lastRenderedPageBreak/>
        <w:drawing>
          <wp:anchor distT="0" distB="0" distL="114300" distR="114300" simplePos="0" relativeHeight="251673600" behindDoc="0" locked="0" layoutInCell="1" allowOverlap="1" wp14:anchorId="347BBD3F" wp14:editId="0A17DDB3">
            <wp:simplePos x="0" y="0"/>
            <wp:positionH relativeFrom="column">
              <wp:posOffset>488950</wp:posOffset>
            </wp:positionH>
            <wp:positionV relativeFrom="paragraph">
              <wp:posOffset>3508375</wp:posOffset>
            </wp:positionV>
            <wp:extent cx="4960620" cy="3210560"/>
            <wp:effectExtent l="0" t="0" r="0" b="889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60620" cy="321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0123">
        <w:rPr>
          <w:noProof/>
        </w:rPr>
        <w:drawing>
          <wp:anchor distT="0" distB="0" distL="114300" distR="114300" simplePos="0" relativeHeight="251672576" behindDoc="0" locked="0" layoutInCell="1" allowOverlap="1" wp14:anchorId="6235A1B3" wp14:editId="3E894DD5">
            <wp:simplePos x="1668780" y="914400"/>
            <wp:positionH relativeFrom="column">
              <wp:align>center</wp:align>
            </wp:positionH>
            <wp:positionV relativeFrom="paragraph">
              <wp:posOffset>0</wp:posOffset>
            </wp:positionV>
            <wp:extent cx="4975860" cy="3221355"/>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77333" cy="32224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0123" w:rsidRDefault="00170123" w:rsidP="00CB055B">
      <w:pPr>
        <w:spacing w:after="0" w:line="360" w:lineRule="auto"/>
        <w:ind w:left="720" w:hanging="720"/>
        <w:jc w:val="center"/>
        <w:rPr>
          <w:rFonts w:ascii="Times New Roman" w:hAnsi="Times New Roman" w:cs="Times New Roman"/>
          <w:sz w:val="24"/>
          <w:szCs w:val="24"/>
        </w:rPr>
      </w:pPr>
    </w:p>
    <w:p w:rsidR="00170123" w:rsidRDefault="00170123" w:rsidP="00CB055B">
      <w:pPr>
        <w:spacing w:after="0" w:line="360" w:lineRule="auto"/>
        <w:ind w:left="720" w:hanging="720"/>
        <w:jc w:val="center"/>
        <w:rPr>
          <w:rFonts w:ascii="Times New Roman" w:hAnsi="Times New Roman" w:cs="Times New Roman"/>
          <w:sz w:val="24"/>
          <w:szCs w:val="24"/>
        </w:rPr>
      </w:pPr>
    </w:p>
    <w:p w:rsidR="00170123" w:rsidRDefault="00170123" w:rsidP="00CB055B">
      <w:pPr>
        <w:spacing w:after="0" w:line="360" w:lineRule="auto"/>
        <w:ind w:left="720" w:hanging="720"/>
        <w:jc w:val="center"/>
        <w:rPr>
          <w:rFonts w:ascii="Times New Roman" w:hAnsi="Times New Roman" w:cs="Times New Roman"/>
          <w:sz w:val="24"/>
          <w:szCs w:val="24"/>
        </w:rPr>
      </w:pPr>
    </w:p>
    <w:p w:rsidR="00170123" w:rsidRDefault="00170123" w:rsidP="00CB055B">
      <w:pPr>
        <w:spacing w:after="0" w:line="360" w:lineRule="auto"/>
        <w:ind w:left="720" w:hanging="720"/>
        <w:jc w:val="center"/>
        <w:rPr>
          <w:rFonts w:ascii="Times New Roman" w:hAnsi="Times New Roman" w:cs="Times New Roman"/>
          <w:sz w:val="24"/>
          <w:szCs w:val="24"/>
        </w:rPr>
      </w:pPr>
    </w:p>
    <w:p w:rsidR="00170123" w:rsidRDefault="00170123">
      <w:pPr>
        <w:rPr>
          <w:rFonts w:ascii="Times New Roman" w:hAnsi="Times New Roman" w:cs="Times New Roman"/>
          <w:sz w:val="24"/>
          <w:szCs w:val="24"/>
        </w:rPr>
      </w:pPr>
      <w:r>
        <w:rPr>
          <w:rFonts w:ascii="Times New Roman" w:hAnsi="Times New Roman" w:cs="Times New Roman"/>
          <w:sz w:val="24"/>
          <w:szCs w:val="24"/>
        </w:rPr>
        <w:br w:type="page"/>
      </w:r>
    </w:p>
    <w:p w:rsidR="00170123" w:rsidRDefault="00170123" w:rsidP="00CB055B">
      <w:pPr>
        <w:spacing w:after="0" w:line="360" w:lineRule="auto"/>
        <w:ind w:left="720" w:hanging="720"/>
        <w:jc w:val="center"/>
        <w:rPr>
          <w:rFonts w:ascii="Times New Roman" w:hAnsi="Times New Roman" w:cs="Times New Roman"/>
          <w:sz w:val="24"/>
          <w:szCs w:val="24"/>
        </w:rPr>
      </w:pPr>
      <w:r w:rsidRPr="00170123">
        <w:rPr>
          <w:noProof/>
        </w:rPr>
        <w:lastRenderedPageBreak/>
        <w:drawing>
          <wp:anchor distT="0" distB="0" distL="114300" distR="114300" simplePos="0" relativeHeight="251674624" behindDoc="0" locked="0" layoutInCell="1" allowOverlap="1" wp14:anchorId="53580179" wp14:editId="723D6827">
            <wp:simplePos x="1668780" y="914400"/>
            <wp:positionH relativeFrom="column">
              <wp:align>center</wp:align>
            </wp:positionH>
            <wp:positionV relativeFrom="paragraph">
              <wp:posOffset>0</wp:posOffset>
            </wp:positionV>
            <wp:extent cx="4909820" cy="3178810"/>
            <wp:effectExtent l="0" t="0" r="5080" b="254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14475" cy="31817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0123" w:rsidRDefault="00170123" w:rsidP="00CB055B">
      <w:pPr>
        <w:spacing w:after="0" w:line="360" w:lineRule="auto"/>
        <w:ind w:left="720" w:hanging="720"/>
        <w:jc w:val="center"/>
        <w:rPr>
          <w:rFonts w:ascii="Times New Roman" w:hAnsi="Times New Roman" w:cs="Times New Roman"/>
          <w:sz w:val="24"/>
          <w:szCs w:val="24"/>
        </w:rPr>
      </w:pPr>
    </w:p>
    <w:p w:rsidR="00170123" w:rsidRDefault="00170123">
      <w:pPr>
        <w:rPr>
          <w:rFonts w:ascii="Times New Roman" w:hAnsi="Times New Roman" w:cs="Times New Roman"/>
          <w:sz w:val="24"/>
          <w:szCs w:val="24"/>
        </w:rPr>
      </w:pPr>
      <w:r>
        <w:rPr>
          <w:rFonts w:ascii="Times New Roman" w:hAnsi="Times New Roman" w:cs="Times New Roman"/>
          <w:sz w:val="24"/>
          <w:szCs w:val="24"/>
        </w:rPr>
        <w:br w:type="page"/>
      </w:r>
    </w:p>
    <w:p w:rsidR="00170123" w:rsidRDefault="00170123" w:rsidP="00170123">
      <w:pPr>
        <w:spacing w:after="0" w:line="480" w:lineRule="auto"/>
        <w:ind w:left="720" w:hanging="720"/>
        <w:jc w:val="center"/>
        <w:rPr>
          <w:rFonts w:ascii="Times New Roman" w:hAnsi="Times New Roman" w:cs="Times New Roman"/>
          <w:sz w:val="24"/>
          <w:szCs w:val="24"/>
        </w:rPr>
      </w:pPr>
    </w:p>
    <w:p w:rsidR="00170123" w:rsidRDefault="00170123" w:rsidP="00170123">
      <w:pPr>
        <w:spacing w:after="0" w:line="480" w:lineRule="auto"/>
        <w:ind w:left="720" w:hanging="720"/>
        <w:jc w:val="center"/>
        <w:rPr>
          <w:rFonts w:ascii="Times New Roman" w:hAnsi="Times New Roman" w:cs="Times New Roman"/>
          <w:sz w:val="24"/>
          <w:szCs w:val="24"/>
        </w:rPr>
      </w:pPr>
    </w:p>
    <w:p w:rsidR="00170123" w:rsidRDefault="00170123" w:rsidP="00170123">
      <w:pPr>
        <w:spacing w:after="0" w:line="480" w:lineRule="auto"/>
        <w:ind w:left="720" w:hanging="720"/>
        <w:jc w:val="center"/>
        <w:rPr>
          <w:rFonts w:ascii="Times New Roman" w:hAnsi="Times New Roman" w:cs="Times New Roman"/>
          <w:sz w:val="24"/>
          <w:szCs w:val="24"/>
        </w:rPr>
      </w:pPr>
    </w:p>
    <w:p w:rsidR="00170123" w:rsidRDefault="00170123" w:rsidP="00170123">
      <w:pPr>
        <w:spacing w:after="0" w:line="480" w:lineRule="auto"/>
        <w:ind w:left="720" w:hanging="720"/>
        <w:jc w:val="center"/>
        <w:rPr>
          <w:rFonts w:ascii="Times New Roman" w:hAnsi="Times New Roman" w:cs="Times New Roman"/>
          <w:sz w:val="24"/>
          <w:szCs w:val="24"/>
        </w:rPr>
      </w:pPr>
    </w:p>
    <w:p w:rsidR="00170123" w:rsidRDefault="00170123" w:rsidP="00170123">
      <w:pPr>
        <w:spacing w:after="0" w:line="480" w:lineRule="auto"/>
        <w:ind w:left="720" w:hanging="720"/>
        <w:jc w:val="center"/>
        <w:rPr>
          <w:rFonts w:ascii="Times New Roman" w:hAnsi="Times New Roman" w:cs="Times New Roman"/>
          <w:sz w:val="24"/>
          <w:szCs w:val="24"/>
        </w:rPr>
      </w:pPr>
    </w:p>
    <w:p w:rsidR="00170123" w:rsidRDefault="00170123" w:rsidP="00170123">
      <w:pPr>
        <w:spacing w:after="0" w:line="480" w:lineRule="auto"/>
        <w:ind w:left="720" w:hanging="720"/>
        <w:jc w:val="center"/>
        <w:rPr>
          <w:rFonts w:ascii="Times New Roman" w:hAnsi="Times New Roman" w:cs="Times New Roman"/>
          <w:sz w:val="24"/>
          <w:szCs w:val="24"/>
        </w:rPr>
      </w:pPr>
    </w:p>
    <w:p w:rsidR="00170123" w:rsidRDefault="00170123" w:rsidP="00170123">
      <w:pPr>
        <w:spacing w:after="0" w:line="480" w:lineRule="auto"/>
        <w:ind w:left="720" w:hanging="720"/>
        <w:jc w:val="center"/>
        <w:rPr>
          <w:rFonts w:ascii="Times New Roman" w:hAnsi="Times New Roman" w:cs="Times New Roman"/>
          <w:sz w:val="24"/>
          <w:szCs w:val="24"/>
        </w:rPr>
      </w:pPr>
    </w:p>
    <w:p w:rsidR="00170123" w:rsidRDefault="00170123" w:rsidP="00170123">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 xml:space="preserve">APPENDIX </w:t>
      </w:r>
      <w:r w:rsidR="00B07169">
        <w:rPr>
          <w:rFonts w:ascii="Times New Roman" w:hAnsi="Times New Roman" w:cs="Times New Roman"/>
          <w:sz w:val="24"/>
          <w:szCs w:val="24"/>
        </w:rPr>
        <w:t>H</w:t>
      </w:r>
    </w:p>
    <w:p w:rsidR="00170123" w:rsidRDefault="00170123" w:rsidP="00CB055B">
      <w:pPr>
        <w:spacing w:after="0" w:line="360" w:lineRule="auto"/>
        <w:ind w:left="720" w:hanging="720"/>
        <w:jc w:val="center"/>
        <w:rPr>
          <w:rFonts w:ascii="Times New Roman" w:hAnsi="Times New Roman" w:cs="Times New Roman"/>
          <w:sz w:val="24"/>
          <w:szCs w:val="24"/>
        </w:rPr>
      </w:pPr>
      <w:r>
        <w:rPr>
          <w:rFonts w:ascii="Times New Roman" w:hAnsi="Times New Roman" w:cs="Times New Roman"/>
          <w:sz w:val="24"/>
          <w:szCs w:val="24"/>
        </w:rPr>
        <w:t>RAW DATA – SMI SCORES</w:t>
      </w:r>
    </w:p>
    <w:p w:rsidR="00170123" w:rsidRDefault="00170123">
      <w:pPr>
        <w:rPr>
          <w:rFonts w:ascii="Times New Roman" w:hAnsi="Times New Roman" w:cs="Times New Roman"/>
          <w:sz w:val="24"/>
          <w:szCs w:val="24"/>
        </w:rPr>
      </w:pPr>
      <w:r>
        <w:rPr>
          <w:rFonts w:ascii="Times New Roman" w:hAnsi="Times New Roman" w:cs="Times New Roman"/>
          <w:sz w:val="24"/>
          <w:szCs w:val="24"/>
        </w:rPr>
        <w:br w:type="page"/>
      </w:r>
    </w:p>
    <w:p w:rsidR="00170123" w:rsidRDefault="00170123" w:rsidP="00CB055B">
      <w:pPr>
        <w:spacing w:after="0" w:line="360" w:lineRule="auto"/>
        <w:ind w:left="720" w:hanging="720"/>
        <w:jc w:val="center"/>
        <w:rPr>
          <w:rFonts w:ascii="Times New Roman" w:hAnsi="Times New Roman" w:cs="Times New Roman"/>
          <w:sz w:val="24"/>
          <w:szCs w:val="24"/>
        </w:rPr>
      </w:pPr>
      <w:r w:rsidRPr="00170123">
        <w:rPr>
          <w:noProof/>
        </w:rPr>
        <w:lastRenderedPageBreak/>
        <w:drawing>
          <wp:inline distT="0" distB="0" distL="0" distR="0">
            <wp:extent cx="1428750" cy="28670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2867025"/>
                    </a:xfrm>
                    <a:prstGeom prst="rect">
                      <a:avLst/>
                    </a:prstGeom>
                    <a:noFill/>
                    <a:ln>
                      <a:noFill/>
                    </a:ln>
                  </pic:spPr>
                </pic:pic>
              </a:graphicData>
            </a:graphic>
          </wp:inline>
        </w:drawing>
      </w:r>
    </w:p>
    <w:p w:rsidR="00170123" w:rsidRDefault="00170123" w:rsidP="00CB055B">
      <w:pPr>
        <w:spacing w:after="0" w:line="360" w:lineRule="auto"/>
        <w:ind w:left="720" w:hanging="720"/>
        <w:jc w:val="center"/>
        <w:rPr>
          <w:rFonts w:ascii="Times New Roman" w:hAnsi="Times New Roman" w:cs="Times New Roman"/>
          <w:sz w:val="24"/>
          <w:szCs w:val="24"/>
        </w:rPr>
      </w:pPr>
    </w:p>
    <w:p w:rsidR="006E2B82" w:rsidRDefault="006E2B82">
      <w:pPr>
        <w:rPr>
          <w:rFonts w:ascii="Times New Roman" w:hAnsi="Times New Roman" w:cs="Times New Roman"/>
          <w:sz w:val="24"/>
          <w:szCs w:val="24"/>
        </w:rPr>
      </w:pPr>
      <w:r>
        <w:rPr>
          <w:rFonts w:ascii="Times New Roman" w:hAnsi="Times New Roman" w:cs="Times New Roman"/>
          <w:sz w:val="24"/>
          <w:szCs w:val="24"/>
        </w:rPr>
        <w:br w:type="page"/>
      </w:r>
    </w:p>
    <w:p w:rsidR="006E2B82" w:rsidRDefault="006E2B82" w:rsidP="006E2B8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Curriculum Vitae</w:t>
      </w:r>
    </w:p>
    <w:p w:rsidR="006E2B82" w:rsidRDefault="006E2B82" w:rsidP="006E2B82">
      <w:pPr>
        <w:pBdr>
          <w:bottom w:val="single" w:sz="12" w:space="1" w:color="auto"/>
        </w:pBd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Ren-Jay Shei</w:t>
      </w:r>
    </w:p>
    <w:p w:rsidR="006E2B82" w:rsidRPr="00FB25C3" w:rsidRDefault="006E2B82" w:rsidP="006E2B82">
      <w:pPr>
        <w:tabs>
          <w:tab w:val="left" w:pos="5760"/>
        </w:tabs>
        <w:spacing w:after="0"/>
        <w:rPr>
          <w:rFonts w:ascii="Times New Roman" w:hAnsi="Times New Roman" w:cs="Times New Roman"/>
          <w:b/>
          <w:sz w:val="24"/>
          <w:szCs w:val="24"/>
        </w:rPr>
      </w:pPr>
      <w:r w:rsidRPr="00FB25C3">
        <w:rPr>
          <w:rFonts w:ascii="Times New Roman" w:hAnsi="Times New Roman" w:cs="Times New Roman"/>
          <w:b/>
          <w:sz w:val="24"/>
          <w:szCs w:val="24"/>
        </w:rPr>
        <w:t>Home Address:</w:t>
      </w:r>
      <w:r w:rsidRPr="00FB25C3">
        <w:rPr>
          <w:rFonts w:ascii="Times New Roman" w:hAnsi="Times New Roman" w:cs="Times New Roman"/>
          <w:b/>
          <w:sz w:val="24"/>
          <w:szCs w:val="24"/>
        </w:rPr>
        <w:tab/>
        <w:t>Indiana University</w:t>
      </w:r>
    </w:p>
    <w:p w:rsidR="006E2B82" w:rsidRPr="00FB25C3" w:rsidRDefault="006E2B82" w:rsidP="006E2B82">
      <w:pPr>
        <w:tabs>
          <w:tab w:val="left" w:pos="5760"/>
        </w:tabs>
        <w:spacing w:after="0"/>
        <w:rPr>
          <w:rFonts w:ascii="Times New Roman" w:hAnsi="Times New Roman" w:cs="Times New Roman"/>
          <w:b/>
          <w:sz w:val="24"/>
          <w:szCs w:val="24"/>
        </w:rPr>
      </w:pPr>
      <w:r w:rsidRPr="00FB25C3">
        <w:rPr>
          <w:rFonts w:ascii="Times New Roman" w:hAnsi="Times New Roman" w:cs="Times New Roman"/>
          <w:b/>
          <w:sz w:val="24"/>
          <w:szCs w:val="24"/>
        </w:rPr>
        <w:t xml:space="preserve">3625 </w:t>
      </w:r>
      <w:proofErr w:type="spellStart"/>
      <w:r w:rsidRPr="00FB25C3">
        <w:rPr>
          <w:rFonts w:ascii="Times New Roman" w:hAnsi="Times New Roman" w:cs="Times New Roman"/>
          <w:b/>
          <w:sz w:val="24"/>
          <w:szCs w:val="24"/>
        </w:rPr>
        <w:t>Tamarron</w:t>
      </w:r>
      <w:proofErr w:type="spellEnd"/>
      <w:r w:rsidRPr="00FB25C3">
        <w:rPr>
          <w:rFonts w:ascii="Times New Roman" w:hAnsi="Times New Roman" w:cs="Times New Roman"/>
          <w:b/>
          <w:sz w:val="24"/>
          <w:szCs w:val="24"/>
        </w:rPr>
        <w:t xml:space="preserve"> Drive</w:t>
      </w:r>
      <w:r w:rsidRPr="00FB25C3">
        <w:rPr>
          <w:rFonts w:ascii="Times New Roman" w:hAnsi="Times New Roman" w:cs="Times New Roman"/>
          <w:b/>
          <w:sz w:val="24"/>
          <w:szCs w:val="24"/>
        </w:rPr>
        <w:tab/>
        <w:t>Department of Kinesiology</w:t>
      </w:r>
    </w:p>
    <w:p w:rsidR="006E2B82" w:rsidRPr="00FB25C3" w:rsidRDefault="006E2B82" w:rsidP="006E2B82">
      <w:pPr>
        <w:tabs>
          <w:tab w:val="left" w:pos="5760"/>
        </w:tabs>
        <w:spacing w:after="0"/>
        <w:rPr>
          <w:rFonts w:ascii="Times New Roman" w:hAnsi="Times New Roman" w:cs="Times New Roman"/>
          <w:b/>
          <w:sz w:val="24"/>
          <w:szCs w:val="24"/>
        </w:rPr>
      </w:pPr>
      <w:r w:rsidRPr="00FB25C3">
        <w:rPr>
          <w:rFonts w:ascii="Times New Roman" w:hAnsi="Times New Roman" w:cs="Times New Roman"/>
          <w:b/>
          <w:sz w:val="24"/>
          <w:szCs w:val="24"/>
        </w:rPr>
        <w:t>Bloomington, IN 47408</w:t>
      </w:r>
      <w:r w:rsidRPr="00FB25C3">
        <w:rPr>
          <w:rFonts w:ascii="Times New Roman" w:hAnsi="Times New Roman" w:cs="Times New Roman"/>
          <w:b/>
          <w:sz w:val="24"/>
          <w:szCs w:val="24"/>
        </w:rPr>
        <w:tab/>
      </w:r>
      <w:r>
        <w:rPr>
          <w:rFonts w:ascii="Times New Roman" w:hAnsi="Times New Roman" w:cs="Times New Roman"/>
          <w:b/>
          <w:sz w:val="24"/>
          <w:szCs w:val="24"/>
        </w:rPr>
        <w:t>SPH</w:t>
      </w:r>
      <w:r w:rsidRPr="00FB25C3">
        <w:rPr>
          <w:rFonts w:ascii="Times New Roman" w:hAnsi="Times New Roman" w:cs="Times New Roman"/>
          <w:b/>
          <w:sz w:val="24"/>
          <w:szCs w:val="24"/>
        </w:rPr>
        <w:t xml:space="preserve"> </w:t>
      </w:r>
      <w:r>
        <w:rPr>
          <w:rFonts w:ascii="Times New Roman" w:hAnsi="Times New Roman" w:cs="Times New Roman"/>
          <w:b/>
          <w:sz w:val="24"/>
          <w:szCs w:val="24"/>
        </w:rPr>
        <w:t>112</w:t>
      </w:r>
      <w:r w:rsidRPr="00FB25C3">
        <w:rPr>
          <w:rFonts w:ascii="Times New Roman" w:hAnsi="Times New Roman" w:cs="Times New Roman"/>
          <w:b/>
          <w:sz w:val="24"/>
          <w:szCs w:val="24"/>
        </w:rPr>
        <w:t>, 1025 E 7</w:t>
      </w:r>
      <w:r w:rsidRPr="00FB25C3">
        <w:rPr>
          <w:rFonts w:ascii="Times New Roman" w:hAnsi="Times New Roman" w:cs="Times New Roman"/>
          <w:b/>
          <w:sz w:val="24"/>
          <w:szCs w:val="24"/>
          <w:vertAlign w:val="superscript"/>
        </w:rPr>
        <w:t>th</w:t>
      </w:r>
      <w:r w:rsidRPr="00FB25C3">
        <w:rPr>
          <w:rFonts w:ascii="Times New Roman" w:hAnsi="Times New Roman" w:cs="Times New Roman"/>
          <w:b/>
          <w:sz w:val="24"/>
          <w:szCs w:val="24"/>
        </w:rPr>
        <w:t xml:space="preserve"> Street</w:t>
      </w:r>
    </w:p>
    <w:p w:rsidR="006E2B82" w:rsidRPr="00FB25C3" w:rsidRDefault="006E2B82" w:rsidP="006E2B82">
      <w:pPr>
        <w:tabs>
          <w:tab w:val="left" w:pos="5760"/>
        </w:tabs>
        <w:spacing w:after="0"/>
        <w:rPr>
          <w:rFonts w:ascii="Times New Roman" w:hAnsi="Times New Roman" w:cs="Times New Roman"/>
          <w:b/>
          <w:sz w:val="24"/>
          <w:szCs w:val="24"/>
        </w:rPr>
      </w:pPr>
      <w:r>
        <w:rPr>
          <w:rFonts w:ascii="Times New Roman" w:hAnsi="Times New Roman" w:cs="Times New Roman"/>
          <w:b/>
          <w:sz w:val="24"/>
          <w:szCs w:val="24"/>
        </w:rPr>
        <w:t>E-Mail: reshei@indiana.edu</w:t>
      </w:r>
      <w:r w:rsidRPr="00FB25C3">
        <w:rPr>
          <w:rFonts w:ascii="Times New Roman" w:hAnsi="Times New Roman" w:cs="Times New Roman"/>
          <w:b/>
          <w:sz w:val="24"/>
          <w:szCs w:val="24"/>
        </w:rPr>
        <w:tab/>
        <w:t>Bloomington, IN, 47405</w:t>
      </w:r>
    </w:p>
    <w:p w:rsidR="006E2B82" w:rsidRDefault="006E2B82" w:rsidP="006E2B82">
      <w:pPr>
        <w:tabs>
          <w:tab w:val="left" w:pos="5760"/>
        </w:tabs>
        <w:spacing w:after="0"/>
        <w:rPr>
          <w:rFonts w:ascii="Times New Roman" w:hAnsi="Times New Roman" w:cs="Times New Roman"/>
          <w:b/>
          <w:sz w:val="24"/>
          <w:szCs w:val="24"/>
        </w:rPr>
      </w:pPr>
      <w:r w:rsidRPr="00FB25C3">
        <w:rPr>
          <w:rFonts w:ascii="Times New Roman" w:hAnsi="Times New Roman" w:cs="Times New Roman"/>
          <w:b/>
          <w:sz w:val="24"/>
          <w:szCs w:val="24"/>
        </w:rPr>
        <w:t>Phone: (812)-345-1412</w:t>
      </w:r>
      <w:r w:rsidRPr="00FB25C3">
        <w:rPr>
          <w:rFonts w:ascii="Times New Roman" w:hAnsi="Times New Roman" w:cs="Times New Roman"/>
          <w:b/>
          <w:sz w:val="24"/>
          <w:szCs w:val="24"/>
        </w:rPr>
        <w:tab/>
        <w:t>Phone: (812)-855-4632</w:t>
      </w:r>
    </w:p>
    <w:p w:rsidR="006E2B82" w:rsidRDefault="006E2B82" w:rsidP="006E2B82">
      <w:pPr>
        <w:tabs>
          <w:tab w:val="left" w:pos="5760"/>
        </w:tabs>
        <w:spacing w:after="0"/>
        <w:rPr>
          <w:rFonts w:ascii="Times New Roman" w:hAnsi="Times New Roman" w:cs="Times New Roman"/>
          <w:sz w:val="24"/>
          <w:szCs w:val="24"/>
        </w:rPr>
      </w:pP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b/>
          <w:sz w:val="24"/>
          <w:szCs w:val="24"/>
        </w:rPr>
        <w:t>EDUCATION</w:t>
      </w: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b/>
          <w:sz w:val="24"/>
          <w:szCs w:val="24"/>
        </w:rPr>
        <w:t xml:space="preserve">Master of Science </w:t>
      </w:r>
      <w:r>
        <w:rPr>
          <w:rFonts w:ascii="Times New Roman" w:hAnsi="Times New Roman" w:cs="Times New Roman"/>
          <w:sz w:val="24"/>
          <w:szCs w:val="24"/>
        </w:rPr>
        <w:t>in Kinesiology (2013)</w:t>
      </w: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sz w:val="24"/>
          <w:szCs w:val="24"/>
        </w:rPr>
        <w:t>Major: Exercise Physiology</w:t>
      </w: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sz w:val="24"/>
          <w:szCs w:val="24"/>
        </w:rPr>
        <w:t>Indiana University – Bloomington</w:t>
      </w: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sz w:val="24"/>
          <w:szCs w:val="24"/>
        </w:rPr>
        <w:t>Thesis: Deception and exercise performance during repeated 4-km cycling time trials.</w:t>
      </w:r>
    </w:p>
    <w:p w:rsidR="006E2B82" w:rsidRDefault="006E2B82" w:rsidP="006E2B82">
      <w:pPr>
        <w:tabs>
          <w:tab w:val="left" w:pos="5760"/>
        </w:tabs>
        <w:spacing w:after="0"/>
        <w:rPr>
          <w:rFonts w:ascii="Times New Roman" w:hAnsi="Times New Roman" w:cs="Times New Roman"/>
          <w:sz w:val="24"/>
          <w:szCs w:val="24"/>
        </w:rPr>
      </w:pP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b/>
          <w:sz w:val="24"/>
          <w:szCs w:val="24"/>
        </w:rPr>
        <w:t>Bachelor of Science</w:t>
      </w:r>
      <w:r>
        <w:rPr>
          <w:rFonts w:ascii="Times New Roman" w:hAnsi="Times New Roman" w:cs="Times New Roman"/>
          <w:sz w:val="24"/>
          <w:szCs w:val="24"/>
        </w:rPr>
        <w:t xml:space="preserve"> in Kinesiology (2011)</w:t>
      </w: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sz w:val="24"/>
          <w:szCs w:val="24"/>
        </w:rPr>
        <w:t>Major: Exercise Science</w:t>
      </w: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sz w:val="24"/>
          <w:szCs w:val="24"/>
        </w:rPr>
        <w:t>Minor: Coaching</w:t>
      </w: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sz w:val="24"/>
          <w:szCs w:val="24"/>
        </w:rPr>
        <w:t>Indiana University – Bloomington</w:t>
      </w:r>
    </w:p>
    <w:p w:rsidR="006E2B82" w:rsidRDefault="006E2B82" w:rsidP="006E2B82">
      <w:pPr>
        <w:tabs>
          <w:tab w:val="left" w:pos="5760"/>
        </w:tabs>
        <w:spacing w:after="0"/>
        <w:rPr>
          <w:rFonts w:ascii="Times New Roman" w:hAnsi="Times New Roman" w:cs="Times New Roman"/>
          <w:sz w:val="24"/>
          <w:szCs w:val="24"/>
        </w:rPr>
      </w:pP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b/>
          <w:sz w:val="24"/>
          <w:szCs w:val="24"/>
        </w:rPr>
        <w:t>Bachelor of Science</w:t>
      </w:r>
      <w:r>
        <w:rPr>
          <w:rFonts w:ascii="Times New Roman" w:hAnsi="Times New Roman" w:cs="Times New Roman"/>
          <w:sz w:val="24"/>
          <w:szCs w:val="24"/>
        </w:rPr>
        <w:t xml:space="preserve"> in Biology (2011)</w:t>
      </w: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sz w:val="24"/>
          <w:szCs w:val="24"/>
        </w:rPr>
        <w:t>Minors: Chemistry, Social Science and Medicine</w:t>
      </w: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sz w:val="24"/>
          <w:szCs w:val="24"/>
        </w:rPr>
        <w:t>Indiana University – Bloomington</w:t>
      </w:r>
    </w:p>
    <w:p w:rsidR="006E2B82" w:rsidRDefault="006E2B82" w:rsidP="006E2B82">
      <w:pPr>
        <w:tabs>
          <w:tab w:val="left" w:pos="5760"/>
        </w:tabs>
        <w:spacing w:after="0"/>
        <w:rPr>
          <w:rFonts w:ascii="Times New Roman" w:hAnsi="Times New Roman" w:cs="Times New Roman"/>
          <w:sz w:val="24"/>
          <w:szCs w:val="24"/>
        </w:rPr>
      </w:pP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b/>
          <w:sz w:val="24"/>
          <w:szCs w:val="24"/>
        </w:rPr>
        <w:t>PROFESSIONAL EXPERIENCE</w:t>
      </w:r>
    </w:p>
    <w:p w:rsidR="006E2B82" w:rsidRDefault="006E2B82" w:rsidP="006E2B82">
      <w:pPr>
        <w:tabs>
          <w:tab w:val="left" w:pos="5760"/>
        </w:tabs>
        <w:spacing w:after="0"/>
        <w:rPr>
          <w:rFonts w:ascii="Times New Roman" w:hAnsi="Times New Roman" w:cs="Times New Roman"/>
          <w:sz w:val="24"/>
          <w:szCs w:val="24"/>
        </w:rPr>
      </w:pPr>
    </w:p>
    <w:p w:rsidR="006E2B82" w:rsidRPr="002C30A1" w:rsidRDefault="006E2B82" w:rsidP="006E2B82">
      <w:pPr>
        <w:tabs>
          <w:tab w:val="left" w:pos="5760"/>
        </w:tabs>
        <w:spacing w:after="0"/>
        <w:rPr>
          <w:rFonts w:ascii="Times New Roman" w:hAnsi="Times New Roman" w:cs="Times New Roman"/>
          <w:b/>
          <w:sz w:val="24"/>
          <w:szCs w:val="24"/>
        </w:rPr>
      </w:pPr>
      <w:r w:rsidRPr="002C30A1">
        <w:rPr>
          <w:rFonts w:ascii="Times New Roman" w:hAnsi="Times New Roman" w:cs="Times New Roman"/>
          <w:b/>
          <w:sz w:val="24"/>
          <w:szCs w:val="24"/>
        </w:rPr>
        <w:t>Associate/Adjunct Instructor: Indiana University</w:t>
      </w:r>
    </w:p>
    <w:p w:rsidR="006E2B82" w:rsidRPr="00112B00"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b/>
          <w:sz w:val="24"/>
          <w:szCs w:val="24"/>
        </w:rPr>
        <w:t>K535 Laboratory Instructor:</w:t>
      </w:r>
      <w:r>
        <w:rPr>
          <w:rFonts w:ascii="Times New Roman" w:hAnsi="Times New Roman" w:cs="Times New Roman"/>
          <w:sz w:val="24"/>
          <w:szCs w:val="24"/>
        </w:rPr>
        <w:t xml:space="preserve"> Physiological Basis of Human Performance</w:t>
      </w:r>
    </w:p>
    <w:p w:rsidR="006E2B82" w:rsidRPr="00112B00" w:rsidRDefault="006E2B82" w:rsidP="006E2B82">
      <w:pPr>
        <w:tabs>
          <w:tab w:val="left" w:pos="5760"/>
        </w:tabs>
        <w:spacing w:after="0"/>
        <w:rPr>
          <w:rFonts w:ascii="Times New Roman" w:hAnsi="Times New Roman" w:cs="Times New Roman"/>
          <w:sz w:val="24"/>
          <w:szCs w:val="24"/>
        </w:rPr>
      </w:pPr>
      <w:r w:rsidRPr="002C30A1">
        <w:rPr>
          <w:rFonts w:ascii="Times New Roman" w:hAnsi="Times New Roman" w:cs="Times New Roman"/>
          <w:b/>
          <w:sz w:val="24"/>
          <w:szCs w:val="24"/>
        </w:rPr>
        <w:t>X590 Associate Instructor</w:t>
      </w:r>
      <w:r w:rsidRPr="00F534B7">
        <w:rPr>
          <w:rFonts w:ascii="Times New Roman" w:hAnsi="Times New Roman" w:cs="Times New Roman"/>
          <w:sz w:val="24"/>
          <w:szCs w:val="24"/>
        </w:rPr>
        <w:t>: Introduction to Research in Health, Kinesiology, and Recreation</w:t>
      </w:r>
    </w:p>
    <w:p w:rsidR="006E2B82" w:rsidRPr="00F534B7" w:rsidRDefault="006E2B82" w:rsidP="006E2B82">
      <w:pPr>
        <w:tabs>
          <w:tab w:val="left" w:pos="5760"/>
        </w:tabs>
        <w:spacing w:after="0"/>
        <w:rPr>
          <w:rFonts w:ascii="Times New Roman" w:hAnsi="Times New Roman" w:cs="Times New Roman"/>
          <w:sz w:val="24"/>
          <w:szCs w:val="24"/>
        </w:rPr>
      </w:pPr>
      <w:r w:rsidRPr="002C30A1">
        <w:rPr>
          <w:rFonts w:ascii="Times New Roman" w:hAnsi="Times New Roman" w:cs="Times New Roman"/>
          <w:b/>
          <w:sz w:val="24"/>
          <w:szCs w:val="24"/>
        </w:rPr>
        <w:t>K409/P409 Laboratory Instructor:</w:t>
      </w:r>
      <w:r w:rsidRPr="00F534B7">
        <w:rPr>
          <w:rFonts w:ascii="Times New Roman" w:hAnsi="Times New Roman" w:cs="Times New Roman"/>
          <w:sz w:val="24"/>
          <w:szCs w:val="24"/>
        </w:rPr>
        <w:t xml:space="preserve"> Basic Physiology of Exercise</w:t>
      </w:r>
    </w:p>
    <w:p w:rsidR="006E2B82" w:rsidRPr="00F534B7" w:rsidRDefault="006E2B82" w:rsidP="006E2B82">
      <w:pPr>
        <w:tabs>
          <w:tab w:val="left" w:pos="5760"/>
        </w:tabs>
        <w:spacing w:after="0"/>
        <w:rPr>
          <w:rFonts w:ascii="Times New Roman" w:hAnsi="Times New Roman" w:cs="Times New Roman"/>
          <w:sz w:val="24"/>
          <w:szCs w:val="24"/>
        </w:rPr>
      </w:pPr>
      <w:r w:rsidRPr="002C30A1">
        <w:rPr>
          <w:rFonts w:ascii="Times New Roman" w:hAnsi="Times New Roman" w:cs="Times New Roman"/>
          <w:b/>
          <w:sz w:val="24"/>
          <w:szCs w:val="24"/>
        </w:rPr>
        <w:t>E112 Lecture Instructor:</w:t>
      </w:r>
      <w:r w:rsidRPr="00F534B7">
        <w:rPr>
          <w:rFonts w:ascii="Times New Roman" w:hAnsi="Times New Roman" w:cs="Times New Roman"/>
          <w:sz w:val="24"/>
          <w:szCs w:val="24"/>
        </w:rPr>
        <w:t xml:space="preserve"> Bicycling</w:t>
      </w:r>
    </w:p>
    <w:p w:rsidR="006E2B82" w:rsidRPr="00F534B7" w:rsidRDefault="006E2B82" w:rsidP="006E2B82">
      <w:pPr>
        <w:tabs>
          <w:tab w:val="left" w:pos="5760"/>
        </w:tabs>
        <w:spacing w:after="0"/>
        <w:rPr>
          <w:rFonts w:ascii="Times New Roman" w:hAnsi="Times New Roman" w:cs="Times New Roman"/>
          <w:sz w:val="24"/>
          <w:szCs w:val="24"/>
        </w:rPr>
      </w:pPr>
      <w:r w:rsidRPr="002C30A1">
        <w:rPr>
          <w:rFonts w:ascii="Times New Roman" w:hAnsi="Times New Roman" w:cs="Times New Roman"/>
          <w:b/>
          <w:sz w:val="24"/>
          <w:szCs w:val="24"/>
        </w:rPr>
        <w:t>E168 Activity Instructor:</w:t>
      </w:r>
      <w:r w:rsidRPr="00F534B7">
        <w:rPr>
          <w:rFonts w:ascii="Times New Roman" w:hAnsi="Times New Roman" w:cs="Times New Roman"/>
          <w:sz w:val="24"/>
          <w:szCs w:val="24"/>
        </w:rPr>
        <w:t xml:space="preserve"> Beginning Swimming</w:t>
      </w:r>
    </w:p>
    <w:p w:rsidR="006E2B82" w:rsidRPr="00F534B7" w:rsidRDefault="006E2B82" w:rsidP="006E2B82">
      <w:pPr>
        <w:tabs>
          <w:tab w:val="left" w:pos="5760"/>
        </w:tabs>
        <w:spacing w:after="0"/>
        <w:rPr>
          <w:rFonts w:ascii="Times New Roman" w:hAnsi="Times New Roman" w:cs="Times New Roman"/>
          <w:sz w:val="24"/>
          <w:szCs w:val="24"/>
        </w:rPr>
      </w:pPr>
      <w:r w:rsidRPr="002C30A1">
        <w:rPr>
          <w:rFonts w:ascii="Times New Roman" w:hAnsi="Times New Roman" w:cs="Times New Roman"/>
          <w:b/>
          <w:sz w:val="24"/>
          <w:szCs w:val="24"/>
        </w:rPr>
        <w:t>E268 Activity Instructor:</w:t>
      </w:r>
      <w:r w:rsidRPr="00F534B7">
        <w:rPr>
          <w:rFonts w:ascii="Times New Roman" w:hAnsi="Times New Roman" w:cs="Times New Roman"/>
          <w:sz w:val="24"/>
          <w:szCs w:val="24"/>
        </w:rPr>
        <w:t xml:space="preserve"> Intermediate Swimming</w:t>
      </w:r>
    </w:p>
    <w:p w:rsidR="006E2B82" w:rsidRPr="00BF004C" w:rsidRDefault="006E2B82" w:rsidP="006E2B82">
      <w:pPr>
        <w:tabs>
          <w:tab w:val="left" w:pos="5760"/>
        </w:tabs>
        <w:spacing w:after="0"/>
        <w:rPr>
          <w:rFonts w:ascii="Times New Roman" w:hAnsi="Times New Roman" w:cs="Times New Roman"/>
          <w:sz w:val="24"/>
          <w:szCs w:val="24"/>
        </w:rPr>
      </w:pPr>
      <w:r w:rsidRPr="002C30A1">
        <w:rPr>
          <w:rFonts w:ascii="Times New Roman" w:hAnsi="Times New Roman" w:cs="Times New Roman"/>
          <w:b/>
          <w:sz w:val="24"/>
          <w:szCs w:val="24"/>
        </w:rPr>
        <w:t>K535</w:t>
      </w:r>
      <w:r>
        <w:rPr>
          <w:rFonts w:ascii="Times New Roman" w:hAnsi="Times New Roman" w:cs="Times New Roman"/>
          <w:b/>
          <w:sz w:val="24"/>
          <w:szCs w:val="24"/>
        </w:rPr>
        <w:t xml:space="preserve"> Lecturer:</w:t>
      </w:r>
      <w:r w:rsidRPr="002C30A1">
        <w:rPr>
          <w:rFonts w:ascii="Times New Roman" w:hAnsi="Times New Roman" w:cs="Times New Roman"/>
          <w:b/>
          <w:sz w:val="24"/>
          <w:szCs w:val="24"/>
        </w:rPr>
        <w:t xml:space="preserve"> </w:t>
      </w:r>
      <w:r w:rsidRPr="00C11A62">
        <w:rPr>
          <w:rFonts w:ascii="Times New Roman" w:hAnsi="Times New Roman" w:cs="Times New Roman"/>
          <w:sz w:val="24"/>
          <w:szCs w:val="24"/>
        </w:rPr>
        <w:t xml:space="preserve">Physiological Basis of Human Performance </w:t>
      </w:r>
      <w:r w:rsidRPr="00F534B7">
        <w:rPr>
          <w:rFonts w:ascii="Times New Roman" w:hAnsi="Times New Roman" w:cs="Times New Roman"/>
          <w:sz w:val="24"/>
          <w:szCs w:val="24"/>
        </w:rPr>
        <w:t>(Invited Lecture: Structure and Function of Exercising Muscle)</w:t>
      </w:r>
    </w:p>
    <w:p w:rsidR="006E2B82" w:rsidRPr="00BB4BE4"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b/>
          <w:sz w:val="24"/>
          <w:szCs w:val="24"/>
        </w:rPr>
        <w:t xml:space="preserve">N530 Grader: </w:t>
      </w:r>
      <w:r w:rsidRPr="00BB4BE4">
        <w:rPr>
          <w:rFonts w:ascii="Times New Roman" w:hAnsi="Times New Roman" w:cs="Times New Roman"/>
          <w:sz w:val="24"/>
          <w:szCs w:val="24"/>
        </w:rPr>
        <w:t>Advanced</w:t>
      </w:r>
      <w:r>
        <w:rPr>
          <w:rFonts w:ascii="Times New Roman" w:hAnsi="Times New Roman" w:cs="Times New Roman"/>
          <w:sz w:val="24"/>
          <w:szCs w:val="24"/>
        </w:rPr>
        <w:t xml:space="preserve"> Human</w:t>
      </w:r>
      <w:r w:rsidRPr="00BB4BE4">
        <w:rPr>
          <w:rFonts w:ascii="Times New Roman" w:hAnsi="Times New Roman" w:cs="Times New Roman"/>
          <w:sz w:val="24"/>
          <w:szCs w:val="24"/>
        </w:rPr>
        <w:t xml:space="preserve"> Nutrition</w:t>
      </w:r>
    </w:p>
    <w:p w:rsidR="006E2B82" w:rsidRPr="00F534B7" w:rsidRDefault="006E2B82" w:rsidP="006E2B82">
      <w:pPr>
        <w:tabs>
          <w:tab w:val="left" w:pos="5760"/>
        </w:tabs>
        <w:spacing w:after="0"/>
        <w:rPr>
          <w:rFonts w:ascii="Times New Roman" w:hAnsi="Times New Roman" w:cs="Times New Roman"/>
          <w:sz w:val="24"/>
          <w:szCs w:val="24"/>
        </w:rPr>
      </w:pPr>
    </w:p>
    <w:p w:rsidR="006E2B82" w:rsidRDefault="006E2B82" w:rsidP="006E2B82">
      <w:pPr>
        <w:tabs>
          <w:tab w:val="left" w:pos="5760"/>
        </w:tabs>
        <w:spacing w:after="0"/>
        <w:rPr>
          <w:rFonts w:ascii="Times New Roman" w:hAnsi="Times New Roman" w:cs="Times New Roman"/>
          <w:sz w:val="24"/>
          <w:szCs w:val="24"/>
        </w:rPr>
      </w:pPr>
      <w:r w:rsidRPr="00F534B7">
        <w:rPr>
          <w:rFonts w:ascii="Times New Roman" w:hAnsi="Times New Roman" w:cs="Times New Roman"/>
          <w:sz w:val="24"/>
          <w:szCs w:val="24"/>
        </w:rPr>
        <w:t xml:space="preserve">Attendee, Teaching Research Ethics Workshop at Indiana University by the </w:t>
      </w:r>
      <w:proofErr w:type="spellStart"/>
      <w:r w:rsidRPr="00F534B7">
        <w:rPr>
          <w:rFonts w:ascii="Times New Roman" w:hAnsi="Times New Roman" w:cs="Times New Roman"/>
          <w:sz w:val="24"/>
          <w:szCs w:val="24"/>
        </w:rPr>
        <w:t>Poynter</w:t>
      </w:r>
      <w:proofErr w:type="spellEnd"/>
      <w:r w:rsidRPr="00F534B7">
        <w:rPr>
          <w:rFonts w:ascii="Times New Roman" w:hAnsi="Times New Roman" w:cs="Times New Roman"/>
          <w:sz w:val="24"/>
          <w:szCs w:val="24"/>
        </w:rPr>
        <w:t xml:space="preserve"> Center for the Study of Ethics and American Institutions</w:t>
      </w:r>
    </w:p>
    <w:p w:rsidR="006E2B82" w:rsidRPr="00E278D6" w:rsidRDefault="006E2B82" w:rsidP="006E2B82">
      <w:pPr>
        <w:tabs>
          <w:tab w:val="left" w:pos="5760"/>
        </w:tabs>
        <w:spacing w:after="0"/>
        <w:rPr>
          <w:rFonts w:ascii="Times New Roman" w:hAnsi="Times New Roman" w:cs="Times New Roman"/>
          <w:sz w:val="24"/>
          <w:szCs w:val="24"/>
        </w:rPr>
      </w:pPr>
    </w:p>
    <w:p w:rsidR="006E2B82" w:rsidRDefault="006E2B82" w:rsidP="006E2B82">
      <w:pPr>
        <w:tabs>
          <w:tab w:val="left" w:pos="5760"/>
        </w:tabs>
        <w:spacing w:after="0"/>
        <w:rPr>
          <w:rFonts w:ascii="Times New Roman" w:hAnsi="Times New Roman" w:cs="Times New Roman"/>
          <w:b/>
          <w:sz w:val="24"/>
          <w:szCs w:val="24"/>
        </w:rPr>
      </w:pPr>
      <w:r>
        <w:rPr>
          <w:rFonts w:ascii="Times New Roman" w:hAnsi="Times New Roman" w:cs="Times New Roman"/>
          <w:b/>
          <w:sz w:val="24"/>
          <w:szCs w:val="24"/>
        </w:rPr>
        <w:lastRenderedPageBreak/>
        <w:t>RESEARCH</w:t>
      </w: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sz w:val="24"/>
          <w:szCs w:val="24"/>
        </w:rPr>
        <w:t>My area of research is focused on the relative contributions of central and peripheral factors to fatigue.  I am currently investigating the effects of deception on integrative central control during maximal exercise, specifically during 4-kilometer cycling time trials.  The central governor model of integrative central control proposes that exercise intensity is regulated by the subconscious brain and that peripheral signals and conscious input are integrated, resulting in a continuous modification of motor drive to working muscles.  This regulation maintains homeostasis and thus is a protective mechanism to prevent catastrophic physiological events such as hyperthermia and ischemia from occurring.</w:t>
      </w:r>
    </w:p>
    <w:p w:rsidR="006E2B82" w:rsidRDefault="006E2B82" w:rsidP="006E2B82">
      <w:pPr>
        <w:tabs>
          <w:tab w:val="left" w:pos="5760"/>
        </w:tabs>
        <w:spacing w:after="0"/>
        <w:rPr>
          <w:rFonts w:ascii="Times New Roman" w:hAnsi="Times New Roman" w:cs="Times New Roman"/>
          <w:b/>
          <w:sz w:val="24"/>
          <w:szCs w:val="24"/>
        </w:rPr>
      </w:pP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b/>
          <w:sz w:val="24"/>
          <w:szCs w:val="24"/>
        </w:rPr>
        <w:t>PUBLICATIONS</w:t>
      </w:r>
    </w:p>
    <w:p w:rsidR="006E2B82" w:rsidRDefault="006E2B82" w:rsidP="006E2B82">
      <w:pPr>
        <w:tabs>
          <w:tab w:val="left" w:pos="5760"/>
        </w:tabs>
        <w:spacing w:after="0"/>
        <w:rPr>
          <w:rFonts w:ascii="Times New Roman" w:hAnsi="Times New Roman" w:cs="Times New Roman"/>
          <w:b/>
          <w:sz w:val="24"/>
          <w:szCs w:val="24"/>
        </w:rPr>
      </w:pPr>
    </w:p>
    <w:p w:rsidR="006E2B82" w:rsidRPr="00EE65B4" w:rsidRDefault="006E2B82" w:rsidP="006E2B82">
      <w:pPr>
        <w:tabs>
          <w:tab w:val="left" w:pos="5760"/>
        </w:tabs>
        <w:spacing w:after="0"/>
        <w:ind w:left="360" w:hanging="360"/>
        <w:rPr>
          <w:rFonts w:ascii="Times New Roman" w:hAnsi="Times New Roman" w:cs="Times New Roman"/>
          <w:sz w:val="24"/>
          <w:szCs w:val="24"/>
        </w:rPr>
      </w:pPr>
      <w:proofErr w:type="gramStart"/>
      <w:r>
        <w:rPr>
          <w:rFonts w:ascii="Times New Roman" w:hAnsi="Times New Roman" w:cs="Times New Roman"/>
          <w:b/>
          <w:sz w:val="24"/>
          <w:szCs w:val="24"/>
        </w:rPr>
        <w:t>Shei, R-J.</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Mickleborough, T.D. Relative contributions of central and peripheral factors in human muscle fatigue during exercise. (</w:t>
      </w:r>
      <w:proofErr w:type="gramStart"/>
      <w:r>
        <w:rPr>
          <w:rFonts w:ascii="Times New Roman" w:hAnsi="Times New Roman" w:cs="Times New Roman"/>
          <w:sz w:val="24"/>
          <w:szCs w:val="24"/>
        </w:rPr>
        <w:t>submitted</w:t>
      </w:r>
      <w:proofErr w:type="gramEnd"/>
      <w:r>
        <w:rPr>
          <w:rFonts w:ascii="Times New Roman" w:hAnsi="Times New Roman" w:cs="Times New Roman"/>
          <w:sz w:val="24"/>
          <w:szCs w:val="24"/>
        </w:rPr>
        <w:t xml:space="preserve"> – under review </w:t>
      </w:r>
      <w:r>
        <w:rPr>
          <w:rFonts w:ascii="Times New Roman" w:hAnsi="Times New Roman" w:cs="Times New Roman"/>
          <w:i/>
          <w:sz w:val="24"/>
          <w:szCs w:val="24"/>
        </w:rPr>
        <w:t>Journal of Sports Medicine</w:t>
      </w:r>
      <w:r>
        <w:rPr>
          <w:rFonts w:ascii="Times New Roman" w:hAnsi="Times New Roman" w:cs="Times New Roman"/>
          <w:sz w:val="24"/>
          <w:szCs w:val="24"/>
        </w:rPr>
        <w:t>)</w:t>
      </w:r>
    </w:p>
    <w:p w:rsidR="006E2B82" w:rsidRDefault="006E2B82" w:rsidP="006E2B82">
      <w:pPr>
        <w:tabs>
          <w:tab w:val="left" w:pos="5760"/>
        </w:tabs>
        <w:spacing w:after="0"/>
        <w:ind w:left="360" w:hanging="360"/>
        <w:rPr>
          <w:rFonts w:ascii="Times New Roman" w:hAnsi="Times New Roman" w:cs="Times New Roman"/>
          <w:sz w:val="24"/>
          <w:szCs w:val="24"/>
        </w:rPr>
      </w:pPr>
    </w:p>
    <w:p w:rsidR="006E2B82" w:rsidRDefault="006E2B82" w:rsidP="006E2B82">
      <w:pPr>
        <w:tabs>
          <w:tab w:val="left" w:pos="5760"/>
        </w:tabs>
        <w:spacing w:after="0"/>
        <w:ind w:left="360" w:hanging="360"/>
        <w:rPr>
          <w:rFonts w:ascii="Times New Roman" w:hAnsi="Times New Roman" w:cs="Times New Roman"/>
          <w:sz w:val="24"/>
          <w:szCs w:val="24"/>
        </w:rPr>
      </w:pPr>
      <w:r w:rsidRPr="00F840AA">
        <w:rPr>
          <w:rFonts w:ascii="Times New Roman" w:hAnsi="Times New Roman" w:cs="Times New Roman"/>
          <w:sz w:val="24"/>
          <w:szCs w:val="24"/>
        </w:rPr>
        <w:t xml:space="preserve">Mickleborough, </w:t>
      </w:r>
      <w:r>
        <w:rPr>
          <w:rFonts w:ascii="Times New Roman" w:hAnsi="Times New Roman" w:cs="Times New Roman"/>
          <w:sz w:val="24"/>
          <w:szCs w:val="24"/>
        </w:rPr>
        <w:t>T</w:t>
      </w:r>
      <w:r w:rsidRPr="00F840AA">
        <w:rPr>
          <w:rFonts w:ascii="Times New Roman" w:hAnsi="Times New Roman" w:cs="Times New Roman"/>
          <w:sz w:val="24"/>
          <w:szCs w:val="24"/>
        </w:rPr>
        <w:t>.D</w:t>
      </w:r>
      <w:r>
        <w:rPr>
          <w:rFonts w:ascii="Times New Roman" w:hAnsi="Times New Roman" w:cs="Times New Roman"/>
          <w:sz w:val="24"/>
          <w:szCs w:val="24"/>
        </w:rPr>
        <w:t>.,</w:t>
      </w:r>
      <w:r w:rsidRPr="00F840AA">
        <w:rPr>
          <w:rFonts w:ascii="Times New Roman" w:hAnsi="Times New Roman" w:cs="Times New Roman"/>
          <w:sz w:val="24"/>
          <w:szCs w:val="24"/>
        </w:rPr>
        <w:t xml:space="preserve"> Vaughn,</w:t>
      </w:r>
      <w:r>
        <w:rPr>
          <w:rFonts w:ascii="Times New Roman" w:hAnsi="Times New Roman" w:cs="Times New Roman"/>
          <w:sz w:val="24"/>
          <w:szCs w:val="24"/>
        </w:rPr>
        <w:t xml:space="preserve"> C.,</w:t>
      </w:r>
      <w:r w:rsidRPr="00F840AA">
        <w:rPr>
          <w:rFonts w:ascii="Times New Roman" w:hAnsi="Times New Roman" w:cs="Times New Roman"/>
          <w:sz w:val="24"/>
          <w:szCs w:val="24"/>
        </w:rPr>
        <w:t xml:space="preserve"> </w:t>
      </w:r>
      <w:r w:rsidRPr="00F840AA">
        <w:rPr>
          <w:rFonts w:ascii="Times New Roman" w:hAnsi="Times New Roman" w:cs="Times New Roman"/>
          <w:b/>
          <w:sz w:val="24"/>
          <w:szCs w:val="24"/>
        </w:rPr>
        <w:t>Shei, R-J</w:t>
      </w:r>
      <w:r>
        <w:rPr>
          <w:rFonts w:ascii="Times New Roman" w:hAnsi="Times New Roman" w:cs="Times New Roman"/>
          <w:b/>
          <w:sz w:val="24"/>
          <w:szCs w:val="24"/>
        </w:rPr>
        <w:t>.</w:t>
      </w:r>
      <w:r>
        <w:rPr>
          <w:rFonts w:ascii="Times New Roman" w:hAnsi="Times New Roman" w:cs="Times New Roman"/>
          <w:sz w:val="24"/>
          <w:szCs w:val="24"/>
        </w:rPr>
        <w:t>,</w:t>
      </w:r>
      <w:r w:rsidRPr="00F840AA">
        <w:rPr>
          <w:rFonts w:ascii="Times New Roman" w:hAnsi="Times New Roman" w:cs="Times New Roman"/>
          <w:sz w:val="24"/>
          <w:szCs w:val="24"/>
        </w:rPr>
        <w:t xml:space="preserve"> Davis</w:t>
      </w:r>
      <w:r>
        <w:rPr>
          <w:rFonts w:ascii="Times New Roman" w:hAnsi="Times New Roman" w:cs="Times New Roman"/>
          <w:sz w:val="24"/>
          <w:szCs w:val="24"/>
        </w:rPr>
        <w:t xml:space="preserve">, E., and </w:t>
      </w:r>
      <w:proofErr w:type="spellStart"/>
      <w:r>
        <w:rPr>
          <w:rFonts w:ascii="Times New Roman" w:hAnsi="Times New Roman" w:cs="Times New Roman"/>
          <w:sz w:val="24"/>
          <w:szCs w:val="24"/>
        </w:rPr>
        <w:t>Wilhite</w:t>
      </w:r>
      <w:proofErr w:type="spellEnd"/>
      <w:r>
        <w:rPr>
          <w:rFonts w:ascii="Times New Roman" w:hAnsi="Times New Roman" w:cs="Times New Roman"/>
          <w:sz w:val="24"/>
          <w:szCs w:val="24"/>
        </w:rPr>
        <w:t>, D.P. Marine Lipid fraction PCSO-524™ (</w:t>
      </w:r>
      <w:proofErr w:type="spellStart"/>
      <w:r>
        <w:rPr>
          <w:rFonts w:ascii="Times New Roman" w:hAnsi="Times New Roman" w:cs="Times New Roman"/>
          <w:sz w:val="24"/>
          <w:szCs w:val="24"/>
        </w:rPr>
        <w:t>Lyprinol</w:t>
      </w:r>
      <w:proofErr w:type="spellEnd"/>
      <w:r>
        <w:rPr>
          <w:rFonts w:ascii="Times New Roman" w:hAnsi="Times New Roman" w:cs="Times New Roman"/>
          <w:sz w:val="24"/>
          <w:szCs w:val="24"/>
        </w:rPr>
        <w:t xml:space="preserve">®/Omega XL®) of the New Zealand green lipped mussel attenuates </w:t>
      </w:r>
      <w:proofErr w:type="spellStart"/>
      <w:r>
        <w:rPr>
          <w:rFonts w:ascii="Times New Roman" w:hAnsi="Times New Roman" w:cs="Times New Roman"/>
          <w:sz w:val="24"/>
          <w:szCs w:val="24"/>
        </w:rPr>
        <w:t>hyperpnea</w:t>
      </w:r>
      <w:proofErr w:type="spellEnd"/>
      <w:r>
        <w:rPr>
          <w:rFonts w:ascii="Times New Roman" w:hAnsi="Times New Roman" w:cs="Times New Roman"/>
          <w:sz w:val="24"/>
          <w:szCs w:val="24"/>
        </w:rPr>
        <w:t xml:space="preserve">-induced bronchoconstriction in asthma. (In Press - </w:t>
      </w:r>
      <w:r w:rsidRPr="00F840AA">
        <w:rPr>
          <w:rFonts w:ascii="Times New Roman" w:hAnsi="Times New Roman" w:cs="Times New Roman"/>
          <w:i/>
          <w:sz w:val="24"/>
          <w:szCs w:val="24"/>
        </w:rPr>
        <w:t>Respiratory Medicine</w:t>
      </w:r>
      <w:r>
        <w:rPr>
          <w:rFonts w:ascii="Times New Roman" w:hAnsi="Times New Roman" w:cs="Times New Roman"/>
          <w:sz w:val="24"/>
          <w:szCs w:val="24"/>
        </w:rPr>
        <w:t xml:space="preserve">) </w:t>
      </w:r>
    </w:p>
    <w:p w:rsidR="006E2B82" w:rsidRDefault="006E2B82" w:rsidP="006E2B82">
      <w:pPr>
        <w:tabs>
          <w:tab w:val="left" w:pos="5760"/>
        </w:tabs>
        <w:spacing w:after="0"/>
        <w:ind w:left="360" w:hanging="360"/>
        <w:rPr>
          <w:rFonts w:ascii="Times New Roman" w:hAnsi="Times New Roman" w:cs="Times New Roman"/>
          <w:sz w:val="24"/>
          <w:szCs w:val="24"/>
        </w:rPr>
      </w:pPr>
    </w:p>
    <w:p w:rsidR="006E2B82" w:rsidRDefault="006E2B82" w:rsidP="006E2B82">
      <w:pPr>
        <w:tabs>
          <w:tab w:val="left" w:pos="5760"/>
        </w:tabs>
        <w:spacing w:after="0"/>
        <w:ind w:left="720" w:hanging="720"/>
        <w:rPr>
          <w:rFonts w:ascii="Times New Roman" w:hAnsi="Times New Roman" w:cs="Times New Roman"/>
          <w:sz w:val="24"/>
          <w:szCs w:val="24"/>
        </w:rPr>
      </w:pPr>
      <w:r w:rsidRPr="00682B9E">
        <w:rPr>
          <w:rFonts w:ascii="Times New Roman" w:hAnsi="Times New Roman" w:cs="Times New Roman"/>
          <w:sz w:val="24"/>
          <w:szCs w:val="24"/>
        </w:rPr>
        <w:t>Mickleborough</w:t>
      </w:r>
      <w:r>
        <w:rPr>
          <w:rFonts w:ascii="Times New Roman" w:hAnsi="Times New Roman" w:cs="Times New Roman"/>
          <w:sz w:val="24"/>
          <w:szCs w:val="24"/>
        </w:rPr>
        <w:t>, T.D.</w:t>
      </w:r>
      <w:r w:rsidRPr="00682B9E">
        <w:rPr>
          <w:rFonts w:ascii="Times New Roman" w:hAnsi="Times New Roman" w:cs="Times New Roman"/>
          <w:sz w:val="24"/>
          <w:szCs w:val="24"/>
        </w:rPr>
        <w:t xml:space="preserve">, </w:t>
      </w:r>
      <w:r>
        <w:rPr>
          <w:rFonts w:ascii="Times New Roman" w:hAnsi="Times New Roman" w:cs="Times New Roman"/>
          <w:b/>
          <w:sz w:val="24"/>
          <w:szCs w:val="24"/>
        </w:rPr>
        <w:t>Shei, R-J</w:t>
      </w:r>
      <w:r w:rsidRPr="00682B9E">
        <w:rPr>
          <w:rFonts w:ascii="Times New Roman" w:hAnsi="Times New Roman" w:cs="Times New Roman"/>
          <w:sz w:val="24"/>
          <w:szCs w:val="24"/>
        </w:rPr>
        <w:t xml:space="preserve">, </w:t>
      </w:r>
      <w:proofErr w:type="spellStart"/>
      <w:r w:rsidRPr="00682B9E">
        <w:rPr>
          <w:rFonts w:ascii="Times New Roman" w:hAnsi="Times New Roman" w:cs="Times New Roman"/>
          <w:sz w:val="24"/>
          <w:szCs w:val="24"/>
        </w:rPr>
        <w:t>Stickford</w:t>
      </w:r>
      <w:proofErr w:type="spellEnd"/>
      <w:r>
        <w:rPr>
          <w:rFonts w:ascii="Times New Roman" w:hAnsi="Times New Roman" w:cs="Times New Roman"/>
          <w:sz w:val="24"/>
          <w:szCs w:val="24"/>
        </w:rPr>
        <w:t xml:space="preserve">, J.L., </w:t>
      </w:r>
      <w:proofErr w:type="spellStart"/>
      <w:r w:rsidRPr="00682B9E">
        <w:rPr>
          <w:rFonts w:ascii="Times New Roman" w:hAnsi="Times New Roman" w:cs="Times New Roman"/>
          <w:sz w:val="24"/>
          <w:szCs w:val="24"/>
        </w:rPr>
        <w:t>Wilhite</w:t>
      </w:r>
      <w:proofErr w:type="spellEnd"/>
      <w:r>
        <w:rPr>
          <w:rFonts w:ascii="Times New Roman" w:hAnsi="Times New Roman" w:cs="Times New Roman"/>
          <w:sz w:val="24"/>
          <w:szCs w:val="24"/>
        </w:rPr>
        <w:t>, D.P</w:t>
      </w:r>
      <w:r w:rsidRPr="00682B9E">
        <w:rPr>
          <w:rFonts w:ascii="Times New Roman" w:hAnsi="Times New Roman" w:cs="Times New Roman"/>
          <w:sz w:val="24"/>
          <w:szCs w:val="24"/>
        </w:rPr>
        <w:t xml:space="preserve"> and Chapman</w:t>
      </w:r>
      <w:r>
        <w:rPr>
          <w:rFonts w:ascii="Times New Roman" w:hAnsi="Times New Roman" w:cs="Times New Roman"/>
          <w:sz w:val="24"/>
          <w:szCs w:val="24"/>
        </w:rPr>
        <w:t>, R.F.</w:t>
      </w:r>
      <w:r w:rsidRPr="00682B9E">
        <w:rPr>
          <w:rFonts w:ascii="Times New Roman" w:hAnsi="Times New Roman" w:cs="Times New Roman"/>
          <w:sz w:val="24"/>
          <w:szCs w:val="24"/>
        </w:rPr>
        <w:t xml:space="preserve"> Inspiratory muscle training lowe</w:t>
      </w:r>
      <w:r>
        <w:rPr>
          <w:rFonts w:ascii="Times New Roman" w:hAnsi="Times New Roman" w:cs="Times New Roman"/>
          <w:sz w:val="24"/>
          <w:szCs w:val="24"/>
        </w:rPr>
        <w:t xml:space="preserve">rs the oxygen cost of breathing.  </w:t>
      </w:r>
      <w:proofErr w:type="gramStart"/>
      <w:r>
        <w:rPr>
          <w:rFonts w:ascii="Times New Roman" w:hAnsi="Times New Roman" w:cs="Times New Roman"/>
          <w:i/>
          <w:sz w:val="24"/>
          <w:szCs w:val="24"/>
        </w:rPr>
        <w:t>Journal of Physiology</w:t>
      </w:r>
      <w:r>
        <w:rPr>
          <w:rFonts w:ascii="Times New Roman" w:hAnsi="Times New Roman" w:cs="Times New Roman"/>
          <w:sz w:val="24"/>
          <w:szCs w:val="24"/>
        </w:rPr>
        <w:t>, 2012.</w:t>
      </w:r>
      <w:proofErr w:type="gramEnd"/>
      <w:r>
        <w:rPr>
          <w:rFonts w:ascii="Times New Roman" w:hAnsi="Times New Roman" w:cs="Times New Roman"/>
          <w:sz w:val="24"/>
          <w:szCs w:val="24"/>
        </w:rPr>
        <w:t xml:space="preserve"> 590(15): </w:t>
      </w:r>
      <w:r w:rsidRPr="00682B9E">
        <w:rPr>
          <w:rFonts w:ascii="Times New Roman" w:hAnsi="Times New Roman" w:cs="Times New Roman"/>
          <w:sz w:val="24"/>
          <w:szCs w:val="24"/>
        </w:rPr>
        <w:t>3</w:t>
      </w:r>
      <w:r>
        <w:rPr>
          <w:rFonts w:ascii="Times New Roman" w:hAnsi="Times New Roman" w:cs="Times New Roman"/>
          <w:sz w:val="24"/>
          <w:szCs w:val="24"/>
        </w:rPr>
        <w:t>401 (comments).</w:t>
      </w:r>
    </w:p>
    <w:p w:rsidR="006E2B82" w:rsidRDefault="006E2B82" w:rsidP="006E2B82">
      <w:pPr>
        <w:tabs>
          <w:tab w:val="left" w:pos="5760"/>
        </w:tabs>
        <w:spacing w:after="0"/>
        <w:rPr>
          <w:rFonts w:ascii="Times New Roman" w:hAnsi="Times New Roman" w:cs="Times New Roman"/>
          <w:sz w:val="24"/>
          <w:szCs w:val="24"/>
        </w:rPr>
      </w:pP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b/>
          <w:sz w:val="24"/>
          <w:szCs w:val="24"/>
        </w:rPr>
        <w:t>ABSTRACTS</w:t>
      </w:r>
    </w:p>
    <w:p w:rsidR="006E2B82" w:rsidRDefault="006E2B82" w:rsidP="006E2B82">
      <w:pPr>
        <w:tabs>
          <w:tab w:val="left" w:pos="5760"/>
        </w:tabs>
        <w:spacing w:after="0"/>
        <w:rPr>
          <w:rFonts w:ascii="Times New Roman" w:hAnsi="Times New Roman" w:cs="Times New Roman"/>
          <w:sz w:val="24"/>
          <w:szCs w:val="24"/>
        </w:rPr>
      </w:pPr>
    </w:p>
    <w:p w:rsidR="006E2B82" w:rsidRPr="002C6958" w:rsidRDefault="006E2B82" w:rsidP="006E2B82">
      <w:pPr>
        <w:tabs>
          <w:tab w:val="left" w:pos="5760"/>
        </w:tabs>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Mickleborough, T.D., Vaughn, C.L., Davis, E.M., </w:t>
      </w:r>
      <w:r>
        <w:rPr>
          <w:rFonts w:ascii="Times New Roman" w:hAnsi="Times New Roman" w:cs="Times New Roman"/>
          <w:b/>
          <w:sz w:val="24"/>
          <w:szCs w:val="24"/>
        </w:rPr>
        <w:t>Shei, R-J.</w:t>
      </w:r>
      <w:r>
        <w:rPr>
          <w:rFonts w:ascii="Times New Roman" w:hAnsi="Times New Roman" w:cs="Times New Roman"/>
          <w:sz w:val="24"/>
          <w:szCs w:val="24"/>
        </w:rPr>
        <w:t xml:space="preserve">, </w:t>
      </w:r>
      <w:proofErr w:type="spellStart"/>
      <w:r>
        <w:rPr>
          <w:rFonts w:ascii="Times New Roman" w:hAnsi="Times New Roman" w:cs="Times New Roman"/>
          <w:sz w:val="24"/>
          <w:szCs w:val="24"/>
        </w:rPr>
        <w:t>Sinex</w:t>
      </w:r>
      <w:proofErr w:type="spellEnd"/>
      <w:r>
        <w:rPr>
          <w:rFonts w:ascii="Times New Roman" w:hAnsi="Times New Roman" w:cs="Times New Roman"/>
          <w:sz w:val="24"/>
          <w:szCs w:val="24"/>
        </w:rPr>
        <w:t xml:space="preserve">, J.A., Platt, D., and </w:t>
      </w:r>
      <w:proofErr w:type="spellStart"/>
      <w:r>
        <w:rPr>
          <w:rFonts w:ascii="Times New Roman" w:hAnsi="Times New Roman" w:cs="Times New Roman"/>
          <w:sz w:val="24"/>
          <w:szCs w:val="24"/>
        </w:rPr>
        <w:t>Wilhite</w:t>
      </w:r>
      <w:proofErr w:type="spellEnd"/>
      <w:r>
        <w:rPr>
          <w:rFonts w:ascii="Times New Roman" w:hAnsi="Times New Roman" w:cs="Times New Roman"/>
          <w:sz w:val="24"/>
          <w:szCs w:val="24"/>
        </w:rPr>
        <w:t>, D.P. Marine lipid fraction PCSO-524</w:t>
      </w:r>
      <w:r>
        <w:rPr>
          <w:rFonts w:ascii="Times New Roman" w:hAnsi="Times New Roman" w:cs="Times New Roman"/>
          <w:sz w:val="24"/>
          <w:szCs w:val="24"/>
          <w:vertAlign w:val="superscript"/>
        </w:rPr>
        <w:t>TM</w:t>
      </w:r>
      <w:r>
        <w:rPr>
          <w:rFonts w:ascii="Times New Roman" w:hAnsi="Times New Roman" w:cs="Times New Roman"/>
          <w:sz w:val="24"/>
          <w:szCs w:val="24"/>
        </w:rPr>
        <w:t xml:space="preserve"> (</w:t>
      </w:r>
      <w:proofErr w:type="spellStart"/>
      <w:r>
        <w:rPr>
          <w:rFonts w:ascii="Times New Roman" w:hAnsi="Times New Roman" w:cs="Times New Roman"/>
          <w:sz w:val="24"/>
          <w:szCs w:val="24"/>
        </w:rPr>
        <w:t>Lyprinol</w:t>
      </w:r>
      <w:proofErr w:type="spellEnd"/>
      <w:r>
        <w:rPr>
          <w:rFonts w:ascii="Times New Roman" w:hAnsi="Times New Roman" w:cs="Times New Roman"/>
          <w:sz w:val="24"/>
          <w:szCs w:val="24"/>
        </w:rPr>
        <w:t xml:space="preserve">®/Omega XL®) attenuates airway inflammation and </w:t>
      </w:r>
      <w:proofErr w:type="spellStart"/>
      <w:r>
        <w:rPr>
          <w:rFonts w:ascii="Times New Roman" w:hAnsi="Times New Roman" w:cs="Times New Roman"/>
          <w:sz w:val="24"/>
          <w:szCs w:val="24"/>
        </w:rPr>
        <w:t>hyperpnea</w:t>
      </w:r>
      <w:proofErr w:type="spellEnd"/>
      <w:r>
        <w:rPr>
          <w:rFonts w:ascii="Times New Roman" w:hAnsi="Times New Roman" w:cs="Times New Roman"/>
          <w:sz w:val="24"/>
          <w:szCs w:val="24"/>
        </w:rPr>
        <w:t xml:space="preserve">-induced bronchoconstriction in asthmatic individuals.  </w:t>
      </w:r>
      <w:proofErr w:type="gramStart"/>
      <w:r>
        <w:rPr>
          <w:rFonts w:ascii="Times New Roman" w:hAnsi="Times New Roman" w:cs="Times New Roman"/>
          <w:i/>
          <w:sz w:val="24"/>
          <w:szCs w:val="24"/>
        </w:rPr>
        <w:t>Medicine and Science in Sports and Exercise</w:t>
      </w:r>
      <w:r>
        <w:rPr>
          <w:rFonts w:ascii="Times New Roman" w:hAnsi="Times New Roman" w:cs="Times New Roman"/>
          <w:sz w:val="24"/>
          <w:szCs w:val="24"/>
        </w:rPr>
        <w:t>, 2013.</w:t>
      </w:r>
      <w:proofErr w:type="gramEnd"/>
      <w:r>
        <w:rPr>
          <w:rFonts w:ascii="Times New Roman" w:hAnsi="Times New Roman" w:cs="Times New Roman"/>
          <w:sz w:val="24"/>
          <w:szCs w:val="24"/>
        </w:rPr>
        <w:t xml:space="preserve"> 45(5): S246.</w:t>
      </w:r>
    </w:p>
    <w:p w:rsidR="006E2B82" w:rsidRDefault="006E2B82" w:rsidP="006E2B82">
      <w:pPr>
        <w:tabs>
          <w:tab w:val="left" w:pos="5760"/>
        </w:tabs>
        <w:spacing w:after="0"/>
        <w:rPr>
          <w:rFonts w:ascii="Times New Roman" w:hAnsi="Times New Roman" w:cs="Times New Roman"/>
          <w:sz w:val="24"/>
          <w:szCs w:val="24"/>
        </w:rPr>
      </w:pPr>
    </w:p>
    <w:p w:rsidR="006E2B82" w:rsidRDefault="006E2B82" w:rsidP="006E2B82">
      <w:pPr>
        <w:tabs>
          <w:tab w:val="left" w:pos="5760"/>
        </w:tabs>
        <w:spacing w:after="0"/>
        <w:ind w:left="360" w:hanging="360"/>
        <w:rPr>
          <w:rFonts w:ascii="Times New Roman" w:hAnsi="Times New Roman" w:cs="Times New Roman"/>
          <w:sz w:val="24"/>
          <w:szCs w:val="24"/>
        </w:rPr>
      </w:pPr>
      <w:proofErr w:type="spellStart"/>
      <w:r>
        <w:rPr>
          <w:rFonts w:ascii="Times New Roman" w:hAnsi="Times New Roman" w:cs="Times New Roman"/>
          <w:sz w:val="24"/>
          <w:szCs w:val="24"/>
        </w:rPr>
        <w:t>Weavil</w:t>
      </w:r>
      <w:proofErr w:type="spellEnd"/>
      <w:r>
        <w:rPr>
          <w:rFonts w:ascii="Times New Roman" w:hAnsi="Times New Roman" w:cs="Times New Roman"/>
          <w:sz w:val="24"/>
          <w:szCs w:val="24"/>
        </w:rPr>
        <w:t xml:space="preserve">, J.C., </w:t>
      </w:r>
      <w:r>
        <w:rPr>
          <w:rFonts w:ascii="Times New Roman" w:hAnsi="Times New Roman" w:cs="Times New Roman"/>
          <w:b/>
          <w:sz w:val="24"/>
          <w:szCs w:val="24"/>
        </w:rPr>
        <w:t>Shei, R-J.</w:t>
      </w:r>
      <w:r>
        <w:rPr>
          <w:rFonts w:ascii="Times New Roman" w:hAnsi="Times New Roman" w:cs="Times New Roman"/>
          <w:sz w:val="24"/>
          <w:szCs w:val="24"/>
        </w:rPr>
        <w:t xml:space="preserve">, Lindley, M.R., and Mickleborough, T.D. Pulmonary adaptations to swim and inspiratory muscle training in sub-elite swimmers.  </w:t>
      </w:r>
      <w:proofErr w:type="gramStart"/>
      <w:r>
        <w:rPr>
          <w:rFonts w:ascii="Times New Roman" w:hAnsi="Times New Roman" w:cs="Times New Roman"/>
          <w:i/>
          <w:sz w:val="24"/>
          <w:szCs w:val="24"/>
        </w:rPr>
        <w:t>Medicine and Science in Sports and Exercise</w:t>
      </w:r>
      <w:r>
        <w:rPr>
          <w:rFonts w:ascii="Times New Roman" w:hAnsi="Times New Roman" w:cs="Times New Roman"/>
          <w:sz w:val="24"/>
          <w:szCs w:val="24"/>
        </w:rPr>
        <w:t>, 2012.</w:t>
      </w:r>
      <w:proofErr w:type="gramEnd"/>
      <w:r>
        <w:rPr>
          <w:rFonts w:ascii="Times New Roman" w:hAnsi="Times New Roman" w:cs="Times New Roman"/>
          <w:sz w:val="24"/>
          <w:szCs w:val="24"/>
        </w:rPr>
        <w:t xml:space="preserve"> 44(5): S395.</w:t>
      </w:r>
      <w:r>
        <w:rPr>
          <w:rFonts w:ascii="Times New Roman" w:hAnsi="Times New Roman" w:cs="Times New Roman"/>
          <w:sz w:val="24"/>
          <w:szCs w:val="24"/>
        </w:rPr>
        <w:br/>
      </w: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b/>
          <w:sz w:val="24"/>
          <w:szCs w:val="24"/>
        </w:rPr>
        <w:t>MANUSCRIPTS IN PREPARATION</w:t>
      </w:r>
    </w:p>
    <w:p w:rsidR="006E2B82" w:rsidRDefault="006E2B82" w:rsidP="006E2B82">
      <w:pPr>
        <w:tabs>
          <w:tab w:val="left" w:pos="5760"/>
        </w:tabs>
        <w:spacing w:after="0"/>
        <w:rPr>
          <w:rFonts w:ascii="Times New Roman" w:hAnsi="Times New Roman" w:cs="Times New Roman"/>
          <w:sz w:val="24"/>
          <w:szCs w:val="24"/>
        </w:rPr>
      </w:pPr>
    </w:p>
    <w:p w:rsidR="006E2B82" w:rsidRPr="00AA3B84" w:rsidRDefault="006E2B82" w:rsidP="006E2B82">
      <w:pPr>
        <w:tabs>
          <w:tab w:val="left" w:pos="5760"/>
        </w:tabs>
        <w:spacing w:after="0"/>
        <w:ind w:left="360" w:hanging="360"/>
        <w:rPr>
          <w:rFonts w:ascii="Times New Roman" w:hAnsi="Times New Roman" w:cs="Times New Roman"/>
          <w:sz w:val="24"/>
          <w:szCs w:val="24"/>
        </w:rPr>
      </w:pPr>
      <w:r>
        <w:rPr>
          <w:rFonts w:ascii="Times New Roman" w:hAnsi="Times New Roman" w:cs="Times New Roman"/>
          <w:b/>
          <w:sz w:val="24"/>
          <w:szCs w:val="24"/>
        </w:rPr>
        <w:t>Shei, R-J.</w:t>
      </w:r>
      <w:r>
        <w:rPr>
          <w:rFonts w:ascii="Times New Roman" w:hAnsi="Times New Roman" w:cs="Times New Roman"/>
          <w:sz w:val="24"/>
          <w:szCs w:val="24"/>
        </w:rPr>
        <w:t>, Lindley, M.R., and Mickleborough, T.D. Pulmonary adaptations to swim and inspiratory muscle training in sub-elite swimmers.</w:t>
      </w:r>
    </w:p>
    <w:p w:rsidR="006E2B82" w:rsidRDefault="006E2B82" w:rsidP="006E2B82">
      <w:pPr>
        <w:tabs>
          <w:tab w:val="left" w:pos="5760"/>
        </w:tabs>
        <w:spacing w:after="0"/>
        <w:rPr>
          <w:rFonts w:ascii="Times New Roman" w:hAnsi="Times New Roman" w:cs="Times New Roman"/>
          <w:b/>
          <w:sz w:val="24"/>
          <w:szCs w:val="24"/>
        </w:rPr>
      </w:pP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b/>
          <w:sz w:val="24"/>
          <w:szCs w:val="24"/>
        </w:rPr>
        <w:lastRenderedPageBreak/>
        <w:t>SERVICE</w:t>
      </w: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sz w:val="24"/>
          <w:szCs w:val="24"/>
        </w:rPr>
        <w:t>Indiana University School of Public Health-Bloomington Student Government</w:t>
      </w:r>
    </w:p>
    <w:p w:rsidR="006E2B82" w:rsidRDefault="006E2B82" w:rsidP="006E2B82">
      <w:pPr>
        <w:tabs>
          <w:tab w:val="left" w:pos="720"/>
          <w:tab w:val="left" w:pos="5760"/>
        </w:tabs>
        <w:spacing w:after="0"/>
        <w:ind w:left="720" w:hanging="720"/>
        <w:rPr>
          <w:rFonts w:ascii="Times New Roman" w:hAnsi="Times New Roman" w:cs="Times New Roman"/>
          <w:sz w:val="24"/>
          <w:szCs w:val="24"/>
        </w:rPr>
      </w:pPr>
      <w:r>
        <w:rPr>
          <w:rFonts w:ascii="Times New Roman" w:hAnsi="Times New Roman" w:cs="Times New Roman"/>
          <w:sz w:val="24"/>
          <w:szCs w:val="24"/>
        </w:rPr>
        <w:tab/>
        <w:t>Graduate student representative to the School of Public Health-Bloomington Graduate Studies Committee</w:t>
      </w:r>
    </w:p>
    <w:p w:rsidR="006E2B82" w:rsidRDefault="006E2B82" w:rsidP="006E2B82">
      <w:pPr>
        <w:tabs>
          <w:tab w:val="left" w:pos="720"/>
          <w:tab w:val="left" w:pos="5760"/>
        </w:tabs>
        <w:spacing w:after="0"/>
        <w:ind w:left="720" w:hanging="720"/>
        <w:rPr>
          <w:rFonts w:ascii="Times New Roman" w:hAnsi="Times New Roman" w:cs="Times New Roman"/>
          <w:sz w:val="24"/>
          <w:szCs w:val="24"/>
        </w:rPr>
      </w:pPr>
      <w:r>
        <w:rPr>
          <w:rFonts w:ascii="Times New Roman" w:hAnsi="Times New Roman" w:cs="Times New Roman"/>
          <w:sz w:val="24"/>
          <w:szCs w:val="24"/>
        </w:rPr>
        <w:t>Member of 2013-2014 Emissaries for Graduate Student Diversity cohort</w:t>
      </w:r>
    </w:p>
    <w:p w:rsidR="006E2B82" w:rsidRPr="004044F0" w:rsidRDefault="006E2B82" w:rsidP="006E2B82">
      <w:pPr>
        <w:tabs>
          <w:tab w:val="left" w:pos="720"/>
          <w:tab w:val="left" w:pos="5760"/>
        </w:tabs>
        <w:spacing w:after="0"/>
        <w:ind w:left="720" w:hanging="720"/>
        <w:rPr>
          <w:rFonts w:ascii="Times New Roman" w:hAnsi="Times New Roman" w:cs="Times New Roman"/>
          <w:sz w:val="24"/>
          <w:szCs w:val="24"/>
        </w:rPr>
      </w:pPr>
      <w:r>
        <w:rPr>
          <w:rFonts w:ascii="Times New Roman" w:hAnsi="Times New Roman" w:cs="Times New Roman"/>
          <w:sz w:val="24"/>
          <w:szCs w:val="24"/>
        </w:rPr>
        <w:t>School of Public Health-Bloomington Student Ambassadors</w:t>
      </w:r>
    </w:p>
    <w:p w:rsidR="006E2B82" w:rsidRDefault="006E2B82" w:rsidP="006E2B82">
      <w:pPr>
        <w:tabs>
          <w:tab w:val="left" w:pos="5760"/>
        </w:tabs>
        <w:spacing w:after="0"/>
        <w:ind w:left="360" w:hanging="360"/>
        <w:rPr>
          <w:rFonts w:ascii="Times New Roman" w:hAnsi="Times New Roman" w:cs="Times New Roman"/>
          <w:sz w:val="24"/>
          <w:szCs w:val="24"/>
        </w:rPr>
      </w:pP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b/>
          <w:sz w:val="24"/>
          <w:szCs w:val="24"/>
        </w:rPr>
        <w:t>GRANTS AWARDED</w:t>
      </w:r>
    </w:p>
    <w:p w:rsidR="006E2B82" w:rsidRPr="0025664C" w:rsidRDefault="006E2B82" w:rsidP="006E2B82">
      <w:pPr>
        <w:tabs>
          <w:tab w:val="left" w:pos="1440"/>
        </w:tabs>
        <w:spacing w:after="0"/>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tab/>
        <w:t>HPER Student Travel Grant ($400)</w:t>
      </w:r>
    </w:p>
    <w:p w:rsidR="006E2B82" w:rsidRDefault="006E2B82" w:rsidP="006E2B82">
      <w:pPr>
        <w:tabs>
          <w:tab w:val="left" w:pos="5760"/>
        </w:tabs>
        <w:spacing w:after="0"/>
        <w:rPr>
          <w:rFonts w:ascii="Times New Roman" w:hAnsi="Times New Roman" w:cs="Times New Roman"/>
          <w:sz w:val="24"/>
          <w:szCs w:val="24"/>
        </w:rPr>
      </w:pP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b/>
          <w:sz w:val="24"/>
          <w:szCs w:val="24"/>
        </w:rPr>
        <w:t>ACADEMIC AWARDS</w:t>
      </w:r>
    </w:p>
    <w:p w:rsidR="006E2B82" w:rsidRDefault="006E2B82" w:rsidP="006E2B82">
      <w:pPr>
        <w:tabs>
          <w:tab w:val="left" w:pos="5760"/>
        </w:tabs>
        <w:spacing w:after="0"/>
        <w:rPr>
          <w:rFonts w:ascii="Times New Roman" w:hAnsi="Times New Roman" w:cs="Times New Roman"/>
          <w:sz w:val="24"/>
          <w:szCs w:val="24"/>
        </w:rPr>
      </w:pP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sz w:val="24"/>
          <w:szCs w:val="24"/>
        </w:rPr>
        <w:t>Indiana University – Bloomington: School of Public Health Fellowship Award</w:t>
      </w: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sz w:val="24"/>
          <w:szCs w:val="24"/>
        </w:rPr>
        <w:t>Indiana University – Bloomington: Student Academic Appointment</w:t>
      </w: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sz w:val="24"/>
          <w:szCs w:val="24"/>
        </w:rPr>
        <w:t>Indiana University – Bloomington: Dean’s Scholarship</w:t>
      </w:r>
    </w:p>
    <w:p w:rsidR="006E2B82" w:rsidRDefault="006E2B82" w:rsidP="006E2B82">
      <w:pPr>
        <w:tabs>
          <w:tab w:val="left" w:pos="5760"/>
        </w:tabs>
        <w:spacing w:after="0"/>
        <w:rPr>
          <w:rFonts w:ascii="Times New Roman" w:hAnsi="Times New Roman" w:cs="Times New Roman"/>
          <w:b/>
          <w:sz w:val="24"/>
          <w:szCs w:val="24"/>
        </w:rPr>
      </w:pPr>
    </w:p>
    <w:p w:rsidR="006E2B82" w:rsidRDefault="006E2B82" w:rsidP="006E2B82">
      <w:pPr>
        <w:tabs>
          <w:tab w:val="left" w:pos="5760"/>
        </w:tabs>
        <w:spacing w:after="0"/>
        <w:rPr>
          <w:rFonts w:ascii="Times New Roman" w:hAnsi="Times New Roman" w:cs="Times New Roman"/>
          <w:b/>
          <w:sz w:val="24"/>
          <w:szCs w:val="24"/>
        </w:rPr>
      </w:pPr>
      <w:r>
        <w:rPr>
          <w:rFonts w:ascii="Times New Roman" w:hAnsi="Times New Roman" w:cs="Times New Roman"/>
          <w:b/>
          <w:sz w:val="24"/>
          <w:szCs w:val="24"/>
        </w:rPr>
        <w:t>PROFESSIONAL SOCIETY MEMBERSHIPS</w:t>
      </w:r>
    </w:p>
    <w:p w:rsidR="006E2B82" w:rsidRDefault="006E2B82" w:rsidP="006E2B82">
      <w:pPr>
        <w:tabs>
          <w:tab w:val="left" w:pos="5760"/>
        </w:tabs>
        <w:spacing w:after="0"/>
        <w:rPr>
          <w:rFonts w:ascii="Times New Roman" w:hAnsi="Times New Roman" w:cs="Times New Roman"/>
          <w:sz w:val="24"/>
          <w:szCs w:val="24"/>
        </w:rPr>
      </w:pPr>
      <w:r>
        <w:rPr>
          <w:rFonts w:ascii="Times New Roman" w:hAnsi="Times New Roman" w:cs="Times New Roman"/>
          <w:sz w:val="24"/>
          <w:szCs w:val="24"/>
        </w:rPr>
        <w:t>American College of Sports Medicine</w:t>
      </w:r>
      <w:r>
        <w:rPr>
          <w:rFonts w:ascii="Times New Roman" w:hAnsi="Times New Roman" w:cs="Times New Roman"/>
          <w:sz w:val="24"/>
          <w:szCs w:val="24"/>
        </w:rPr>
        <w:tab/>
        <w:t>2012-Present</w:t>
      </w:r>
    </w:p>
    <w:p w:rsidR="00B349E2" w:rsidRDefault="00B349E2" w:rsidP="006E2B82">
      <w:pPr>
        <w:tabs>
          <w:tab w:val="left" w:pos="5760"/>
        </w:tabs>
        <w:spacing w:after="0"/>
        <w:rPr>
          <w:rFonts w:ascii="Times New Roman" w:hAnsi="Times New Roman" w:cs="Times New Roman"/>
          <w:sz w:val="24"/>
          <w:szCs w:val="24"/>
        </w:rPr>
      </w:pPr>
    </w:p>
    <w:p w:rsidR="00B349E2" w:rsidRPr="00B349E2" w:rsidRDefault="00B349E2" w:rsidP="006E2B82">
      <w:pPr>
        <w:tabs>
          <w:tab w:val="left" w:pos="5760"/>
        </w:tabs>
        <w:spacing w:after="0"/>
        <w:rPr>
          <w:rFonts w:ascii="Times New Roman" w:hAnsi="Times New Roman" w:cs="Times New Roman"/>
          <w:i/>
          <w:sz w:val="24"/>
          <w:szCs w:val="24"/>
        </w:rPr>
      </w:pPr>
      <w:r>
        <w:rPr>
          <w:rFonts w:ascii="Times New Roman" w:hAnsi="Times New Roman" w:cs="Times New Roman"/>
          <w:i/>
          <w:sz w:val="24"/>
          <w:szCs w:val="24"/>
        </w:rPr>
        <w:t>Document date:</w:t>
      </w:r>
      <w:r w:rsidRPr="00B349E2">
        <w:rPr>
          <w:rFonts w:ascii="Times New Roman" w:hAnsi="Times New Roman" w:cs="Times New Roman"/>
          <w:i/>
          <w:sz w:val="24"/>
          <w:szCs w:val="24"/>
        </w:rPr>
        <w:t xml:space="preserve"> 27 June 2013</w:t>
      </w:r>
    </w:p>
    <w:p w:rsidR="00170123" w:rsidRPr="00594CEE" w:rsidRDefault="00170123" w:rsidP="00CB055B">
      <w:pPr>
        <w:spacing w:after="0" w:line="360" w:lineRule="auto"/>
        <w:ind w:left="720" w:hanging="720"/>
        <w:jc w:val="center"/>
        <w:rPr>
          <w:rFonts w:ascii="Times New Roman" w:hAnsi="Times New Roman" w:cs="Times New Roman"/>
          <w:sz w:val="24"/>
          <w:szCs w:val="24"/>
        </w:rPr>
      </w:pPr>
    </w:p>
    <w:sectPr w:rsidR="00170123" w:rsidRPr="00594CEE" w:rsidSect="00F74EC7">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7F" w:rsidRDefault="00AA1A7F" w:rsidP="009A042F">
      <w:pPr>
        <w:spacing w:after="0" w:line="240" w:lineRule="auto"/>
      </w:pPr>
      <w:r>
        <w:separator/>
      </w:r>
    </w:p>
  </w:endnote>
  <w:endnote w:type="continuationSeparator" w:id="0">
    <w:p w:rsidR="00AA1A7F" w:rsidRDefault="00AA1A7F" w:rsidP="009A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569312"/>
      <w:docPartObj>
        <w:docPartGallery w:val="Page Numbers (Bottom of Page)"/>
        <w:docPartUnique/>
      </w:docPartObj>
    </w:sdtPr>
    <w:sdtEndPr>
      <w:rPr>
        <w:noProof/>
      </w:rPr>
    </w:sdtEndPr>
    <w:sdtContent>
      <w:p w:rsidR="001A4DB9" w:rsidRDefault="001A4DB9">
        <w:pPr>
          <w:pStyle w:val="Footer"/>
          <w:jc w:val="center"/>
        </w:pPr>
        <w:r w:rsidRPr="009A042F">
          <w:rPr>
            <w:rFonts w:ascii="Times New Roman" w:hAnsi="Times New Roman" w:cs="Times New Roman"/>
            <w:sz w:val="24"/>
            <w:szCs w:val="24"/>
          </w:rPr>
          <w:fldChar w:fldCharType="begin"/>
        </w:r>
        <w:r w:rsidRPr="009A042F">
          <w:rPr>
            <w:rFonts w:ascii="Times New Roman" w:hAnsi="Times New Roman" w:cs="Times New Roman"/>
            <w:sz w:val="24"/>
            <w:szCs w:val="24"/>
          </w:rPr>
          <w:instrText xml:space="preserve"> PAGE   \* MERGEFORMAT </w:instrText>
        </w:r>
        <w:r w:rsidRPr="009A042F">
          <w:rPr>
            <w:rFonts w:ascii="Times New Roman" w:hAnsi="Times New Roman" w:cs="Times New Roman"/>
            <w:sz w:val="24"/>
            <w:szCs w:val="24"/>
          </w:rPr>
          <w:fldChar w:fldCharType="separate"/>
        </w:r>
        <w:r w:rsidR="000250C7">
          <w:rPr>
            <w:rFonts w:ascii="Times New Roman" w:hAnsi="Times New Roman" w:cs="Times New Roman"/>
            <w:noProof/>
            <w:sz w:val="24"/>
            <w:szCs w:val="24"/>
          </w:rPr>
          <w:t>47</w:t>
        </w:r>
        <w:r w:rsidRPr="009A042F">
          <w:rPr>
            <w:rFonts w:ascii="Times New Roman" w:hAnsi="Times New Roman" w:cs="Times New Roman"/>
            <w:noProof/>
            <w:sz w:val="24"/>
            <w:szCs w:val="24"/>
          </w:rPr>
          <w:fldChar w:fldCharType="end"/>
        </w:r>
      </w:p>
    </w:sdtContent>
  </w:sdt>
  <w:p w:rsidR="001A4DB9" w:rsidRDefault="001A4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7F" w:rsidRDefault="00AA1A7F" w:rsidP="009A042F">
      <w:pPr>
        <w:spacing w:after="0" w:line="240" w:lineRule="auto"/>
      </w:pPr>
      <w:r>
        <w:separator/>
      </w:r>
    </w:p>
  </w:footnote>
  <w:footnote w:type="continuationSeparator" w:id="0">
    <w:p w:rsidR="00AA1A7F" w:rsidRDefault="00AA1A7F" w:rsidP="009A0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A3D"/>
    <w:multiLevelType w:val="hybridMultilevel"/>
    <w:tmpl w:val="FC82CB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0410B"/>
    <w:multiLevelType w:val="hybridMultilevel"/>
    <w:tmpl w:val="2CE6D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33B7A"/>
    <w:multiLevelType w:val="hybridMultilevel"/>
    <w:tmpl w:val="6BD68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67CE9"/>
    <w:multiLevelType w:val="hybridMultilevel"/>
    <w:tmpl w:val="7D42CC26"/>
    <w:lvl w:ilvl="0" w:tplc="2E1659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29479A0"/>
    <w:multiLevelType w:val="hybridMultilevel"/>
    <w:tmpl w:val="E1AE86F2"/>
    <w:lvl w:ilvl="0" w:tplc="22989CA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A027D39"/>
    <w:multiLevelType w:val="hybridMultilevel"/>
    <w:tmpl w:val="8E8AA742"/>
    <w:lvl w:ilvl="0" w:tplc="41D269BE">
      <w:start w:val="1"/>
      <w:numFmt w:val="bullet"/>
      <w:lvlText w:val="•"/>
      <w:lvlJc w:val="left"/>
      <w:pPr>
        <w:tabs>
          <w:tab w:val="num" w:pos="720"/>
        </w:tabs>
        <w:ind w:left="720" w:hanging="360"/>
      </w:pPr>
      <w:rPr>
        <w:rFonts w:ascii="Arial" w:hAnsi="Arial" w:hint="default"/>
      </w:rPr>
    </w:lvl>
    <w:lvl w:ilvl="1" w:tplc="2794B4BC" w:tentative="1">
      <w:start w:val="1"/>
      <w:numFmt w:val="bullet"/>
      <w:lvlText w:val="•"/>
      <w:lvlJc w:val="left"/>
      <w:pPr>
        <w:tabs>
          <w:tab w:val="num" w:pos="1440"/>
        </w:tabs>
        <w:ind w:left="1440" w:hanging="360"/>
      </w:pPr>
      <w:rPr>
        <w:rFonts w:ascii="Arial" w:hAnsi="Arial" w:hint="default"/>
      </w:rPr>
    </w:lvl>
    <w:lvl w:ilvl="2" w:tplc="3D9C0EEE" w:tentative="1">
      <w:start w:val="1"/>
      <w:numFmt w:val="bullet"/>
      <w:lvlText w:val="•"/>
      <w:lvlJc w:val="left"/>
      <w:pPr>
        <w:tabs>
          <w:tab w:val="num" w:pos="2160"/>
        </w:tabs>
        <w:ind w:left="2160" w:hanging="360"/>
      </w:pPr>
      <w:rPr>
        <w:rFonts w:ascii="Arial" w:hAnsi="Arial" w:hint="default"/>
      </w:rPr>
    </w:lvl>
    <w:lvl w:ilvl="3" w:tplc="1C8214EC" w:tentative="1">
      <w:start w:val="1"/>
      <w:numFmt w:val="bullet"/>
      <w:lvlText w:val="•"/>
      <w:lvlJc w:val="left"/>
      <w:pPr>
        <w:tabs>
          <w:tab w:val="num" w:pos="2880"/>
        </w:tabs>
        <w:ind w:left="2880" w:hanging="360"/>
      </w:pPr>
      <w:rPr>
        <w:rFonts w:ascii="Arial" w:hAnsi="Arial" w:hint="default"/>
      </w:rPr>
    </w:lvl>
    <w:lvl w:ilvl="4" w:tplc="042C89A4" w:tentative="1">
      <w:start w:val="1"/>
      <w:numFmt w:val="bullet"/>
      <w:lvlText w:val="•"/>
      <w:lvlJc w:val="left"/>
      <w:pPr>
        <w:tabs>
          <w:tab w:val="num" w:pos="3600"/>
        </w:tabs>
        <w:ind w:left="3600" w:hanging="360"/>
      </w:pPr>
      <w:rPr>
        <w:rFonts w:ascii="Arial" w:hAnsi="Arial" w:hint="default"/>
      </w:rPr>
    </w:lvl>
    <w:lvl w:ilvl="5" w:tplc="E36C546C" w:tentative="1">
      <w:start w:val="1"/>
      <w:numFmt w:val="bullet"/>
      <w:lvlText w:val="•"/>
      <w:lvlJc w:val="left"/>
      <w:pPr>
        <w:tabs>
          <w:tab w:val="num" w:pos="4320"/>
        </w:tabs>
        <w:ind w:left="4320" w:hanging="360"/>
      </w:pPr>
      <w:rPr>
        <w:rFonts w:ascii="Arial" w:hAnsi="Arial" w:hint="default"/>
      </w:rPr>
    </w:lvl>
    <w:lvl w:ilvl="6" w:tplc="3672FB24" w:tentative="1">
      <w:start w:val="1"/>
      <w:numFmt w:val="bullet"/>
      <w:lvlText w:val="•"/>
      <w:lvlJc w:val="left"/>
      <w:pPr>
        <w:tabs>
          <w:tab w:val="num" w:pos="5040"/>
        </w:tabs>
        <w:ind w:left="5040" w:hanging="360"/>
      </w:pPr>
      <w:rPr>
        <w:rFonts w:ascii="Arial" w:hAnsi="Arial" w:hint="default"/>
      </w:rPr>
    </w:lvl>
    <w:lvl w:ilvl="7" w:tplc="21D43EC0" w:tentative="1">
      <w:start w:val="1"/>
      <w:numFmt w:val="bullet"/>
      <w:lvlText w:val="•"/>
      <w:lvlJc w:val="left"/>
      <w:pPr>
        <w:tabs>
          <w:tab w:val="num" w:pos="5760"/>
        </w:tabs>
        <w:ind w:left="5760" w:hanging="360"/>
      </w:pPr>
      <w:rPr>
        <w:rFonts w:ascii="Arial" w:hAnsi="Arial" w:hint="default"/>
      </w:rPr>
    </w:lvl>
    <w:lvl w:ilvl="8" w:tplc="9B6039AE" w:tentative="1">
      <w:start w:val="1"/>
      <w:numFmt w:val="bullet"/>
      <w:lvlText w:val="•"/>
      <w:lvlJc w:val="left"/>
      <w:pPr>
        <w:tabs>
          <w:tab w:val="num" w:pos="6480"/>
        </w:tabs>
        <w:ind w:left="6480" w:hanging="360"/>
      </w:pPr>
      <w:rPr>
        <w:rFonts w:ascii="Arial" w:hAnsi="Arial" w:hint="default"/>
      </w:rPr>
    </w:lvl>
  </w:abstractNum>
  <w:abstractNum w:abstractNumId="6">
    <w:nsid w:val="76B70CD7"/>
    <w:multiLevelType w:val="hybridMultilevel"/>
    <w:tmpl w:val="C65C5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f9atezpzq259pzep2vpv0wdnfdtf2e9vz5ft&quot;&gt;RSHEI ENDNOTE LIBRARY&lt;record-ids&gt;&lt;item&gt;1&lt;/item&gt;&lt;item&gt;2&lt;/item&gt;&lt;item&gt;4&lt;/item&gt;&lt;item&gt;5&lt;/item&gt;&lt;item&gt;6&lt;/item&gt;&lt;item&gt;8&lt;/item&gt;&lt;item&gt;9&lt;/item&gt;&lt;item&gt;15&lt;/item&gt;&lt;item&gt;16&lt;/item&gt;&lt;item&gt;17&lt;/item&gt;&lt;item&gt;18&lt;/item&gt;&lt;item&gt;19&lt;/item&gt;&lt;item&gt;20&lt;/item&gt;&lt;item&gt;25&lt;/item&gt;&lt;item&gt;28&lt;/item&gt;&lt;item&gt;50&lt;/item&gt;&lt;item&gt;53&lt;/item&gt;&lt;item&gt;76&lt;/item&gt;&lt;item&gt;82&lt;/item&gt;&lt;item&gt;139&lt;/item&gt;&lt;item&gt;154&lt;/item&gt;&lt;item&gt;174&lt;/item&gt;&lt;item&gt;178&lt;/item&gt;&lt;item&gt;180&lt;/item&gt;&lt;item&gt;181&lt;/item&gt;&lt;item&gt;194&lt;/item&gt;&lt;item&gt;195&lt;/item&gt;&lt;item&gt;196&lt;/item&gt;&lt;item&gt;197&lt;/item&gt;&lt;item&gt;198&lt;/item&gt;&lt;item&gt;213&lt;/item&gt;&lt;item&gt;214&lt;/item&gt;&lt;item&gt;215&lt;/item&gt;&lt;item&gt;216&lt;/item&gt;&lt;item&gt;217&lt;/item&gt;&lt;item&gt;218&lt;/item&gt;&lt;item&gt;219&lt;/item&gt;&lt;item&gt;220&lt;/item&gt;&lt;item&gt;221&lt;/item&gt;&lt;item&gt;231&lt;/item&gt;&lt;item&gt;232&lt;/item&gt;&lt;item&gt;234&lt;/item&gt;&lt;item&gt;236&lt;/item&gt;&lt;item&gt;238&lt;/item&gt;&lt;item&gt;241&lt;/item&gt;&lt;item&gt;244&lt;/item&gt;&lt;item&gt;245&lt;/item&gt;&lt;item&gt;246&lt;/item&gt;&lt;item&gt;247&lt;/item&gt;&lt;item&gt;248&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6&lt;/item&gt;&lt;item&gt;268&lt;/item&gt;&lt;item&gt;269&lt;/item&gt;&lt;item&gt;272&lt;/item&gt;&lt;item&gt;280&lt;/item&gt;&lt;item&gt;281&lt;/item&gt;&lt;item&gt;282&lt;/item&gt;&lt;item&gt;283&lt;/item&gt;&lt;item&gt;284&lt;/item&gt;&lt;item&gt;285&lt;/item&gt;&lt;item&gt;286&lt;/item&gt;&lt;item&gt;287&lt;/item&gt;&lt;item&gt;288&lt;/item&gt;&lt;item&gt;289&lt;/item&gt;&lt;item&gt;290&lt;/item&gt;&lt;item&gt;292&lt;/item&gt;&lt;item&gt;294&lt;/item&gt;&lt;item&gt;298&lt;/item&gt;&lt;item&gt;299&lt;/item&gt;&lt;item&gt;300&lt;/item&gt;&lt;item&gt;301&lt;/item&gt;&lt;item&gt;303&lt;/item&gt;&lt;item&gt;304&lt;/item&gt;&lt;item&gt;305&lt;/item&gt;&lt;item&gt;306&lt;/item&gt;&lt;item&gt;307&lt;/item&gt;&lt;item&gt;308&lt;/item&gt;&lt;item&gt;309&lt;/item&gt;&lt;item&gt;310&lt;/item&gt;&lt;item&gt;311&lt;/item&gt;&lt;item&gt;312&lt;/item&gt;&lt;item&gt;313&lt;/item&gt;&lt;item&gt;314&lt;/item&gt;&lt;item&gt;315&lt;/item&gt;&lt;item&gt;317&lt;/item&gt;&lt;item&gt;326&lt;/item&gt;&lt;item&gt;327&lt;/item&gt;&lt;item&gt;420&lt;/item&gt;&lt;item&gt;421&lt;/item&gt;&lt;item&gt;473&lt;/item&gt;&lt;item&gt;474&lt;/item&gt;&lt;item&gt;475&lt;/item&gt;&lt;item&gt;476&lt;/item&gt;&lt;item&gt;478&lt;/item&gt;&lt;item&gt;479&lt;/item&gt;&lt;item&gt;480&lt;/item&gt;&lt;item&gt;481&lt;/item&gt;&lt;item&gt;482&lt;/item&gt;&lt;item&gt;483&lt;/item&gt;&lt;item&gt;484&lt;/item&gt;&lt;item&gt;485&lt;/item&gt;&lt;item&gt;486&lt;/item&gt;&lt;/record-ids&gt;&lt;/item&gt;&lt;/Libraries&gt;"/>
  </w:docVars>
  <w:rsids>
    <w:rsidRoot w:val="007832C2"/>
    <w:rsid w:val="000048D7"/>
    <w:rsid w:val="0000747D"/>
    <w:rsid w:val="00007A3B"/>
    <w:rsid w:val="00012C61"/>
    <w:rsid w:val="0001630A"/>
    <w:rsid w:val="00017C0C"/>
    <w:rsid w:val="00017DD0"/>
    <w:rsid w:val="0002426C"/>
    <w:rsid w:val="00024A9B"/>
    <w:rsid w:val="00024C6B"/>
    <w:rsid w:val="000250C7"/>
    <w:rsid w:val="0002631B"/>
    <w:rsid w:val="00031A7E"/>
    <w:rsid w:val="00031BC1"/>
    <w:rsid w:val="00032FA0"/>
    <w:rsid w:val="00040294"/>
    <w:rsid w:val="00040C30"/>
    <w:rsid w:val="0004116A"/>
    <w:rsid w:val="00041BBC"/>
    <w:rsid w:val="00042D00"/>
    <w:rsid w:val="0004405F"/>
    <w:rsid w:val="00044188"/>
    <w:rsid w:val="00047E53"/>
    <w:rsid w:val="00050367"/>
    <w:rsid w:val="00050D62"/>
    <w:rsid w:val="00050DAB"/>
    <w:rsid w:val="00052C6D"/>
    <w:rsid w:val="00053B6C"/>
    <w:rsid w:val="00054C17"/>
    <w:rsid w:val="00060B05"/>
    <w:rsid w:val="0006202C"/>
    <w:rsid w:val="00064BF8"/>
    <w:rsid w:val="00073ECC"/>
    <w:rsid w:val="00076A35"/>
    <w:rsid w:val="00077022"/>
    <w:rsid w:val="00077DD6"/>
    <w:rsid w:val="000812E8"/>
    <w:rsid w:val="0008186E"/>
    <w:rsid w:val="00085D31"/>
    <w:rsid w:val="0009665D"/>
    <w:rsid w:val="000A1B37"/>
    <w:rsid w:val="000A2206"/>
    <w:rsid w:val="000A693D"/>
    <w:rsid w:val="000B1074"/>
    <w:rsid w:val="000B29BE"/>
    <w:rsid w:val="000B5C5C"/>
    <w:rsid w:val="000B672A"/>
    <w:rsid w:val="000C120E"/>
    <w:rsid w:val="000C3714"/>
    <w:rsid w:val="000C45BE"/>
    <w:rsid w:val="000D0BF0"/>
    <w:rsid w:val="000D15F1"/>
    <w:rsid w:val="000E1A19"/>
    <w:rsid w:val="000E320D"/>
    <w:rsid w:val="000E5420"/>
    <w:rsid w:val="000E58F0"/>
    <w:rsid w:val="000F2C36"/>
    <w:rsid w:val="000F51BB"/>
    <w:rsid w:val="000F73E2"/>
    <w:rsid w:val="001032BB"/>
    <w:rsid w:val="00110BAB"/>
    <w:rsid w:val="001139AC"/>
    <w:rsid w:val="00122664"/>
    <w:rsid w:val="00123D58"/>
    <w:rsid w:val="00127D95"/>
    <w:rsid w:val="001302A6"/>
    <w:rsid w:val="001403CC"/>
    <w:rsid w:val="0014198E"/>
    <w:rsid w:val="00145A4A"/>
    <w:rsid w:val="0015302A"/>
    <w:rsid w:val="00153C12"/>
    <w:rsid w:val="0015574C"/>
    <w:rsid w:val="00155852"/>
    <w:rsid w:val="00156C97"/>
    <w:rsid w:val="00156E51"/>
    <w:rsid w:val="00157034"/>
    <w:rsid w:val="00157CA7"/>
    <w:rsid w:val="001609B7"/>
    <w:rsid w:val="00163E29"/>
    <w:rsid w:val="001657B8"/>
    <w:rsid w:val="001659FA"/>
    <w:rsid w:val="00170123"/>
    <w:rsid w:val="00170947"/>
    <w:rsid w:val="00172C21"/>
    <w:rsid w:val="0017400F"/>
    <w:rsid w:val="00177E2E"/>
    <w:rsid w:val="00180601"/>
    <w:rsid w:val="0018076D"/>
    <w:rsid w:val="00181EC9"/>
    <w:rsid w:val="00184048"/>
    <w:rsid w:val="0018460C"/>
    <w:rsid w:val="00185218"/>
    <w:rsid w:val="00190153"/>
    <w:rsid w:val="00194F32"/>
    <w:rsid w:val="001A0C4A"/>
    <w:rsid w:val="001A1947"/>
    <w:rsid w:val="001A267A"/>
    <w:rsid w:val="001A4DB9"/>
    <w:rsid w:val="001B0BA5"/>
    <w:rsid w:val="001B2595"/>
    <w:rsid w:val="001B40B5"/>
    <w:rsid w:val="001B4865"/>
    <w:rsid w:val="001C1B77"/>
    <w:rsid w:val="001C524E"/>
    <w:rsid w:val="001C615D"/>
    <w:rsid w:val="001C686B"/>
    <w:rsid w:val="001D08A6"/>
    <w:rsid w:val="001D10C4"/>
    <w:rsid w:val="001D2992"/>
    <w:rsid w:val="001D6160"/>
    <w:rsid w:val="001D709A"/>
    <w:rsid w:val="001D74DF"/>
    <w:rsid w:val="001D784D"/>
    <w:rsid w:val="001E28C8"/>
    <w:rsid w:val="001E2C17"/>
    <w:rsid w:val="001E4763"/>
    <w:rsid w:val="001F0B81"/>
    <w:rsid w:val="001F145E"/>
    <w:rsid w:val="001F42AB"/>
    <w:rsid w:val="001F591F"/>
    <w:rsid w:val="001F646D"/>
    <w:rsid w:val="001F6C23"/>
    <w:rsid w:val="00200658"/>
    <w:rsid w:val="002049E2"/>
    <w:rsid w:val="0021108F"/>
    <w:rsid w:val="00216017"/>
    <w:rsid w:val="002217C4"/>
    <w:rsid w:val="00227316"/>
    <w:rsid w:val="002274BA"/>
    <w:rsid w:val="00235122"/>
    <w:rsid w:val="00235F0E"/>
    <w:rsid w:val="00236A62"/>
    <w:rsid w:val="002404AA"/>
    <w:rsid w:val="00241F5D"/>
    <w:rsid w:val="002436A6"/>
    <w:rsid w:val="00245E30"/>
    <w:rsid w:val="002469D6"/>
    <w:rsid w:val="00247BF2"/>
    <w:rsid w:val="00250C2F"/>
    <w:rsid w:val="00253D48"/>
    <w:rsid w:val="002543F3"/>
    <w:rsid w:val="00257B4C"/>
    <w:rsid w:val="00270886"/>
    <w:rsid w:val="00270B73"/>
    <w:rsid w:val="00272C7D"/>
    <w:rsid w:val="00274024"/>
    <w:rsid w:val="00275185"/>
    <w:rsid w:val="00283876"/>
    <w:rsid w:val="00283D3E"/>
    <w:rsid w:val="00286350"/>
    <w:rsid w:val="00286F81"/>
    <w:rsid w:val="00290D62"/>
    <w:rsid w:val="00293CE6"/>
    <w:rsid w:val="00294CA6"/>
    <w:rsid w:val="00297526"/>
    <w:rsid w:val="002A1B18"/>
    <w:rsid w:val="002A4014"/>
    <w:rsid w:val="002A61F8"/>
    <w:rsid w:val="002B164F"/>
    <w:rsid w:val="002B352B"/>
    <w:rsid w:val="002B568D"/>
    <w:rsid w:val="002B5BB9"/>
    <w:rsid w:val="002B6B17"/>
    <w:rsid w:val="002B7B7F"/>
    <w:rsid w:val="002C35C8"/>
    <w:rsid w:val="002C65AB"/>
    <w:rsid w:val="002C6F9E"/>
    <w:rsid w:val="002D1B6B"/>
    <w:rsid w:val="002D72D2"/>
    <w:rsid w:val="002E0B31"/>
    <w:rsid w:val="002E1099"/>
    <w:rsid w:val="002E2CB4"/>
    <w:rsid w:val="002E646C"/>
    <w:rsid w:val="002E6B83"/>
    <w:rsid w:val="002F582A"/>
    <w:rsid w:val="00302F32"/>
    <w:rsid w:val="00307570"/>
    <w:rsid w:val="0031130D"/>
    <w:rsid w:val="00320C75"/>
    <w:rsid w:val="00322485"/>
    <w:rsid w:val="00323945"/>
    <w:rsid w:val="00330D2F"/>
    <w:rsid w:val="00331727"/>
    <w:rsid w:val="00334116"/>
    <w:rsid w:val="00336D4F"/>
    <w:rsid w:val="00336E0A"/>
    <w:rsid w:val="00337D50"/>
    <w:rsid w:val="00341318"/>
    <w:rsid w:val="00341FC5"/>
    <w:rsid w:val="003450A1"/>
    <w:rsid w:val="00345AF5"/>
    <w:rsid w:val="00346D18"/>
    <w:rsid w:val="00353D9A"/>
    <w:rsid w:val="0035425D"/>
    <w:rsid w:val="00360A88"/>
    <w:rsid w:val="00360BC6"/>
    <w:rsid w:val="00370CD3"/>
    <w:rsid w:val="00371DF0"/>
    <w:rsid w:val="003741D7"/>
    <w:rsid w:val="003758C1"/>
    <w:rsid w:val="003760BC"/>
    <w:rsid w:val="00380BBA"/>
    <w:rsid w:val="00381678"/>
    <w:rsid w:val="0038233E"/>
    <w:rsid w:val="003853A5"/>
    <w:rsid w:val="00390FBC"/>
    <w:rsid w:val="00392F82"/>
    <w:rsid w:val="00394A29"/>
    <w:rsid w:val="003960B4"/>
    <w:rsid w:val="00396A87"/>
    <w:rsid w:val="00397EF0"/>
    <w:rsid w:val="003A00F0"/>
    <w:rsid w:val="003A2423"/>
    <w:rsid w:val="003A48CE"/>
    <w:rsid w:val="003A5CC5"/>
    <w:rsid w:val="003A695A"/>
    <w:rsid w:val="003B4FC3"/>
    <w:rsid w:val="003B6658"/>
    <w:rsid w:val="003B6BAE"/>
    <w:rsid w:val="003B6FA8"/>
    <w:rsid w:val="003C19D4"/>
    <w:rsid w:val="003C604F"/>
    <w:rsid w:val="003D0522"/>
    <w:rsid w:val="003D3A49"/>
    <w:rsid w:val="003D4EEE"/>
    <w:rsid w:val="003D60B5"/>
    <w:rsid w:val="003E05D3"/>
    <w:rsid w:val="003E0E98"/>
    <w:rsid w:val="003E1EE4"/>
    <w:rsid w:val="003E7F47"/>
    <w:rsid w:val="003F4F7C"/>
    <w:rsid w:val="003F7FEA"/>
    <w:rsid w:val="004007DA"/>
    <w:rsid w:val="004028C1"/>
    <w:rsid w:val="00407EA4"/>
    <w:rsid w:val="00410022"/>
    <w:rsid w:val="00416698"/>
    <w:rsid w:val="004211CA"/>
    <w:rsid w:val="00424A38"/>
    <w:rsid w:val="0042531F"/>
    <w:rsid w:val="0042590C"/>
    <w:rsid w:val="0042762E"/>
    <w:rsid w:val="004306B9"/>
    <w:rsid w:val="00430CE6"/>
    <w:rsid w:val="004332FF"/>
    <w:rsid w:val="00436B6D"/>
    <w:rsid w:val="00437FFA"/>
    <w:rsid w:val="00441CD5"/>
    <w:rsid w:val="00441FFE"/>
    <w:rsid w:val="00444C39"/>
    <w:rsid w:val="00445912"/>
    <w:rsid w:val="00447672"/>
    <w:rsid w:val="00451DE0"/>
    <w:rsid w:val="00454088"/>
    <w:rsid w:val="00457154"/>
    <w:rsid w:val="00457A56"/>
    <w:rsid w:val="00460B59"/>
    <w:rsid w:val="00464BD2"/>
    <w:rsid w:val="004651AF"/>
    <w:rsid w:val="00471EF4"/>
    <w:rsid w:val="00472D93"/>
    <w:rsid w:val="00474E9C"/>
    <w:rsid w:val="00480A1C"/>
    <w:rsid w:val="004828D0"/>
    <w:rsid w:val="004839A9"/>
    <w:rsid w:val="00497AEE"/>
    <w:rsid w:val="004A2BEB"/>
    <w:rsid w:val="004A2E24"/>
    <w:rsid w:val="004A4BBF"/>
    <w:rsid w:val="004A76F2"/>
    <w:rsid w:val="004A7A34"/>
    <w:rsid w:val="004A7BF6"/>
    <w:rsid w:val="004B0F05"/>
    <w:rsid w:val="004B0FD2"/>
    <w:rsid w:val="004B1CB8"/>
    <w:rsid w:val="004B3AD7"/>
    <w:rsid w:val="004B4354"/>
    <w:rsid w:val="004C26CB"/>
    <w:rsid w:val="004D37B3"/>
    <w:rsid w:val="004D4867"/>
    <w:rsid w:val="004D7C6A"/>
    <w:rsid w:val="004E3BC1"/>
    <w:rsid w:val="004E542C"/>
    <w:rsid w:val="004E7E42"/>
    <w:rsid w:val="004F0DC9"/>
    <w:rsid w:val="004F6BEA"/>
    <w:rsid w:val="005035C3"/>
    <w:rsid w:val="00503F38"/>
    <w:rsid w:val="0051171C"/>
    <w:rsid w:val="00511CD0"/>
    <w:rsid w:val="005133CD"/>
    <w:rsid w:val="0051412B"/>
    <w:rsid w:val="005175E9"/>
    <w:rsid w:val="00517B55"/>
    <w:rsid w:val="00522E0A"/>
    <w:rsid w:val="005267E0"/>
    <w:rsid w:val="0053325E"/>
    <w:rsid w:val="00541323"/>
    <w:rsid w:val="00541B2A"/>
    <w:rsid w:val="00541D6A"/>
    <w:rsid w:val="005440DF"/>
    <w:rsid w:val="005461F3"/>
    <w:rsid w:val="00546B18"/>
    <w:rsid w:val="00547555"/>
    <w:rsid w:val="00550244"/>
    <w:rsid w:val="0055549C"/>
    <w:rsid w:val="00555CC8"/>
    <w:rsid w:val="005577C3"/>
    <w:rsid w:val="005605F2"/>
    <w:rsid w:val="00560DE5"/>
    <w:rsid w:val="00562E3F"/>
    <w:rsid w:val="005640C5"/>
    <w:rsid w:val="005648EA"/>
    <w:rsid w:val="00565078"/>
    <w:rsid w:val="00571734"/>
    <w:rsid w:val="00576304"/>
    <w:rsid w:val="00577F18"/>
    <w:rsid w:val="00582671"/>
    <w:rsid w:val="0058338A"/>
    <w:rsid w:val="005900CE"/>
    <w:rsid w:val="005919DD"/>
    <w:rsid w:val="00592205"/>
    <w:rsid w:val="00592C3E"/>
    <w:rsid w:val="00594CEE"/>
    <w:rsid w:val="005A5F2E"/>
    <w:rsid w:val="005A65FD"/>
    <w:rsid w:val="005A7BD0"/>
    <w:rsid w:val="005B1757"/>
    <w:rsid w:val="005B3B40"/>
    <w:rsid w:val="005B5F26"/>
    <w:rsid w:val="005C0099"/>
    <w:rsid w:val="005C1658"/>
    <w:rsid w:val="005C1C54"/>
    <w:rsid w:val="005C4446"/>
    <w:rsid w:val="005D284A"/>
    <w:rsid w:val="005D3530"/>
    <w:rsid w:val="005D40C0"/>
    <w:rsid w:val="005D7C03"/>
    <w:rsid w:val="005E01F2"/>
    <w:rsid w:val="005E4156"/>
    <w:rsid w:val="005E5DFD"/>
    <w:rsid w:val="005E7820"/>
    <w:rsid w:val="005E79A4"/>
    <w:rsid w:val="005F0851"/>
    <w:rsid w:val="005F15E0"/>
    <w:rsid w:val="005F6910"/>
    <w:rsid w:val="005F72CE"/>
    <w:rsid w:val="006074D0"/>
    <w:rsid w:val="00611D95"/>
    <w:rsid w:val="0061403D"/>
    <w:rsid w:val="00614F1C"/>
    <w:rsid w:val="006163DD"/>
    <w:rsid w:val="00617F2B"/>
    <w:rsid w:val="00621827"/>
    <w:rsid w:val="0062202A"/>
    <w:rsid w:val="00622196"/>
    <w:rsid w:val="006225DB"/>
    <w:rsid w:val="00635358"/>
    <w:rsid w:val="00636498"/>
    <w:rsid w:val="0063705B"/>
    <w:rsid w:val="00640406"/>
    <w:rsid w:val="00641413"/>
    <w:rsid w:val="006458BE"/>
    <w:rsid w:val="00647DE3"/>
    <w:rsid w:val="00650AC3"/>
    <w:rsid w:val="00651954"/>
    <w:rsid w:val="00654926"/>
    <w:rsid w:val="00656F2C"/>
    <w:rsid w:val="006571B4"/>
    <w:rsid w:val="00657997"/>
    <w:rsid w:val="006600A5"/>
    <w:rsid w:val="006601CD"/>
    <w:rsid w:val="006625AF"/>
    <w:rsid w:val="006665A4"/>
    <w:rsid w:val="0067182B"/>
    <w:rsid w:val="0067272D"/>
    <w:rsid w:val="00672911"/>
    <w:rsid w:val="00672A77"/>
    <w:rsid w:val="00677A10"/>
    <w:rsid w:val="0068108A"/>
    <w:rsid w:val="0068263B"/>
    <w:rsid w:val="00683DC1"/>
    <w:rsid w:val="006842C3"/>
    <w:rsid w:val="00692FBD"/>
    <w:rsid w:val="006A2BC2"/>
    <w:rsid w:val="006B0C0D"/>
    <w:rsid w:val="006B1492"/>
    <w:rsid w:val="006B465E"/>
    <w:rsid w:val="006B6BD6"/>
    <w:rsid w:val="006C1834"/>
    <w:rsid w:val="006C2BEC"/>
    <w:rsid w:val="006C6194"/>
    <w:rsid w:val="006C7701"/>
    <w:rsid w:val="006D5E3E"/>
    <w:rsid w:val="006D775F"/>
    <w:rsid w:val="006D7A9B"/>
    <w:rsid w:val="006E0840"/>
    <w:rsid w:val="006E1C9C"/>
    <w:rsid w:val="006E2B82"/>
    <w:rsid w:val="006E6D2A"/>
    <w:rsid w:val="006E7E0D"/>
    <w:rsid w:val="006F3059"/>
    <w:rsid w:val="006F33E3"/>
    <w:rsid w:val="006F7B51"/>
    <w:rsid w:val="00707931"/>
    <w:rsid w:val="00710D65"/>
    <w:rsid w:val="00711579"/>
    <w:rsid w:val="00712C52"/>
    <w:rsid w:val="00733FD3"/>
    <w:rsid w:val="00735CA4"/>
    <w:rsid w:val="00736651"/>
    <w:rsid w:val="007374DE"/>
    <w:rsid w:val="0074021F"/>
    <w:rsid w:val="00741511"/>
    <w:rsid w:val="00744CE1"/>
    <w:rsid w:val="00744FEF"/>
    <w:rsid w:val="007456E3"/>
    <w:rsid w:val="00747561"/>
    <w:rsid w:val="00751B31"/>
    <w:rsid w:val="007574B3"/>
    <w:rsid w:val="0076146D"/>
    <w:rsid w:val="00761A63"/>
    <w:rsid w:val="00763D99"/>
    <w:rsid w:val="00766B67"/>
    <w:rsid w:val="00766C59"/>
    <w:rsid w:val="00770702"/>
    <w:rsid w:val="00770F5F"/>
    <w:rsid w:val="00772C22"/>
    <w:rsid w:val="00776878"/>
    <w:rsid w:val="007819B9"/>
    <w:rsid w:val="00781D77"/>
    <w:rsid w:val="007832C2"/>
    <w:rsid w:val="007834BE"/>
    <w:rsid w:val="00785A9F"/>
    <w:rsid w:val="007900D2"/>
    <w:rsid w:val="00792D5C"/>
    <w:rsid w:val="007932F4"/>
    <w:rsid w:val="00793B80"/>
    <w:rsid w:val="007A0519"/>
    <w:rsid w:val="007A0777"/>
    <w:rsid w:val="007A1C30"/>
    <w:rsid w:val="007A421F"/>
    <w:rsid w:val="007A440D"/>
    <w:rsid w:val="007A45C0"/>
    <w:rsid w:val="007A5343"/>
    <w:rsid w:val="007A5559"/>
    <w:rsid w:val="007A5F10"/>
    <w:rsid w:val="007B080F"/>
    <w:rsid w:val="007B1B17"/>
    <w:rsid w:val="007B46CF"/>
    <w:rsid w:val="007B4F6A"/>
    <w:rsid w:val="007B65ED"/>
    <w:rsid w:val="007C1F93"/>
    <w:rsid w:val="007C50C3"/>
    <w:rsid w:val="007C5360"/>
    <w:rsid w:val="007E045F"/>
    <w:rsid w:val="007E43B7"/>
    <w:rsid w:val="007E5271"/>
    <w:rsid w:val="007E686A"/>
    <w:rsid w:val="007F121C"/>
    <w:rsid w:val="007F3A44"/>
    <w:rsid w:val="007F4241"/>
    <w:rsid w:val="007F5A59"/>
    <w:rsid w:val="008024B8"/>
    <w:rsid w:val="0080329D"/>
    <w:rsid w:val="00804BE7"/>
    <w:rsid w:val="0080782D"/>
    <w:rsid w:val="0080791D"/>
    <w:rsid w:val="00810816"/>
    <w:rsid w:val="00812C81"/>
    <w:rsid w:val="00820599"/>
    <w:rsid w:val="00826BA9"/>
    <w:rsid w:val="00827EF2"/>
    <w:rsid w:val="00830A2E"/>
    <w:rsid w:val="008322BF"/>
    <w:rsid w:val="0083245A"/>
    <w:rsid w:val="00833C16"/>
    <w:rsid w:val="00841532"/>
    <w:rsid w:val="008415DF"/>
    <w:rsid w:val="008425EE"/>
    <w:rsid w:val="00844626"/>
    <w:rsid w:val="0084762E"/>
    <w:rsid w:val="008512E8"/>
    <w:rsid w:val="00853021"/>
    <w:rsid w:val="00854DD3"/>
    <w:rsid w:val="0085500D"/>
    <w:rsid w:val="00856343"/>
    <w:rsid w:val="00862702"/>
    <w:rsid w:val="00863211"/>
    <w:rsid w:val="008643E2"/>
    <w:rsid w:val="00864C87"/>
    <w:rsid w:val="00875B85"/>
    <w:rsid w:val="00880299"/>
    <w:rsid w:val="00884534"/>
    <w:rsid w:val="00890CDA"/>
    <w:rsid w:val="008931EA"/>
    <w:rsid w:val="008946AE"/>
    <w:rsid w:val="00894D04"/>
    <w:rsid w:val="008979ED"/>
    <w:rsid w:val="008A17F4"/>
    <w:rsid w:val="008A2AE3"/>
    <w:rsid w:val="008A6369"/>
    <w:rsid w:val="008B0F24"/>
    <w:rsid w:val="008B1F5F"/>
    <w:rsid w:val="008B56E0"/>
    <w:rsid w:val="008B5D43"/>
    <w:rsid w:val="008B6BB1"/>
    <w:rsid w:val="008B77ED"/>
    <w:rsid w:val="008B7D87"/>
    <w:rsid w:val="008C26B5"/>
    <w:rsid w:val="008C30C2"/>
    <w:rsid w:val="008C3F63"/>
    <w:rsid w:val="008D4B54"/>
    <w:rsid w:val="008D4DDA"/>
    <w:rsid w:val="008D51FD"/>
    <w:rsid w:val="008D7246"/>
    <w:rsid w:val="008D7327"/>
    <w:rsid w:val="008D74DA"/>
    <w:rsid w:val="008E3E07"/>
    <w:rsid w:val="008E48C3"/>
    <w:rsid w:val="008F2887"/>
    <w:rsid w:val="008F392B"/>
    <w:rsid w:val="0090013E"/>
    <w:rsid w:val="00902EC9"/>
    <w:rsid w:val="00904774"/>
    <w:rsid w:val="009050F4"/>
    <w:rsid w:val="00906C35"/>
    <w:rsid w:val="00911175"/>
    <w:rsid w:val="0091179E"/>
    <w:rsid w:val="009124FE"/>
    <w:rsid w:val="009152D2"/>
    <w:rsid w:val="0092023D"/>
    <w:rsid w:val="00923DF3"/>
    <w:rsid w:val="00927ED6"/>
    <w:rsid w:val="0093482B"/>
    <w:rsid w:val="009368E0"/>
    <w:rsid w:val="009434B2"/>
    <w:rsid w:val="0094374E"/>
    <w:rsid w:val="00947349"/>
    <w:rsid w:val="009706CA"/>
    <w:rsid w:val="009711D3"/>
    <w:rsid w:val="00971514"/>
    <w:rsid w:val="009812CC"/>
    <w:rsid w:val="0098144A"/>
    <w:rsid w:val="0098320A"/>
    <w:rsid w:val="0098495B"/>
    <w:rsid w:val="00987064"/>
    <w:rsid w:val="0099057E"/>
    <w:rsid w:val="00990D99"/>
    <w:rsid w:val="00994B4C"/>
    <w:rsid w:val="00995F61"/>
    <w:rsid w:val="00996AA0"/>
    <w:rsid w:val="009A042F"/>
    <w:rsid w:val="009A0A56"/>
    <w:rsid w:val="009A1A8E"/>
    <w:rsid w:val="009A65C8"/>
    <w:rsid w:val="009A6DFC"/>
    <w:rsid w:val="009A7AAD"/>
    <w:rsid w:val="009B21ED"/>
    <w:rsid w:val="009B48DF"/>
    <w:rsid w:val="009B55EF"/>
    <w:rsid w:val="009B7170"/>
    <w:rsid w:val="009C211E"/>
    <w:rsid w:val="009C6117"/>
    <w:rsid w:val="009C66F2"/>
    <w:rsid w:val="009C71CD"/>
    <w:rsid w:val="009D38F1"/>
    <w:rsid w:val="009D57EC"/>
    <w:rsid w:val="009E041E"/>
    <w:rsid w:val="009E1D8F"/>
    <w:rsid w:val="009E1E49"/>
    <w:rsid w:val="009E4F98"/>
    <w:rsid w:val="009E632E"/>
    <w:rsid w:val="009F0611"/>
    <w:rsid w:val="009F1CCF"/>
    <w:rsid w:val="009F2324"/>
    <w:rsid w:val="009F7918"/>
    <w:rsid w:val="00A04B8D"/>
    <w:rsid w:val="00A071F9"/>
    <w:rsid w:val="00A11B39"/>
    <w:rsid w:val="00A1241E"/>
    <w:rsid w:val="00A12B8B"/>
    <w:rsid w:val="00A14D3F"/>
    <w:rsid w:val="00A20FBF"/>
    <w:rsid w:val="00A24895"/>
    <w:rsid w:val="00A27C7E"/>
    <w:rsid w:val="00A3024F"/>
    <w:rsid w:val="00A30624"/>
    <w:rsid w:val="00A33020"/>
    <w:rsid w:val="00A33892"/>
    <w:rsid w:val="00A3457F"/>
    <w:rsid w:val="00A351F2"/>
    <w:rsid w:val="00A35CC1"/>
    <w:rsid w:val="00A35DF2"/>
    <w:rsid w:val="00A51832"/>
    <w:rsid w:val="00A63F51"/>
    <w:rsid w:val="00A64412"/>
    <w:rsid w:val="00A66088"/>
    <w:rsid w:val="00A67B3A"/>
    <w:rsid w:val="00A7012D"/>
    <w:rsid w:val="00A70158"/>
    <w:rsid w:val="00A77D0E"/>
    <w:rsid w:val="00A81805"/>
    <w:rsid w:val="00A838DC"/>
    <w:rsid w:val="00A84222"/>
    <w:rsid w:val="00A87D19"/>
    <w:rsid w:val="00A92318"/>
    <w:rsid w:val="00A9264F"/>
    <w:rsid w:val="00A93F45"/>
    <w:rsid w:val="00A944C1"/>
    <w:rsid w:val="00AA135B"/>
    <w:rsid w:val="00AA18FE"/>
    <w:rsid w:val="00AA1A7F"/>
    <w:rsid w:val="00AA44BC"/>
    <w:rsid w:val="00AA6706"/>
    <w:rsid w:val="00AB0F2B"/>
    <w:rsid w:val="00AC01B9"/>
    <w:rsid w:val="00AC6BB3"/>
    <w:rsid w:val="00AC7003"/>
    <w:rsid w:val="00AE5C90"/>
    <w:rsid w:val="00AF275F"/>
    <w:rsid w:val="00AF4A77"/>
    <w:rsid w:val="00B02611"/>
    <w:rsid w:val="00B02E88"/>
    <w:rsid w:val="00B07169"/>
    <w:rsid w:val="00B07B0E"/>
    <w:rsid w:val="00B10E53"/>
    <w:rsid w:val="00B11C56"/>
    <w:rsid w:val="00B136DF"/>
    <w:rsid w:val="00B208DB"/>
    <w:rsid w:val="00B23B37"/>
    <w:rsid w:val="00B2416F"/>
    <w:rsid w:val="00B2458C"/>
    <w:rsid w:val="00B2499A"/>
    <w:rsid w:val="00B33AF2"/>
    <w:rsid w:val="00B349E2"/>
    <w:rsid w:val="00B36516"/>
    <w:rsid w:val="00B376EF"/>
    <w:rsid w:val="00B479F0"/>
    <w:rsid w:val="00B47F8B"/>
    <w:rsid w:val="00B500EF"/>
    <w:rsid w:val="00B51008"/>
    <w:rsid w:val="00B51780"/>
    <w:rsid w:val="00B5182C"/>
    <w:rsid w:val="00B52769"/>
    <w:rsid w:val="00B5618F"/>
    <w:rsid w:val="00B625E1"/>
    <w:rsid w:val="00B63F11"/>
    <w:rsid w:val="00B6479C"/>
    <w:rsid w:val="00B64EAC"/>
    <w:rsid w:val="00B66BD5"/>
    <w:rsid w:val="00B7152F"/>
    <w:rsid w:val="00B7212E"/>
    <w:rsid w:val="00B7486F"/>
    <w:rsid w:val="00B80A67"/>
    <w:rsid w:val="00B811D2"/>
    <w:rsid w:val="00B8237A"/>
    <w:rsid w:val="00B8740E"/>
    <w:rsid w:val="00B93DA7"/>
    <w:rsid w:val="00B95510"/>
    <w:rsid w:val="00B96B24"/>
    <w:rsid w:val="00BA0D50"/>
    <w:rsid w:val="00BA1000"/>
    <w:rsid w:val="00BA18BF"/>
    <w:rsid w:val="00BA1F2D"/>
    <w:rsid w:val="00BA3FC7"/>
    <w:rsid w:val="00BA55B3"/>
    <w:rsid w:val="00BA676D"/>
    <w:rsid w:val="00BA70DA"/>
    <w:rsid w:val="00BB124C"/>
    <w:rsid w:val="00BB15DD"/>
    <w:rsid w:val="00BB4A1D"/>
    <w:rsid w:val="00BC7675"/>
    <w:rsid w:val="00BD027A"/>
    <w:rsid w:val="00BD2247"/>
    <w:rsid w:val="00BD48AC"/>
    <w:rsid w:val="00BD48BA"/>
    <w:rsid w:val="00BD7DC5"/>
    <w:rsid w:val="00BE0A97"/>
    <w:rsid w:val="00BE1864"/>
    <w:rsid w:val="00BE2E60"/>
    <w:rsid w:val="00BE4BD7"/>
    <w:rsid w:val="00BE5449"/>
    <w:rsid w:val="00BE62ED"/>
    <w:rsid w:val="00BE760A"/>
    <w:rsid w:val="00BF213D"/>
    <w:rsid w:val="00BF2441"/>
    <w:rsid w:val="00BF44BC"/>
    <w:rsid w:val="00BF57E4"/>
    <w:rsid w:val="00BF7095"/>
    <w:rsid w:val="00BF7644"/>
    <w:rsid w:val="00C00326"/>
    <w:rsid w:val="00C0525D"/>
    <w:rsid w:val="00C05DB2"/>
    <w:rsid w:val="00C06816"/>
    <w:rsid w:val="00C06B69"/>
    <w:rsid w:val="00C13DE4"/>
    <w:rsid w:val="00C1419A"/>
    <w:rsid w:val="00C145F7"/>
    <w:rsid w:val="00C14C45"/>
    <w:rsid w:val="00C16368"/>
    <w:rsid w:val="00C21683"/>
    <w:rsid w:val="00C21A2C"/>
    <w:rsid w:val="00C22A2C"/>
    <w:rsid w:val="00C24212"/>
    <w:rsid w:val="00C303CD"/>
    <w:rsid w:val="00C30E56"/>
    <w:rsid w:val="00C31B0A"/>
    <w:rsid w:val="00C36242"/>
    <w:rsid w:val="00C46A98"/>
    <w:rsid w:val="00C46BE3"/>
    <w:rsid w:val="00C4730F"/>
    <w:rsid w:val="00C47E45"/>
    <w:rsid w:val="00C50F4A"/>
    <w:rsid w:val="00C5541E"/>
    <w:rsid w:val="00C6286C"/>
    <w:rsid w:val="00C64A9A"/>
    <w:rsid w:val="00C67756"/>
    <w:rsid w:val="00C67C44"/>
    <w:rsid w:val="00C77474"/>
    <w:rsid w:val="00C86A60"/>
    <w:rsid w:val="00C9256F"/>
    <w:rsid w:val="00C939D9"/>
    <w:rsid w:val="00C94A21"/>
    <w:rsid w:val="00C94CD8"/>
    <w:rsid w:val="00C95A63"/>
    <w:rsid w:val="00CB055B"/>
    <w:rsid w:val="00CB20E0"/>
    <w:rsid w:val="00CB7060"/>
    <w:rsid w:val="00CC5C4F"/>
    <w:rsid w:val="00CC614C"/>
    <w:rsid w:val="00CC6DEB"/>
    <w:rsid w:val="00CD0F81"/>
    <w:rsid w:val="00CD206C"/>
    <w:rsid w:val="00CD3F92"/>
    <w:rsid w:val="00CD6537"/>
    <w:rsid w:val="00CE05B8"/>
    <w:rsid w:val="00CE1258"/>
    <w:rsid w:val="00CE164F"/>
    <w:rsid w:val="00CE30AC"/>
    <w:rsid w:val="00CE34A1"/>
    <w:rsid w:val="00CE5437"/>
    <w:rsid w:val="00CF01A0"/>
    <w:rsid w:val="00CF0D2B"/>
    <w:rsid w:val="00CF1F49"/>
    <w:rsid w:val="00CF4A09"/>
    <w:rsid w:val="00D054DA"/>
    <w:rsid w:val="00D062EF"/>
    <w:rsid w:val="00D07287"/>
    <w:rsid w:val="00D0768E"/>
    <w:rsid w:val="00D10F30"/>
    <w:rsid w:val="00D14FA0"/>
    <w:rsid w:val="00D2055A"/>
    <w:rsid w:val="00D222C6"/>
    <w:rsid w:val="00D24CC1"/>
    <w:rsid w:val="00D3020F"/>
    <w:rsid w:val="00D316BD"/>
    <w:rsid w:val="00D42432"/>
    <w:rsid w:val="00D44F51"/>
    <w:rsid w:val="00D5029E"/>
    <w:rsid w:val="00D55DF2"/>
    <w:rsid w:val="00D57740"/>
    <w:rsid w:val="00D62636"/>
    <w:rsid w:val="00D673A4"/>
    <w:rsid w:val="00D678CA"/>
    <w:rsid w:val="00D728C5"/>
    <w:rsid w:val="00D734D6"/>
    <w:rsid w:val="00D73CB1"/>
    <w:rsid w:val="00D73F1F"/>
    <w:rsid w:val="00D75A14"/>
    <w:rsid w:val="00D776BC"/>
    <w:rsid w:val="00D80CB1"/>
    <w:rsid w:val="00D81AAF"/>
    <w:rsid w:val="00D843C7"/>
    <w:rsid w:val="00D85B20"/>
    <w:rsid w:val="00D8739D"/>
    <w:rsid w:val="00D92613"/>
    <w:rsid w:val="00D9266E"/>
    <w:rsid w:val="00D92724"/>
    <w:rsid w:val="00DA34F7"/>
    <w:rsid w:val="00DB55C5"/>
    <w:rsid w:val="00DB7F5C"/>
    <w:rsid w:val="00DC0C66"/>
    <w:rsid w:val="00DC0FDB"/>
    <w:rsid w:val="00DC3727"/>
    <w:rsid w:val="00DC490B"/>
    <w:rsid w:val="00DC5ED3"/>
    <w:rsid w:val="00DD3080"/>
    <w:rsid w:val="00DD4985"/>
    <w:rsid w:val="00DE107F"/>
    <w:rsid w:val="00DE17C1"/>
    <w:rsid w:val="00DE316A"/>
    <w:rsid w:val="00DE3CBE"/>
    <w:rsid w:val="00DF1683"/>
    <w:rsid w:val="00DF2833"/>
    <w:rsid w:val="00DF704F"/>
    <w:rsid w:val="00DF76F3"/>
    <w:rsid w:val="00E01F4A"/>
    <w:rsid w:val="00E032F6"/>
    <w:rsid w:val="00E04DA2"/>
    <w:rsid w:val="00E072D0"/>
    <w:rsid w:val="00E078FF"/>
    <w:rsid w:val="00E079A1"/>
    <w:rsid w:val="00E11F47"/>
    <w:rsid w:val="00E14931"/>
    <w:rsid w:val="00E21F50"/>
    <w:rsid w:val="00E27546"/>
    <w:rsid w:val="00E351F2"/>
    <w:rsid w:val="00E369EF"/>
    <w:rsid w:val="00E37475"/>
    <w:rsid w:val="00E40CF8"/>
    <w:rsid w:val="00E41596"/>
    <w:rsid w:val="00E44F86"/>
    <w:rsid w:val="00E46DC7"/>
    <w:rsid w:val="00E47C6F"/>
    <w:rsid w:val="00E50520"/>
    <w:rsid w:val="00E570A2"/>
    <w:rsid w:val="00E57C77"/>
    <w:rsid w:val="00E57CDD"/>
    <w:rsid w:val="00E614CB"/>
    <w:rsid w:val="00E65B6E"/>
    <w:rsid w:val="00E67721"/>
    <w:rsid w:val="00E67A6B"/>
    <w:rsid w:val="00E67E30"/>
    <w:rsid w:val="00E71AE1"/>
    <w:rsid w:val="00E71E0B"/>
    <w:rsid w:val="00E732A5"/>
    <w:rsid w:val="00E74F53"/>
    <w:rsid w:val="00E76889"/>
    <w:rsid w:val="00E76F74"/>
    <w:rsid w:val="00E7793F"/>
    <w:rsid w:val="00E81020"/>
    <w:rsid w:val="00E87005"/>
    <w:rsid w:val="00E937FE"/>
    <w:rsid w:val="00E9447D"/>
    <w:rsid w:val="00E955BA"/>
    <w:rsid w:val="00E956B8"/>
    <w:rsid w:val="00E95824"/>
    <w:rsid w:val="00E97B12"/>
    <w:rsid w:val="00EA1029"/>
    <w:rsid w:val="00EA4581"/>
    <w:rsid w:val="00EA4624"/>
    <w:rsid w:val="00EA5193"/>
    <w:rsid w:val="00EA5AED"/>
    <w:rsid w:val="00EB0042"/>
    <w:rsid w:val="00EB1316"/>
    <w:rsid w:val="00EB2F06"/>
    <w:rsid w:val="00EB3AC7"/>
    <w:rsid w:val="00EB72C9"/>
    <w:rsid w:val="00EC007F"/>
    <w:rsid w:val="00EC4555"/>
    <w:rsid w:val="00EC4731"/>
    <w:rsid w:val="00EC4B80"/>
    <w:rsid w:val="00EC5A96"/>
    <w:rsid w:val="00EC7400"/>
    <w:rsid w:val="00EC7A2F"/>
    <w:rsid w:val="00ED657D"/>
    <w:rsid w:val="00EE0EFA"/>
    <w:rsid w:val="00EE5CA9"/>
    <w:rsid w:val="00EF1839"/>
    <w:rsid w:val="00EF230C"/>
    <w:rsid w:val="00EF2884"/>
    <w:rsid w:val="00EF3B0C"/>
    <w:rsid w:val="00EF5D51"/>
    <w:rsid w:val="00EF6377"/>
    <w:rsid w:val="00F03574"/>
    <w:rsid w:val="00F05D2F"/>
    <w:rsid w:val="00F06356"/>
    <w:rsid w:val="00F144CD"/>
    <w:rsid w:val="00F15064"/>
    <w:rsid w:val="00F1590C"/>
    <w:rsid w:val="00F15A28"/>
    <w:rsid w:val="00F21A73"/>
    <w:rsid w:val="00F23246"/>
    <w:rsid w:val="00F30E2D"/>
    <w:rsid w:val="00F33F18"/>
    <w:rsid w:val="00F3514C"/>
    <w:rsid w:val="00F35E41"/>
    <w:rsid w:val="00F41617"/>
    <w:rsid w:val="00F43B24"/>
    <w:rsid w:val="00F4421F"/>
    <w:rsid w:val="00F466DD"/>
    <w:rsid w:val="00F51480"/>
    <w:rsid w:val="00F51C31"/>
    <w:rsid w:val="00F55882"/>
    <w:rsid w:val="00F563BA"/>
    <w:rsid w:val="00F6121B"/>
    <w:rsid w:val="00F66EB3"/>
    <w:rsid w:val="00F72309"/>
    <w:rsid w:val="00F72CF6"/>
    <w:rsid w:val="00F72E74"/>
    <w:rsid w:val="00F74EC7"/>
    <w:rsid w:val="00F76998"/>
    <w:rsid w:val="00F77FEF"/>
    <w:rsid w:val="00F83BB1"/>
    <w:rsid w:val="00F84134"/>
    <w:rsid w:val="00F92CD9"/>
    <w:rsid w:val="00F9490B"/>
    <w:rsid w:val="00FA6ECD"/>
    <w:rsid w:val="00FB065D"/>
    <w:rsid w:val="00FB261C"/>
    <w:rsid w:val="00FB6863"/>
    <w:rsid w:val="00FB7CD0"/>
    <w:rsid w:val="00FC2828"/>
    <w:rsid w:val="00FC4DBA"/>
    <w:rsid w:val="00FD0BBB"/>
    <w:rsid w:val="00FD18AD"/>
    <w:rsid w:val="00FD23A7"/>
    <w:rsid w:val="00FD437F"/>
    <w:rsid w:val="00FD5005"/>
    <w:rsid w:val="00FD52AD"/>
    <w:rsid w:val="00FD6ABE"/>
    <w:rsid w:val="00FE3BD1"/>
    <w:rsid w:val="00FE4335"/>
    <w:rsid w:val="00FE4AD7"/>
    <w:rsid w:val="00FE4D52"/>
    <w:rsid w:val="00FF33CC"/>
    <w:rsid w:val="00FF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0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2C2"/>
    <w:rPr>
      <w:color w:val="0000FF" w:themeColor="hyperlink"/>
      <w:u w:val="single"/>
    </w:rPr>
  </w:style>
  <w:style w:type="paragraph" w:styleId="Header">
    <w:name w:val="header"/>
    <w:basedOn w:val="Normal"/>
    <w:link w:val="HeaderChar"/>
    <w:uiPriority w:val="99"/>
    <w:unhideWhenUsed/>
    <w:rsid w:val="009A0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2F"/>
  </w:style>
  <w:style w:type="paragraph" w:styleId="Footer">
    <w:name w:val="footer"/>
    <w:basedOn w:val="Normal"/>
    <w:link w:val="FooterChar"/>
    <w:uiPriority w:val="99"/>
    <w:unhideWhenUsed/>
    <w:rsid w:val="009A0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42F"/>
  </w:style>
  <w:style w:type="paragraph" w:styleId="BalloonText">
    <w:name w:val="Balloon Text"/>
    <w:basedOn w:val="Normal"/>
    <w:link w:val="BalloonTextChar"/>
    <w:uiPriority w:val="99"/>
    <w:semiHidden/>
    <w:unhideWhenUsed/>
    <w:rsid w:val="00016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30A"/>
    <w:rPr>
      <w:rFonts w:ascii="Tahoma" w:hAnsi="Tahoma" w:cs="Tahoma"/>
      <w:sz w:val="16"/>
      <w:szCs w:val="16"/>
    </w:rPr>
  </w:style>
  <w:style w:type="character" w:styleId="PlaceholderText">
    <w:name w:val="Placeholder Text"/>
    <w:basedOn w:val="DefaultParagraphFont"/>
    <w:uiPriority w:val="99"/>
    <w:semiHidden/>
    <w:rsid w:val="00336E0A"/>
    <w:rPr>
      <w:color w:val="808080"/>
    </w:rPr>
  </w:style>
  <w:style w:type="paragraph" w:styleId="ListParagraph">
    <w:name w:val="List Paragraph"/>
    <w:basedOn w:val="Normal"/>
    <w:uiPriority w:val="34"/>
    <w:qFormat/>
    <w:rsid w:val="00436B6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7F3A4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F3A44"/>
    <w:rPr>
      <w:rFonts w:eastAsiaTheme="minorEastAsia"/>
      <w:lang w:eastAsia="ja-JP"/>
    </w:rPr>
  </w:style>
  <w:style w:type="table" w:styleId="TableGrid">
    <w:name w:val="Table Grid"/>
    <w:basedOn w:val="TableNormal"/>
    <w:uiPriority w:val="59"/>
    <w:rsid w:val="00622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1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B055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0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2C2"/>
    <w:rPr>
      <w:color w:val="0000FF" w:themeColor="hyperlink"/>
      <w:u w:val="single"/>
    </w:rPr>
  </w:style>
  <w:style w:type="paragraph" w:styleId="Header">
    <w:name w:val="header"/>
    <w:basedOn w:val="Normal"/>
    <w:link w:val="HeaderChar"/>
    <w:uiPriority w:val="99"/>
    <w:unhideWhenUsed/>
    <w:rsid w:val="009A0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2F"/>
  </w:style>
  <w:style w:type="paragraph" w:styleId="Footer">
    <w:name w:val="footer"/>
    <w:basedOn w:val="Normal"/>
    <w:link w:val="FooterChar"/>
    <w:uiPriority w:val="99"/>
    <w:unhideWhenUsed/>
    <w:rsid w:val="009A0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42F"/>
  </w:style>
  <w:style w:type="paragraph" w:styleId="BalloonText">
    <w:name w:val="Balloon Text"/>
    <w:basedOn w:val="Normal"/>
    <w:link w:val="BalloonTextChar"/>
    <w:uiPriority w:val="99"/>
    <w:semiHidden/>
    <w:unhideWhenUsed/>
    <w:rsid w:val="00016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30A"/>
    <w:rPr>
      <w:rFonts w:ascii="Tahoma" w:hAnsi="Tahoma" w:cs="Tahoma"/>
      <w:sz w:val="16"/>
      <w:szCs w:val="16"/>
    </w:rPr>
  </w:style>
  <w:style w:type="character" w:styleId="PlaceholderText">
    <w:name w:val="Placeholder Text"/>
    <w:basedOn w:val="DefaultParagraphFont"/>
    <w:uiPriority w:val="99"/>
    <w:semiHidden/>
    <w:rsid w:val="00336E0A"/>
    <w:rPr>
      <w:color w:val="808080"/>
    </w:rPr>
  </w:style>
  <w:style w:type="paragraph" w:styleId="ListParagraph">
    <w:name w:val="List Paragraph"/>
    <w:basedOn w:val="Normal"/>
    <w:uiPriority w:val="34"/>
    <w:qFormat/>
    <w:rsid w:val="00436B6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7F3A4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F3A44"/>
    <w:rPr>
      <w:rFonts w:eastAsiaTheme="minorEastAsia"/>
      <w:lang w:eastAsia="ja-JP"/>
    </w:rPr>
  </w:style>
  <w:style w:type="table" w:styleId="TableGrid">
    <w:name w:val="Table Grid"/>
    <w:basedOn w:val="TableNormal"/>
    <w:uiPriority w:val="59"/>
    <w:rsid w:val="00622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1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B05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49571">
      <w:bodyDiv w:val="1"/>
      <w:marLeft w:val="0"/>
      <w:marRight w:val="0"/>
      <w:marTop w:val="0"/>
      <w:marBottom w:val="0"/>
      <w:divBdr>
        <w:top w:val="none" w:sz="0" w:space="0" w:color="auto"/>
        <w:left w:val="none" w:sz="0" w:space="0" w:color="auto"/>
        <w:bottom w:val="none" w:sz="0" w:space="0" w:color="auto"/>
        <w:right w:val="none" w:sz="0" w:space="0" w:color="auto"/>
      </w:divBdr>
    </w:div>
    <w:div w:id="354116580">
      <w:bodyDiv w:val="1"/>
      <w:marLeft w:val="0"/>
      <w:marRight w:val="0"/>
      <w:marTop w:val="0"/>
      <w:marBottom w:val="0"/>
      <w:divBdr>
        <w:top w:val="none" w:sz="0" w:space="0" w:color="auto"/>
        <w:left w:val="none" w:sz="0" w:space="0" w:color="auto"/>
        <w:bottom w:val="none" w:sz="0" w:space="0" w:color="auto"/>
        <w:right w:val="none" w:sz="0" w:space="0" w:color="auto"/>
      </w:divBdr>
    </w:div>
    <w:div w:id="418841755">
      <w:bodyDiv w:val="1"/>
      <w:marLeft w:val="0"/>
      <w:marRight w:val="0"/>
      <w:marTop w:val="0"/>
      <w:marBottom w:val="0"/>
      <w:divBdr>
        <w:top w:val="none" w:sz="0" w:space="0" w:color="auto"/>
        <w:left w:val="none" w:sz="0" w:space="0" w:color="auto"/>
        <w:bottom w:val="none" w:sz="0" w:space="0" w:color="auto"/>
        <w:right w:val="none" w:sz="0" w:space="0" w:color="auto"/>
      </w:divBdr>
    </w:div>
    <w:div w:id="473064360">
      <w:bodyDiv w:val="1"/>
      <w:marLeft w:val="0"/>
      <w:marRight w:val="0"/>
      <w:marTop w:val="0"/>
      <w:marBottom w:val="0"/>
      <w:divBdr>
        <w:top w:val="none" w:sz="0" w:space="0" w:color="auto"/>
        <w:left w:val="none" w:sz="0" w:space="0" w:color="auto"/>
        <w:bottom w:val="none" w:sz="0" w:space="0" w:color="auto"/>
        <w:right w:val="none" w:sz="0" w:space="0" w:color="auto"/>
      </w:divBdr>
    </w:div>
    <w:div w:id="513224477">
      <w:bodyDiv w:val="1"/>
      <w:marLeft w:val="0"/>
      <w:marRight w:val="0"/>
      <w:marTop w:val="0"/>
      <w:marBottom w:val="0"/>
      <w:divBdr>
        <w:top w:val="none" w:sz="0" w:space="0" w:color="auto"/>
        <w:left w:val="none" w:sz="0" w:space="0" w:color="auto"/>
        <w:bottom w:val="none" w:sz="0" w:space="0" w:color="auto"/>
        <w:right w:val="none" w:sz="0" w:space="0" w:color="auto"/>
      </w:divBdr>
    </w:div>
    <w:div w:id="731661515">
      <w:bodyDiv w:val="1"/>
      <w:marLeft w:val="0"/>
      <w:marRight w:val="0"/>
      <w:marTop w:val="0"/>
      <w:marBottom w:val="0"/>
      <w:divBdr>
        <w:top w:val="none" w:sz="0" w:space="0" w:color="auto"/>
        <w:left w:val="none" w:sz="0" w:space="0" w:color="auto"/>
        <w:bottom w:val="none" w:sz="0" w:space="0" w:color="auto"/>
        <w:right w:val="none" w:sz="0" w:space="0" w:color="auto"/>
      </w:divBdr>
    </w:div>
    <w:div w:id="821119490">
      <w:bodyDiv w:val="1"/>
      <w:marLeft w:val="0"/>
      <w:marRight w:val="0"/>
      <w:marTop w:val="0"/>
      <w:marBottom w:val="0"/>
      <w:divBdr>
        <w:top w:val="none" w:sz="0" w:space="0" w:color="auto"/>
        <w:left w:val="none" w:sz="0" w:space="0" w:color="auto"/>
        <w:bottom w:val="none" w:sz="0" w:space="0" w:color="auto"/>
        <w:right w:val="none" w:sz="0" w:space="0" w:color="auto"/>
      </w:divBdr>
    </w:div>
    <w:div w:id="1217278703">
      <w:bodyDiv w:val="1"/>
      <w:marLeft w:val="0"/>
      <w:marRight w:val="0"/>
      <w:marTop w:val="0"/>
      <w:marBottom w:val="0"/>
      <w:divBdr>
        <w:top w:val="none" w:sz="0" w:space="0" w:color="auto"/>
        <w:left w:val="none" w:sz="0" w:space="0" w:color="auto"/>
        <w:bottom w:val="none" w:sz="0" w:space="0" w:color="auto"/>
        <w:right w:val="none" w:sz="0" w:space="0" w:color="auto"/>
      </w:divBdr>
    </w:div>
    <w:div w:id="1260017878">
      <w:bodyDiv w:val="1"/>
      <w:marLeft w:val="0"/>
      <w:marRight w:val="0"/>
      <w:marTop w:val="0"/>
      <w:marBottom w:val="0"/>
      <w:divBdr>
        <w:top w:val="none" w:sz="0" w:space="0" w:color="auto"/>
        <w:left w:val="none" w:sz="0" w:space="0" w:color="auto"/>
        <w:bottom w:val="none" w:sz="0" w:space="0" w:color="auto"/>
        <w:right w:val="none" w:sz="0" w:space="0" w:color="auto"/>
      </w:divBdr>
    </w:div>
    <w:div w:id="1305964008">
      <w:bodyDiv w:val="1"/>
      <w:marLeft w:val="0"/>
      <w:marRight w:val="0"/>
      <w:marTop w:val="0"/>
      <w:marBottom w:val="0"/>
      <w:divBdr>
        <w:top w:val="none" w:sz="0" w:space="0" w:color="auto"/>
        <w:left w:val="none" w:sz="0" w:space="0" w:color="auto"/>
        <w:bottom w:val="none" w:sz="0" w:space="0" w:color="auto"/>
        <w:right w:val="none" w:sz="0" w:space="0" w:color="auto"/>
      </w:divBdr>
    </w:div>
    <w:div w:id="1834833901">
      <w:bodyDiv w:val="1"/>
      <w:marLeft w:val="0"/>
      <w:marRight w:val="0"/>
      <w:marTop w:val="0"/>
      <w:marBottom w:val="0"/>
      <w:divBdr>
        <w:top w:val="none" w:sz="0" w:space="0" w:color="auto"/>
        <w:left w:val="none" w:sz="0" w:space="0" w:color="auto"/>
        <w:bottom w:val="none" w:sz="0" w:space="0" w:color="auto"/>
        <w:right w:val="none" w:sz="0" w:space="0" w:color="auto"/>
      </w:divBdr>
    </w:div>
    <w:div w:id="1905527657">
      <w:bodyDiv w:val="1"/>
      <w:marLeft w:val="0"/>
      <w:marRight w:val="0"/>
      <w:marTop w:val="0"/>
      <w:marBottom w:val="0"/>
      <w:divBdr>
        <w:top w:val="none" w:sz="0" w:space="0" w:color="auto"/>
        <w:left w:val="none" w:sz="0" w:space="0" w:color="auto"/>
        <w:bottom w:val="none" w:sz="0" w:space="0" w:color="auto"/>
        <w:right w:val="none" w:sz="0" w:space="0" w:color="auto"/>
      </w:divBdr>
    </w:div>
    <w:div w:id="1960144700">
      <w:bodyDiv w:val="1"/>
      <w:marLeft w:val="0"/>
      <w:marRight w:val="0"/>
      <w:marTop w:val="0"/>
      <w:marBottom w:val="0"/>
      <w:divBdr>
        <w:top w:val="none" w:sz="0" w:space="0" w:color="auto"/>
        <w:left w:val="none" w:sz="0" w:space="0" w:color="auto"/>
        <w:bottom w:val="none" w:sz="0" w:space="0" w:color="auto"/>
        <w:right w:val="none" w:sz="0" w:space="0" w:color="auto"/>
      </w:divBdr>
      <w:divsChild>
        <w:div w:id="11076935">
          <w:marLeft w:val="547"/>
          <w:marRight w:val="0"/>
          <w:marTop w:val="106"/>
          <w:marBottom w:val="0"/>
          <w:divBdr>
            <w:top w:val="none" w:sz="0" w:space="0" w:color="auto"/>
            <w:left w:val="none" w:sz="0" w:space="0" w:color="auto"/>
            <w:bottom w:val="none" w:sz="0" w:space="0" w:color="auto"/>
            <w:right w:val="none" w:sz="0" w:space="0" w:color="auto"/>
          </w:divBdr>
        </w:div>
        <w:div w:id="306129127">
          <w:marLeft w:val="547"/>
          <w:marRight w:val="0"/>
          <w:marTop w:val="106"/>
          <w:marBottom w:val="0"/>
          <w:divBdr>
            <w:top w:val="none" w:sz="0" w:space="0" w:color="auto"/>
            <w:left w:val="none" w:sz="0" w:space="0" w:color="auto"/>
            <w:bottom w:val="none" w:sz="0" w:space="0" w:color="auto"/>
            <w:right w:val="none" w:sz="0" w:space="0" w:color="auto"/>
          </w:divBdr>
        </w:div>
        <w:div w:id="1909027433">
          <w:marLeft w:val="547"/>
          <w:marRight w:val="0"/>
          <w:marTop w:val="106"/>
          <w:marBottom w:val="0"/>
          <w:divBdr>
            <w:top w:val="none" w:sz="0" w:space="0" w:color="auto"/>
            <w:left w:val="none" w:sz="0" w:space="0" w:color="auto"/>
            <w:bottom w:val="none" w:sz="0" w:space="0" w:color="auto"/>
            <w:right w:val="none" w:sz="0" w:space="0" w:color="auto"/>
          </w:divBdr>
        </w:div>
        <w:div w:id="649285324">
          <w:marLeft w:val="547"/>
          <w:marRight w:val="0"/>
          <w:marTop w:val="106"/>
          <w:marBottom w:val="0"/>
          <w:divBdr>
            <w:top w:val="none" w:sz="0" w:space="0" w:color="auto"/>
            <w:left w:val="none" w:sz="0" w:space="0" w:color="auto"/>
            <w:bottom w:val="none" w:sz="0" w:space="0" w:color="auto"/>
            <w:right w:val="none" w:sz="0" w:space="0" w:color="auto"/>
          </w:divBdr>
        </w:div>
        <w:div w:id="144516448">
          <w:marLeft w:val="547"/>
          <w:marRight w:val="0"/>
          <w:marTop w:val="106"/>
          <w:marBottom w:val="0"/>
          <w:divBdr>
            <w:top w:val="none" w:sz="0" w:space="0" w:color="auto"/>
            <w:left w:val="none" w:sz="0" w:space="0" w:color="auto"/>
            <w:bottom w:val="none" w:sz="0" w:space="0" w:color="auto"/>
            <w:right w:val="none" w:sz="0" w:space="0" w:color="auto"/>
          </w:divBdr>
        </w:div>
      </w:divsChild>
    </w:div>
    <w:div w:id="2001032608">
      <w:bodyDiv w:val="1"/>
      <w:marLeft w:val="0"/>
      <w:marRight w:val="0"/>
      <w:marTop w:val="0"/>
      <w:marBottom w:val="0"/>
      <w:divBdr>
        <w:top w:val="none" w:sz="0" w:space="0" w:color="auto"/>
        <w:left w:val="none" w:sz="0" w:space="0" w:color="auto"/>
        <w:bottom w:val="none" w:sz="0" w:space="0" w:color="auto"/>
        <w:right w:val="none" w:sz="0" w:space="0" w:color="auto"/>
      </w:divBdr>
    </w:div>
    <w:div w:id="2016035357">
      <w:bodyDiv w:val="1"/>
      <w:marLeft w:val="0"/>
      <w:marRight w:val="0"/>
      <w:marTop w:val="0"/>
      <w:marBottom w:val="0"/>
      <w:divBdr>
        <w:top w:val="none" w:sz="0" w:space="0" w:color="auto"/>
        <w:left w:val="none" w:sz="0" w:space="0" w:color="auto"/>
        <w:bottom w:val="none" w:sz="0" w:space="0" w:color="auto"/>
        <w:right w:val="none" w:sz="0" w:space="0" w:color="auto"/>
      </w:divBdr>
    </w:div>
    <w:div w:id="2079940751">
      <w:bodyDiv w:val="1"/>
      <w:marLeft w:val="0"/>
      <w:marRight w:val="0"/>
      <w:marTop w:val="0"/>
      <w:marBottom w:val="0"/>
      <w:divBdr>
        <w:top w:val="none" w:sz="0" w:space="0" w:color="auto"/>
        <w:left w:val="none" w:sz="0" w:space="0" w:color="auto"/>
        <w:bottom w:val="none" w:sz="0" w:space="0" w:color="auto"/>
        <w:right w:val="none" w:sz="0" w:space="0" w:color="auto"/>
      </w:divBdr>
    </w:div>
    <w:div w:id="21356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e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emf"/><Relationship Id="rId33"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1.xml"/><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4.emf"/><Relationship Id="rId32" Type="http://schemas.openxmlformats.org/officeDocument/2006/relationships/image" Target="media/image22.e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png"/><Relationship Id="rId31" Type="http://schemas.openxmlformats.org/officeDocument/2006/relationships/image" Target="media/image2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G:\School%20Stuff\Graduate\Thesis\Data\Pacing_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Pacing</a:t>
            </a:r>
          </a:p>
        </c:rich>
      </c:tx>
      <c:overlay val="0"/>
    </c:title>
    <c:autoTitleDeleted val="0"/>
    <c:plotArea>
      <c:layout/>
      <c:lineChart>
        <c:grouping val="standard"/>
        <c:varyColors val="0"/>
        <c:ser>
          <c:idx val="0"/>
          <c:order val="0"/>
          <c:tx>
            <c:v>BAS</c:v>
          </c:tx>
          <c:spPr>
            <a:ln>
              <a:solidFill>
                <a:schemeClr val="bg1">
                  <a:lumMod val="50000"/>
                </a:schemeClr>
              </a:solidFill>
            </a:ln>
          </c:spPr>
          <c:marker>
            <c:spPr>
              <a:solidFill>
                <a:schemeClr val="bg1">
                  <a:lumMod val="50000"/>
                </a:schemeClr>
              </a:solidFill>
              <a:ln>
                <a:solidFill>
                  <a:schemeClr val="bg1">
                    <a:lumMod val="50000"/>
                  </a:schemeClr>
                </a:solidFill>
              </a:ln>
            </c:spPr>
          </c:marker>
          <c:errBars>
            <c:errDir val="y"/>
            <c:errBarType val="both"/>
            <c:errValType val="cust"/>
            <c:noEndCap val="0"/>
            <c:plus>
              <c:numRef>
                <c:f>Sheet1!$B$5:$I$5</c:f>
                <c:numCache>
                  <c:formatCode>General</c:formatCode>
                  <c:ptCount val="8"/>
                  <c:pt idx="0">
                    <c:v>15.99</c:v>
                  </c:pt>
                  <c:pt idx="1">
                    <c:v>12.64</c:v>
                  </c:pt>
                  <c:pt idx="2">
                    <c:v>10.47</c:v>
                  </c:pt>
                  <c:pt idx="3">
                    <c:v>10.6</c:v>
                  </c:pt>
                  <c:pt idx="4">
                    <c:v>11.82</c:v>
                  </c:pt>
                  <c:pt idx="5">
                    <c:v>11.21</c:v>
                  </c:pt>
                  <c:pt idx="6">
                    <c:v>11.48</c:v>
                  </c:pt>
                  <c:pt idx="7">
                    <c:v>9.92</c:v>
                  </c:pt>
                </c:numCache>
              </c:numRef>
            </c:plus>
            <c:minus>
              <c:numRef>
                <c:f>Sheet1!$B$5:$I$5</c:f>
                <c:numCache>
                  <c:formatCode>General</c:formatCode>
                  <c:ptCount val="8"/>
                  <c:pt idx="0">
                    <c:v>15.99</c:v>
                  </c:pt>
                  <c:pt idx="1">
                    <c:v>12.64</c:v>
                  </c:pt>
                  <c:pt idx="2">
                    <c:v>10.47</c:v>
                  </c:pt>
                  <c:pt idx="3">
                    <c:v>10.6</c:v>
                  </c:pt>
                  <c:pt idx="4">
                    <c:v>11.82</c:v>
                  </c:pt>
                  <c:pt idx="5">
                    <c:v>11.21</c:v>
                  </c:pt>
                  <c:pt idx="6">
                    <c:v>11.48</c:v>
                  </c:pt>
                  <c:pt idx="7">
                    <c:v>9.92</c:v>
                  </c:pt>
                </c:numCache>
              </c:numRef>
            </c:minus>
          </c:errBars>
          <c:val>
            <c:numRef>
              <c:f>Sheet1!$B$2:$I$2</c:f>
              <c:numCache>
                <c:formatCode>General</c:formatCode>
                <c:ptCount val="8"/>
                <c:pt idx="0">
                  <c:v>308.12</c:v>
                </c:pt>
                <c:pt idx="1">
                  <c:v>331.54</c:v>
                </c:pt>
                <c:pt idx="2">
                  <c:v>327.42</c:v>
                </c:pt>
                <c:pt idx="3">
                  <c:v>320.86</c:v>
                </c:pt>
                <c:pt idx="4">
                  <c:v>321.41000000000003</c:v>
                </c:pt>
                <c:pt idx="5">
                  <c:v>319.7</c:v>
                </c:pt>
                <c:pt idx="6">
                  <c:v>334.09</c:v>
                </c:pt>
                <c:pt idx="7">
                  <c:v>355.54</c:v>
                </c:pt>
              </c:numCache>
            </c:numRef>
          </c:val>
          <c:smooth val="0"/>
        </c:ser>
        <c:ser>
          <c:idx val="1"/>
          <c:order val="1"/>
          <c:tx>
            <c:v>DEC</c:v>
          </c:tx>
          <c:spPr>
            <a:ln>
              <a:solidFill>
                <a:schemeClr val="bg1">
                  <a:lumMod val="50000"/>
                </a:schemeClr>
              </a:solidFill>
            </a:ln>
          </c:spPr>
          <c:marker>
            <c:spPr>
              <a:solidFill>
                <a:schemeClr val="bg1">
                  <a:lumMod val="50000"/>
                </a:schemeClr>
              </a:solidFill>
              <a:ln>
                <a:solidFill>
                  <a:schemeClr val="bg1">
                    <a:lumMod val="50000"/>
                  </a:schemeClr>
                </a:solidFill>
              </a:ln>
            </c:spPr>
          </c:marker>
          <c:errBars>
            <c:errDir val="y"/>
            <c:errBarType val="both"/>
            <c:errValType val="cust"/>
            <c:noEndCap val="0"/>
            <c:plus>
              <c:numRef>
                <c:f>Sheet1!$B$6:$I$6</c:f>
                <c:numCache>
                  <c:formatCode>General</c:formatCode>
                  <c:ptCount val="8"/>
                  <c:pt idx="0">
                    <c:v>15.06</c:v>
                  </c:pt>
                  <c:pt idx="1">
                    <c:v>11.25</c:v>
                  </c:pt>
                  <c:pt idx="2">
                    <c:v>11.26</c:v>
                  </c:pt>
                  <c:pt idx="3">
                    <c:v>10.37</c:v>
                  </c:pt>
                  <c:pt idx="4">
                    <c:v>10.68</c:v>
                  </c:pt>
                  <c:pt idx="5">
                    <c:v>10.37</c:v>
                  </c:pt>
                  <c:pt idx="6">
                    <c:v>10.4</c:v>
                  </c:pt>
                  <c:pt idx="7">
                    <c:v>8.68</c:v>
                  </c:pt>
                </c:numCache>
              </c:numRef>
            </c:plus>
            <c:minus>
              <c:numRef>
                <c:f>Sheet1!$B$6:$I$6</c:f>
                <c:numCache>
                  <c:formatCode>General</c:formatCode>
                  <c:ptCount val="8"/>
                  <c:pt idx="0">
                    <c:v>15.06</c:v>
                  </c:pt>
                  <c:pt idx="1">
                    <c:v>11.25</c:v>
                  </c:pt>
                  <c:pt idx="2">
                    <c:v>11.26</c:v>
                  </c:pt>
                  <c:pt idx="3">
                    <c:v>10.37</c:v>
                  </c:pt>
                  <c:pt idx="4">
                    <c:v>10.68</c:v>
                  </c:pt>
                  <c:pt idx="5">
                    <c:v>10.37</c:v>
                  </c:pt>
                  <c:pt idx="6">
                    <c:v>10.4</c:v>
                  </c:pt>
                  <c:pt idx="7">
                    <c:v>8.68</c:v>
                  </c:pt>
                </c:numCache>
              </c:numRef>
            </c:minus>
          </c:errBars>
          <c:val>
            <c:numRef>
              <c:f>Sheet1!$B$3:$I$3</c:f>
              <c:numCache>
                <c:formatCode>General</c:formatCode>
                <c:ptCount val="8"/>
                <c:pt idx="0">
                  <c:v>319.11</c:v>
                </c:pt>
                <c:pt idx="1">
                  <c:v>347.17</c:v>
                </c:pt>
                <c:pt idx="2">
                  <c:v>336.98</c:v>
                </c:pt>
                <c:pt idx="3">
                  <c:v>328.16</c:v>
                </c:pt>
                <c:pt idx="4">
                  <c:v>332.3</c:v>
                </c:pt>
                <c:pt idx="5">
                  <c:v>328.73</c:v>
                </c:pt>
                <c:pt idx="6">
                  <c:v>334.4</c:v>
                </c:pt>
                <c:pt idx="7">
                  <c:v>356.69</c:v>
                </c:pt>
              </c:numCache>
            </c:numRef>
          </c:val>
          <c:smooth val="0"/>
        </c:ser>
        <c:ser>
          <c:idx val="2"/>
          <c:order val="2"/>
          <c:tx>
            <c:v>KDE</c:v>
          </c:tx>
          <c:spPr>
            <a:ln>
              <a:solidFill>
                <a:schemeClr val="bg1">
                  <a:lumMod val="50000"/>
                </a:schemeClr>
              </a:solidFill>
            </a:ln>
          </c:spPr>
          <c:marker>
            <c:spPr>
              <a:solidFill>
                <a:schemeClr val="bg1">
                  <a:lumMod val="50000"/>
                </a:schemeClr>
              </a:solidFill>
              <a:ln>
                <a:solidFill>
                  <a:schemeClr val="bg1">
                    <a:lumMod val="50000"/>
                  </a:schemeClr>
                </a:solidFill>
              </a:ln>
            </c:spPr>
          </c:marker>
          <c:errBars>
            <c:errDir val="y"/>
            <c:errBarType val="both"/>
            <c:errValType val="cust"/>
            <c:noEndCap val="0"/>
            <c:plus>
              <c:numRef>
                <c:f>Sheet1!$B$7:$I$7</c:f>
                <c:numCache>
                  <c:formatCode>General</c:formatCode>
                  <c:ptCount val="8"/>
                  <c:pt idx="0">
                    <c:v>17.82</c:v>
                  </c:pt>
                  <c:pt idx="1">
                    <c:v>10.36</c:v>
                  </c:pt>
                  <c:pt idx="2">
                    <c:v>10.4</c:v>
                  </c:pt>
                  <c:pt idx="3">
                    <c:v>9.93</c:v>
                  </c:pt>
                  <c:pt idx="4">
                    <c:v>11.08</c:v>
                  </c:pt>
                  <c:pt idx="5">
                    <c:v>10.029999999999999</c:v>
                  </c:pt>
                  <c:pt idx="6">
                    <c:v>11.09</c:v>
                  </c:pt>
                  <c:pt idx="7">
                    <c:v>10.38</c:v>
                  </c:pt>
                </c:numCache>
              </c:numRef>
            </c:plus>
            <c:minus>
              <c:numRef>
                <c:f>Sheet1!$B$7:$I$7</c:f>
                <c:numCache>
                  <c:formatCode>General</c:formatCode>
                  <c:ptCount val="8"/>
                  <c:pt idx="0">
                    <c:v>17.82</c:v>
                  </c:pt>
                  <c:pt idx="1">
                    <c:v>10.36</c:v>
                  </c:pt>
                  <c:pt idx="2">
                    <c:v>10.4</c:v>
                  </c:pt>
                  <c:pt idx="3">
                    <c:v>9.93</c:v>
                  </c:pt>
                  <c:pt idx="4">
                    <c:v>11.08</c:v>
                  </c:pt>
                  <c:pt idx="5">
                    <c:v>10.029999999999999</c:v>
                  </c:pt>
                  <c:pt idx="6">
                    <c:v>11.09</c:v>
                  </c:pt>
                  <c:pt idx="7">
                    <c:v>10.38</c:v>
                  </c:pt>
                </c:numCache>
              </c:numRef>
            </c:minus>
          </c:errBars>
          <c:val>
            <c:numRef>
              <c:f>Sheet1!$B$4:$I$4</c:f>
              <c:numCache>
                <c:formatCode>General</c:formatCode>
                <c:ptCount val="8"/>
                <c:pt idx="0">
                  <c:v>326.62</c:v>
                </c:pt>
                <c:pt idx="1">
                  <c:v>358.66</c:v>
                </c:pt>
                <c:pt idx="2">
                  <c:v>343.96</c:v>
                </c:pt>
                <c:pt idx="3">
                  <c:v>341.98</c:v>
                </c:pt>
                <c:pt idx="4">
                  <c:v>344.04</c:v>
                </c:pt>
                <c:pt idx="5">
                  <c:v>338.32</c:v>
                </c:pt>
                <c:pt idx="6">
                  <c:v>340.44</c:v>
                </c:pt>
                <c:pt idx="7">
                  <c:v>364</c:v>
                </c:pt>
              </c:numCache>
            </c:numRef>
          </c:val>
          <c:smooth val="0"/>
        </c:ser>
        <c:dLbls>
          <c:showLegendKey val="0"/>
          <c:showVal val="0"/>
          <c:showCatName val="0"/>
          <c:showSerName val="0"/>
          <c:showPercent val="0"/>
          <c:showBubbleSize val="0"/>
        </c:dLbls>
        <c:marker val="1"/>
        <c:smooth val="0"/>
        <c:axId val="637908480"/>
        <c:axId val="540869184"/>
      </c:lineChart>
      <c:catAx>
        <c:axId val="637908480"/>
        <c:scaling>
          <c:orientation val="minMax"/>
        </c:scaling>
        <c:delete val="0"/>
        <c:axPos val="b"/>
        <c:title>
          <c:tx>
            <c:rich>
              <a:bodyPr/>
              <a:lstStyle/>
              <a:p>
                <a:pPr>
                  <a:defRPr/>
                </a:pPr>
                <a:r>
                  <a:rPr lang="en-US"/>
                  <a:t>0.5-km segment</a:t>
                </a:r>
                <a:r>
                  <a:rPr lang="en-US" baseline="0"/>
                  <a:t> number</a:t>
                </a:r>
                <a:endParaRPr lang="en-US"/>
              </a:p>
            </c:rich>
          </c:tx>
          <c:overlay val="0"/>
        </c:title>
        <c:majorTickMark val="out"/>
        <c:minorTickMark val="none"/>
        <c:tickLblPos val="nextTo"/>
        <c:crossAx val="540869184"/>
        <c:crosses val="autoZero"/>
        <c:auto val="1"/>
        <c:lblAlgn val="ctr"/>
        <c:lblOffset val="100"/>
        <c:noMultiLvlLbl val="0"/>
      </c:catAx>
      <c:valAx>
        <c:axId val="540869184"/>
        <c:scaling>
          <c:orientation val="minMax"/>
          <c:min val="275"/>
        </c:scaling>
        <c:delete val="0"/>
        <c:axPos val="l"/>
        <c:title>
          <c:tx>
            <c:rich>
              <a:bodyPr rot="-5400000" vert="horz"/>
              <a:lstStyle/>
              <a:p>
                <a:pPr>
                  <a:defRPr/>
                </a:pPr>
                <a:r>
                  <a:rPr lang="en-US"/>
                  <a:t>Power (W)</a:t>
                </a:r>
              </a:p>
            </c:rich>
          </c:tx>
          <c:overlay val="0"/>
        </c:title>
        <c:numFmt formatCode="General" sourceLinked="1"/>
        <c:majorTickMark val="out"/>
        <c:minorTickMark val="none"/>
        <c:tickLblPos val="nextTo"/>
        <c:crossAx val="637908480"/>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46C58-97A9-40ED-A5C7-181BBB25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117</Pages>
  <Words>47391</Words>
  <Characters>270133</Characters>
  <Application>Microsoft Office Word</Application>
  <DocSecurity>0</DocSecurity>
  <Lines>2251</Lines>
  <Paragraphs>633</Paragraphs>
  <ScaleCrop>false</ScaleCrop>
  <HeadingPairs>
    <vt:vector size="2" baseType="variant">
      <vt:variant>
        <vt:lpstr>Title</vt:lpstr>
      </vt:variant>
      <vt:variant>
        <vt:i4>1</vt:i4>
      </vt:variant>
    </vt:vector>
  </HeadingPairs>
  <TitlesOfParts>
    <vt:vector size="1" baseType="lpstr">
      <vt:lpstr/>
    </vt:vector>
  </TitlesOfParts>
  <Company>School of HPER</Company>
  <LinksUpToDate>false</LinksUpToDate>
  <CharactersWithSpaces>316891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 Technology Services</dc:creator>
  <cp:lastModifiedBy>HPER Technology Services</cp:lastModifiedBy>
  <cp:revision>2</cp:revision>
  <cp:lastPrinted>2012-04-01T02:01:00Z</cp:lastPrinted>
  <dcterms:created xsi:type="dcterms:W3CDTF">2013-08-23T17:38:00Z</dcterms:created>
  <dcterms:modified xsi:type="dcterms:W3CDTF">2013-08-23T17:38:00Z</dcterms:modified>
</cp:coreProperties>
</file>